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D51F9" w14:textId="77777777" w:rsidR="002A3BCB" w:rsidRDefault="002A3BCB" w:rsidP="002A3BCB">
      <w:pPr>
        <w:ind w:left="90"/>
        <w:rPr>
          <w:b/>
          <w:bCs/>
          <w:sz w:val="24"/>
          <w:szCs w:val="24"/>
          <w:lang w:val="ro-RO"/>
        </w:rPr>
      </w:pPr>
      <w:r>
        <w:rPr>
          <w:b/>
          <w:bCs/>
          <w:sz w:val="24"/>
          <w:szCs w:val="24"/>
          <w:lang w:val="ro-RO"/>
        </w:rPr>
        <w:t xml:space="preserve">                                                                                                                                 PROIECT:</w:t>
      </w:r>
    </w:p>
    <w:p w14:paraId="260EBD5D" w14:textId="77777777" w:rsidR="002A3BCB" w:rsidRDefault="002A3BCB" w:rsidP="002A3BCB">
      <w:pPr>
        <w:spacing w:after="0"/>
        <w:ind w:left="90"/>
        <w:rPr>
          <w:sz w:val="24"/>
          <w:szCs w:val="24"/>
          <w:lang w:val="ro-RO"/>
        </w:rPr>
      </w:pPr>
      <w:r>
        <w:rPr>
          <w:sz w:val="24"/>
          <w:szCs w:val="24"/>
          <w:lang w:val="ro-RO"/>
        </w:rPr>
        <w:t xml:space="preserve">                                                                 DECIZIE nr. 3/1</w:t>
      </w:r>
    </w:p>
    <w:p w14:paraId="1E834EA9" w14:textId="77777777" w:rsidR="002A3BCB" w:rsidRDefault="002A3BCB" w:rsidP="002A3BCB">
      <w:pPr>
        <w:spacing w:after="0"/>
        <w:ind w:left="90"/>
        <w:rPr>
          <w:sz w:val="24"/>
          <w:szCs w:val="24"/>
          <w:lang w:val="ro-RO"/>
        </w:rPr>
      </w:pPr>
      <w:r>
        <w:rPr>
          <w:sz w:val="24"/>
          <w:szCs w:val="24"/>
          <w:lang w:val="ro-RO"/>
        </w:rPr>
        <w:t xml:space="preserve">                                                     din ____________________</w:t>
      </w:r>
    </w:p>
    <w:p w14:paraId="2E6D73E0" w14:textId="77777777" w:rsidR="002A3BCB" w:rsidRDefault="002A3BCB" w:rsidP="002A3BCB">
      <w:pPr>
        <w:rPr>
          <w:bCs/>
          <w:iCs/>
          <w:sz w:val="24"/>
          <w:szCs w:val="24"/>
          <w:lang w:val="en-US" w:eastAsia="ar-SA"/>
        </w:rPr>
      </w:pPr>
    </w:p>
    <w:p w14:paraId="380320FB" w14:textId="77777777" w:rsidR="002A3BCB" w:rsidRDefault="002A3BCB" w:rsidP="002A3BCB">
      <w:pPr>
        <w:spacing w:after="0"/>
        <w:rPr>
          <w:bCs/>
          <w:iCs/>
          <w:sz w:val="24"/>
          <w:szCs w:val="24"/>
          <w:lang w:val="en-US" w:eastAsia="ar-SA"/>
        </w:rPr>
      </w:pPr>
      <w:r>
        <w:rPr>
          <w:bCs/>
          <w:iCs/>
          <w:sz w:val="24"/>
          <w:szCs w:val="24"/>
          <w:lang w:val="en-US" w:eastAsia="ar-SA"/>
        </w:rPr>
        <w:t>Cu privire la alocarea mijloacelor financiare</w:t>
      </w:r>
    </w:p>
    <w:p w14:paraId="6B151765" w14:textId="77777777" w:rsidR="002A3BCB" w:rsidRDefault="002A3BCB" w:rsidP="002A3BCB">
      <w:pPr>
        <w:spacing w:after="0"/>
        <w:rPr>
          <w:bCs/>
          <w:iCs/>
          <w:sz w:val="24"/>
          <w:szCs w:val="24"/>
          <w:lang w:val="en-US" w:eastAsia="ar-SA"/>
        </w:rPr>
      </w:pPr>
      <w:proofErr w:type="gramStart"/>
      <w:r>
        <w:rPr>
          <w:bCs/>
          <w:iCs/>
          <w:sz w:val="24"/>
          <w:szCs w:val="24"/>
          <w:lang w:val="en-US" w:eastAsia="ar-SA"/>
        </w:rPr>
        <w:t>din</w:t>
      </w:r>
      <w:proofErr w:type="gramEnd"/>
      <w:r>
        <w:rPr>
          <w:bCs/>
          <w:iCs/>
          <w:sz w:val="24"/>
          <w:szCs w:val="24"/>
          <w:lang w:val="en-US" w:eastAsia="ar-SA"/>
        </w:rPr>
        <w:t xml:space="preserve"> soldul disponibil al primpriei s.Doroţcaia</w:t>
      </w:r>
    </w:p>
    <w:p w14:paraId="232F7235" w14:textId="77777777" w:rsidR="002A3BCB" w:rsidRDefault="002A3BCB" w:rsidP="002A3BCB">
      <w:pPr>
        <w:spacing w:after="0"/>
        <w:rPr>
          <w:bCs/>
          <w:iCs/>
          <w:sz w:val="24"/>
          <w:szCs w:val="24"/>
          <w:lang w:val="en-US" w:eastAsia="ar-SA"/>
        </w:rPr>
      </w:pPr>
      <w:proofErr w:type="gramStart"/>
      <w:r>
        <w:rPr>
          <w:bCs/>
          <w:iCs/>
          <w:sz w:val="24"/>
          <w:szCs w:val="24"/>
          <w:lang w:val="en-US" w:eastAsia="ar-SA"/>
        </w:rPr>
        <w:t>şi</w:t>
      </w:r>
      <w:proofErr w:type="gramEnd"/>
      <w:r>
        <w:rPr>
          <w:bCs/>
          <w:iCs/>
          <w:sz w:val="24"/>
          <w:szCs w:val="24"/>
          <w:lang w:val="en-US" w:eastAsia="ar-SA"/>
        </w:rPr>
        <w:t xml:space="preserve"> modificarea bugetului local pentru anul 2025</w:t>
      </w:r>
    </w:p>
    <w:p w14:paraId="6E3D201C" w14:textId="77777777" w:rsidR="002A3BCB" w:rsidRDefault="002A3BCB" w:rsidP="002A3BCB">
      <w:pPr>
        <w:spacing w:after="0"/>
        <w:rPr>
          <w:bCs/>
          <w:iCs/>
          <w:sz w:val="24"/>
          <w:szCs w:val="24"/>
          <w:lang w:val="en-US" w:eastAsia="ar-SA"/>
        </w:rPr>
      </w:pPr>
    </w:p>
    <w:p w14:paraId="0BFA237C" w14:textId="4C6E3C29" w:rsidR="002A3BCB" w:rsidRDefault="002A3BCB" w:rsidP="002A3BCB">
      <w:pPr>
        <w:jc w:val="both"/>
        <w:rPr>
          <w:bCs/>
          <w:sz w:val="24"/>
          <w:szCs w:val="24"/>
          <w:lang w:val="en-US" w:eastAsia="ar-SA"/>
        </w:rPr>
      </w:pPr>
      <w:proofErr w:type="gramStart"/>
      <w:r>
        <w:rPr>
          <w:sz w:val="24"/>
          <w:szCs w:val="24"/>
          <w:lang w:val="en-US" w:eastAsia="ar-SA"/>
        </w:rPr>
        <w:t>În conformitate cu art.14 alin.</w:t>
      </w:r>
      <w:proofErr w:type="gramEnd"/>
      <w:r>
        <w:rPr>
          <w:sz w:val="24"/>
          <w:szCs w:val="24"/>
          <w:lang w:val="en-US" w:eastAsia="ar-SA"/>
        </w:rPr>
        <w:t xml:space="preserve"> </w:t>
      </w:r>
      <w:proofErr w:type="gramStart"/>
      <w:r>
        <w:rPr>
          <w:sz w:val="24"/>
          <w:szCs w:val="24"/>
          <w:lang w:val="en-US" w:eastAsia="ar-SA"/>
        </w:rPr>
        <w:t>(2) al Legii privind administraţia publică locală nr.</w:t>
      </w:r>
      <w:proofErr w:type="gramEnd"/>
      <w:r>
        <w:rPr>
          <w:sz w:val="24"/>
          <w:szCs w:val="24"/>
          <w:lang w:val="en-US" w:eastAsia="ar-SA"/>
        </w:rPr>
        <w:t xml:space="preserve"> </w:t>
      </w:r>
      <w:proofErr w:type="gramStart"/>
      <w:r>
        <w:rPr>
          <w:sz w:val="24"/>
          <w:szCs w:val="24"/>
          <w:lang w:val="en-US" w:eastAsia="ar-SA"/>
        </w:rPr>
        <w:t>436/2006, art.</w:t>
      </w:r>
      <w:proofErr w:type="gramEnd"/>
      <w:r>
        <w:rPr>
          <w:sz w:val="24"/>
          <w:szCs w:val="24"/>
          <w:lang w:val="en-US" w:eastAsia="ar-SA"/>
        </w:rPr>
        <w:t xml:space="preserve"> </w:t>
      </w:r>
      <w:proofErr w:type="gramStart"/>
      <w:r>
        <w:rPr>
          <w:sz w:val="24"/>
          <w:szCs w:val="24"/>
          <w:lang w:val="en-US" w:eastAsia="ar-SA"/>
        </w:rPr>
        <w:t>24, 29 ale Legii privind finanţele publice locale nr.397/2003, Legea nr.181/2014 cu privire la finanţele publice şi responsabilităţile bugetar-fiscale, decizia Consiliului local nr.</w:t>
      </w:r>
      <w:proofErr w:type="gramEnd"/>
      <w:r>
        <w:rPr>
          <w:sz w:val="24"/>
          <w:szCs w:val="24"/>
          <w:lang w:val="en-US" w:eastAsia="ar-SA"/>
        </w:rPr>
        <w:t xml:space="preserve"> 9/15 din 20.12.2024 ”Cu privire la aprobarea bugetului local pentru anul 2025 în lectura a doua” și examinînd informația prezentată de către contabilul șef, dna Zaclita Berzan,  </w:t>
      </w:r>
      <w:r>
        <w:rPr>
          <w:bCs/>
          <w:sz w:val="24"/>
          <w:szCs w:val="24"/>
          <w:lang w:val="en-US" w:eastAsia="ar-SA"/>
        </w:rPr>
        <w:t>Consiliul local  DECIDE:</w:t>
      </w:r>
    </w:p>
    <w:p w14:paraId="16300C0A"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1. Se alocă din soldul disponibil al primăriei suma de 800</w:t>
      </w:r>
      <w:proofErr w:type="gramStart"/>
      <w:r>
        <w:rPr>
          <w:sz w:val="24"/>
          <w:szCs w:val="24"/>
          <w:lang w:val="en-US" w:eastAsia="ar-SA"/>
        </w:rPr>
        <w:t>,0</w:t>
      </w:r>
      <w:proofErr w:type="gramEnd"/>
      <w:r>
        <w:rPr>
          <w:sz w:val="24"/>
          <w:szCs w:val="24"/>
          <w:lang w:val="en-US" w:eastAsia="ar-SA"/>
        </w:rPr>
        <w:t xml:space="preserve"> mii lei, pentru achitarea cheltuielilor de reparaţie a porţiunii de drum de pe strada Ion Crangă.</w:t>
      </w:r>
    </w:p>
    <w:p w14:paraId="4C4A93C1"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1.1. La partea de venituri se micşorează compartimentul codului </w:t>
      </w:r>
      <w:r>
        <w:rPr>
          <w:b/>
          <w:bCs/>
          <w:sz w:val="24"/>
          <w:szCs w:val="24"/>
          <w:lang w:val="en-US" w:eastAsia="ar-SA"/>
        </w:rPr>
        <w:t>ECO 910000</w:t>
      </w:r>
      <w:r>
        <w:rPr>
          <w:sz w:val="24"/>
          <w:szCs w:val="24"/>
          <w:lang w:val="en-US" w:eastAsia="ar-SA"/>
        </w:rPr>
        <w:t xml:space="preserve"> “Sold mijloace băneşti</w:t>
      </w:r>
    </w:p>
    <w:p w14:paraId="64132ED3"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w:t>
      </w:r>
      <w:proofErr w:type="gramStart"/>
      <w:r>
        <w:rPr>
          <w:sz w:val="24"/>
          <w:szCs w:val="24"/>
          <w:lang w:val="en-US" w:eastAsia="ar-SA"/>
        </w:rPr>
        <w:t>la</w:t>
      </w:r>
      <w:proofErr w:type="gramEnd"/>
      <w:r>
        <w:rPr>
          <w:sz w:val="24"/>
          <w:szCs w:val="24"/>
          <w:lang w:val="en-US" w:eastAsia="ar-SA"/>
        </w:rPr>
        <w:t xml:space="preserve"> începutul perioadei” – cu suma de 800,0 mii lei,</w:t>
      </w:r>
    </w:p>
    <w:p w14:paraId="4EF83B14"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1.2. La partea de cheltuieli se majorează compartimentul </w:t>
      </w:r>
      <w:r>
        <w:rPr>
          <w:b/>
          <w:bCs/>
          <w:sz w:val="24"/>
          <w:szCs w:val="24"/>
          <w:lang w:val="en-US" w:eastAsia="ar-SA"/>
        </w:rPr>
        <w:t>“Aparatul primarului Doroţcaia”, “Gospodăria drumurilor”, P1 P2 -64.02, P3 - 00395, F1 F3 – 0451</w:t>
      </w:r>
      <w:r>
        <w:rPr>
          <w:sz w:val="24"/>
          <w:szCs w:val="24"/>
          <w:lang w:val="en-US" w:eastAsia="ar-SA"/>
        </w:rPr>
        <w:t xml:space="preserve">, codul </w:t>
      </w:r>
      <w:r>
        <w:rPr>
          <w:b/>
          <w:bCs/>
          <w:sz w:val="24"/>
          <w:szCs w:val="24"/>
          <w:lang w:val="en-US" w:eastAsia="ar-SA"/>
        </w:rPr>
        <w:t>ECO 222500</w:t>
      </w:r>
      <w:r>
        <w:rPr>
          <w:sz w:val="24"/>
          <w:szCs w:val="24"/>
          <w:lang w:val="en-US" w:eastAsia="ar-SA"/>
        </w:rPr>
        <w:t xml:space="preserve"> “Servicii de reparaţii curente”, pentru achitarea cheltuielilor de reparaţie a porţiunii de drum de pe strada “Ion Creangă” </w:t>
      </w:r>
    </w:p>
    <w:p w14:paraId="23FF53B8" w14:textId="77777777" w:rsidR="002A3BCB" w:rsidRDefault="002A3BCB" w:rsidP="002A3BCB">
      <w:pPr>
        <w:spacing w:after="0" w:line="276" w:lineRule="auto"/>
        <w:jc w:val="both"/>
        <w:rPr>
          <w:sz w:val="24"/>
          <w:szCs w:val="24"/>
          <w:lang w:val="en-US" w:eastAsia="ar-SA"/>
        </w:rPr>
      </w:pPr>
      <w:proofErr w:type="gramStart"/>
      <w:r>
        <w:rPr>
          <w:sz w:val="24"/>
          <w:szCs w:val="24"/>
          <w:lang w:val="en-US" w:eastAsia="ar-SA"/>
        </w:rPr>
        <w:t>în</w:t>
      </w:r>
      <w:proofErr w:type="gramEnd"/>
      <w:r>
        <w:rPr>
          <w:sz w:val="24"/>
          <w:szCs w:val="24"/>
          <w:lang w:val="en-US" w:eastAsia="ar-SA"/>
        </w:rPr>
        <w:t xml:space="preserve"> sumă totală de 800,0 mii lei.</w:t>
      </w:r>
    </w:p>
    <w:p w14:paraId="153B9170"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2. Se modifică veniturile şi cheltuielile pentru taxa de salubrizare, conform calculării anuale pe 2025:</w:t>
      </w:r>
    </w:p>
    <w:p w14:paraId="29473621"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2.1. La partea de venituri se majorează suma de 213</w:t>
      </w:r>
      <w:proofErr w:type="gramStart"/>
      <w:r>
        <w:rPr>
          <w:sz w:val="24"/>
          <w:szCs w:val="24"/>
          <w:lang w:val="en-US" w:eastAsia="ar-SA"/>
        </w:rPr>
        <w:t>,0</w:t>
      </w:r>
      <w:proofErr w:type="gramEnd"/>
      <w:r>
        <w:rPr>
          <w:sz w:val="24"/>
          <w:szCs w:val="24"/>
          <w:lang w:val="en-US" w:eastAsia="ar-SA"/>
        </w:rPr>
        <w:t xml:space="preserve"> mii, lei la codul </w:t>
      </w:r>
      <w:r>
        <w:rPr>
          <w:b/>
          <w:bCs/>
          <w:sz w:val="24"/>
          <w:szCs w:val="24"/>
          <w:lang w:val="en-US" w:eastAsia="ar-SA"/>
        </w:rPr>
        <w:t xml:space="preserve">ECO </w:t>
      </w:r>
      <w:r>
        <w:rPr>
          <w:sz w:val="24"/>
          <w:szCs w:val="24"/>
          <w:lang w:val="en-US" w:eastAsia="ar-SA"/>
        </w:rPr>
        <w:t xml:space="preserve"> </w:t>
      </w:r>
      <w:r>
        <w:rPr>
          <w:b/>
          <w:bCs/>
          <w:sz w:val="24"/>
          <w:szCs w:val="24"/>
          <w:lang w:val="en-US" w:eastAsia="ar-SA"/>
        </w:rPr>
        <w:t>114426</w:t>
      </w:r>
      <w:r>
        <w:rPr>
          <w:sz w:val="24"/>
          <w:szCs w:val="24"/>
          <w:lang w:val="en-US" w:eastAsia="ar-SA"/>
        </w:rPr>
        <w:t xml:space="preserve"> “Taxa pentru salubrizare”,</w:t>
      </w:r>
    </w:p>
    <w:p w14:paraId="2BF44B8F" w14:textId="77777777" w:rsidR="002A3BCB" w:rsidRDefault="002A3BCB" w:rsidP="002A3BCB">
      <w:pPr>
        <w:spacing w:after="0" w:line="276" w:lineRule="auto"/>
        <w:jc w:val="both"/>
        <w:rPr>
          <w:b/>
          <w:bCs/>
          <w:sz w:val="24"/>
          <w:szCs w:val="24"/>
          <w:lang w:val="en-US" w:eastAsia="ar-SA"/>
        </w:rPr>
      </w:pPr>
      <w:r>
        <w:rPr>
          <w:sz w:val="24"/>
          <w:szCs w:val="24"/>
          <w:lang w:val="en-US" w:eastAsia="ar-SA"/>
        </w:rPr>
        <w:t xml:space="preserve">     2.2. La partea de cheltuieli se majorează cu suma de 800</w:t>
      </w:r>
      <w:proofErr w:type="gramStart"/>
      <w:r>
        <w:rPr>
          <w:sz w:val="24"/>
          <w:szCs w:val="24"/>
          <w:lang w:val="en-US" w:eastAsia="ar-SA"/>
        </w:rPr>
        <w:t>,0</w:t>
      </w:r>
      <w:proofErr w:type="gramEnd"/>
      <w:r>
        <w:rPr>
          <w:sz w:val="24"/>
          <w:szCs w:val="24"/>
          <w:lang w:val="en-US" w:eastAsia="ar-SA"/>
        </w:rPr>
        <w:t xml:space="preserve"> mii lei la compartimentul “Aparatul primarului Doroţcaia, “Dezvoltarea gospodăriei de locuinţe şi servicii comunale”  </w:t>
      </w:r>
      <w:r>
        <w:rPr>
          <w:b/>
          <w:bCs/>
          <w:sz w:val="24"/>
          <w:szCs w:val="24"/>
          <w:lang w:val="en-US" w:eastAsia="ar-SA"/>
        </w:rPr>
        <w:t>P1 P2 – 75.02,</w:t>
      </w:r>
    </w:p>
    <w:p w14:paraId="56036FEF" w14:textId="77777777" w:rsidR="002A3BCB" w:rsidRDefault="002A3BCB" w:rsidP="002A3BCB">
      <w:pPr>
        <w:spacing w:after="0" w:line="276" w:lineRule="auto"/>
        <w:jc w:val="both"/>
        <w:rPr>
          <w:sz w:val="24"/>
          <w:szCs w:val="24"/>
          <w:lang w:val="en-US" w:eastAsia="ar-SA"/>
        </w:rPr>
      </w:pPr>
      <w:r>
        <w:rPr>
          <w:b/>
          <w:bCs/>
          <w:sz w:val="24"/>
          <w:szCs w:val="24"/>
          <w:lang w:val="en-US" w:eastAsia="ar-SA"/>
        </w:rPr>
        <w:t xml:space="preserve">P3 – 00329, F1F3 – 0620, </w:t>
      </w:r>
      <w:r>
        <w:rPr>
          <w:sz w:val="24"/>
          <w:szCs w:val="24"/>
          <w:lang w:val="en-US" w:eastAsia="ar-SA"/>
        </w:rPr>
        <w:t>cod</w:t>
      </w:r>
      <w:r>
        <w:rPr>
          <w:b/>
          <w:bCs/>
          <w:sz w:val="24"/>
          <w:szCs w:val="24"/>
          <w:lang w:val="en-US" w:eastAsia="ar-SA"/>
        </w:rPr>
        <w:t xml:space="preserve"> ECO 222400 </w:t>
      </w:r>
      <w:r>
        <w:rPr>
          <w:sz w:val="24"/>
          <w:szCs w:val="24"/>
          <w:lang w:val="en-US" w:eastAsia="ar-SA"/>
        </w:rPr>
        <w:t xml:space="preserve">“Servicii de transpoprt” – pentru achitarea cheltuielilor de transport în sumă de 63,0 mii lei, cod </w:t>
      </w:r>
      <w:r>
        <w:rPr>
          <w:b/>
          <w:bCs/>
          <w:sz w:val="24"/>
          <w:szCs w:val="24"/>
          <w:lang w:val="en-US" w:eastAsia="ar-SA"/>
        </w:rPr>
        <w:t xml:space="preserve">ECO 222190 </w:t>
      </w:r>
      <w:r>
        <w:rPr>
          <w:sz w:val="24"/>
          <w:szCs w:val="24"/>
          <w:lang w:val="en-US" w:eastAsia="ar-SA"/>
        </w:rPr>
        <w:t>“Alte servicii comunale” – pentru achitarea serviciilor de curăţenie şi igenizare în mediul rural în sumă de 150,0 mii lei.</w:t>
      </w:r>
    </w:p>
    <w:p w14:paraId="5CEA0C7F"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3. Se acceptă modificarea anexelor la decizia Consiliului local nr.9/15 din 20.12.2024 ”Cu privire la aprobarea bugetului local pentru anul 2025 în lectura a doua”:</w:t>
      </w:r>
    </w:p>
    <w:p w14:paraId="19EE5AD3"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Anexa nr.1 se anexează, redacţie nouă</w:t>
      </w:r>
    </w:p>
    <w:p w14:paraId="681F1FB3"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Anexa nr.2 se anexează, redacţie nouă</w:t>
      </w:r>
    </w:p>
    <w:p w14:paraId="0D100812"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Anexa nr.3 se anexează, redacţie nouă</w:t>
      </w:r>
    </w:p>
    <w:p w14:paraId="3B125F8C" w14:textId="77777777" w:rsidR="002A3BCB" w:rsidRDefault="002A3BCB" w:rsidP="002A3BCB">
      <w:pPr>
        <w:spacing w:after="0" w:line="276" w:lineRule="auto"/>
        <w:jc w:val="both"/>
        <w:rPr>
          <w:sz w:val="24"/>
          <w:szCs w:val="24"/>
          <w:lang w:val="en-US" w:eastAsia="ar-SA"/>
        </w:rPr>
      </w:pPr>
      <w:r>
        <w:rPr>
          <w:sz w:val="24"/>
          <w:szCs w:val="24"/>
          <w:lang w:val="en-US" w:eastAsia="ar-SA"/>
        </w:rPr>
        <w:t xml:space="preserve">     4. Contabilul-şef al </w:t>
      </w:r>
      <w:proofErr w:type="gramStart"/>
      <w:r>
        <w:rPr>
          <w:sz w:val="24"/>
          <w:szCs w:val="24"/>
          <w:lang w:val="en-US" w:eastAsia="ar-SA"/>
        </w:rPr>
        <w:t>primăriei ,</w:t>
      </w:r>
      <w:proofErr w:type="gramEnd"/>
      <w:r>
        <w:rPr>
          <w:sz w:val="24"/>
          <w:szCs w:val="24"/>
          <w:lang w:val="en-US" w:eastAsia="ar-SA"/>
        </w:rPr>
        <w:t xml:space="preserve"> dna Z.Berzan, va perfecta actele necesare în conformitate cu legislaţia în vigoare.</w:t>
      </w:r>
    </w:p>
    <w:p w14:paraId="4AE862DD" w14:textId="77777777" w:rsidR="002A3BCB" w:rsidRDefault="002A3BCB" w:rsidP="002A3BCB">
      <w:pPr>
        <w:spacing w:line="276" w:lineRule="auto"/>
        <w:jc w:val="both"/>
        <w:rPr>
          <w:sz w:val="24"/>
          <w:szCs w:val="24"/>
          <w:lang w:val="en-US" w:eastAsia="ar-SA"/>
        </w:rPr>
      </w:pPr>
      <w:r>
        <w:rPr>
          <w:sz w:val="24"/>
          <w:szCs w:val="24"/>
          <w:lang w:val="en-US" w:eastAsia="ar-SA"/>
        </w:rPr>
        <w:t xml:space="preserve">     5. Controlul asupra executării prezentei decizii se pune în sarcina dlui V.Berzan, primarul localităţii.</w:t>
      </w:r>
    </w:p>
    <w:p w14:paraId="50258C6E" w14:textId="77777777" w:rsidR="002A3BCB" w:rsidRDefault="002A3BCB" w:rsidP="002A3BCB">
      <w:pPr>
        <w:spacing w:line="276" w:lineRule="auto"/>
        <w:jc w:val="both"/>
        <w:rPr>
          <w:sz w:val="24"/>
          <w:szCs w:val="24"/>
          <w:lang w:val="en-US" w:eastAsia="ar-SA"/>
        </w:rPr>
      </w:pPr>
      <w:r>
        <w:rPr>
          <w:sz w:val="24"/>
          <w:szCs w:val="24"/>
          <w:lang w:val="en-US" w:eastAsia="ar-SA"/>
        </w:rPr>
        <w:t>Secretarul Consiliului local                                                                          Diordiev Nina</w:t>
      </w:r>
    </w:p>
    <w:p w14:paraId="52A3302E" w14:textId="77777777" w:rsidR="00F155E8" w:rsidRDefault="002A3BCB" w:rsidP="0084428E">
      <w:pPr>
        <w:tabs>
          <w:tab w:val="left" w:pos="884"/>
          <w:tab w:val="left" w:pos="1196"/>
        </w:tabs>
        <w:spacing w:after="0"/>
        <w:rPr>
          <w:b/>
          <w:sz w:val="24"/>
          <w:szCs w:val="24"/>
          <w:lang w:val="en-US"/>
        </w:rPr>
      </w:pPr>
      <w:r>
        <w:rPr>
          <w:sz w:val="24"/>
          <w:szCs w:val="24"/>
          <w:lang w:val="en-US" w:eastAsia="ar-SA"/>
        </w:rPr>
        <w:t>Coordonat: Contabil-şef                                                                               Berzan Zaclita</w:t>
      </w:r>
      <w:r w:rsidR="0084428E">
        <w:rPr>
          <w:b/>
          <w:sz w:val="24"/>
          <w:szCs w:val="24"/>
          <w:lang w:val="en-US"/>
        </w:rPr>
        <w:t xml:space="preserve">  </w:t>
      </w:r>
    </w:p>
    <w:p w14:paraId="3441B2F1" w14:textId="657EF5A9" w:rsidR="0084428E" w:rsidRDefault="0084428E" w:rsidP="0084428E">
      <w:pPr>
        <w:tabs>
          <w:tab w:val="left" w:pos="884"/>
          <w:tab w:val="left" w:pos="1196"/>
        </w:tabs>
        <w:spacing w:after="0"/>
        <w:rPr>
          <w:b/>
          <w:sz w:val="24"/>
          <w:szCs w:val="24"/>
          <w:lang w:val="en-US"/>
        </w:rPr>
      </w:pPr>
      <w:r>
        <w:rPr>
          <w:b/>
          <w:sz w:val="24"/>
          <w:szCs w:val="24"/>
          <w:lang w:val="en-US"/>
        </w:rPr>
        <w:lastRenderedPageBreak/>
        <w:t xml:space="preserve">                                      </w:t>
      </w:r>
    </w:p>
    <w:p w14:paraId="1552FDF2" w14:textId="77777777" w:rsidR="006A7675" w:rsidRDefault="006A7675" w:rsidP="006A7675">
      <w:pPr>
        <w:pStyle w:val="af2"/>
        <w:jc w:val="right"/>
        <w:rPr>
          <w:i/>
          <w:lang w:val="ro-RO"/>
        </w:rPr>
      </w:pPr>
      <w:r>
        <w:rPr>
          <w:i/>
          <w:lang w:val="ro-RO"/>
        </w:rPr>
        <w:t>Anexa nr.1</w:t>
      </w:r>
    </w:p>
    <w:p w14:paraId="2BE4E4E3" w14:textId="77777777" w:rsidR="006A7675" w:rsidRDefault="006A7675" w:rsidP="006A7675">
      <w:pPr>
        <w:pStyle w:val="af2"/>
        <w:jc w:val="right"/>
        <w:rPr>
          <w:i/>
          <w:lang w:val="ro-RO"/>
        </w:rPr>
      </w:pPr>
      <w:r>
        <w:rPr>
          <w:i/>
          <w:lang w:val="ro-RO"/>
        </w:rPr>
        <w:t xml:space="preserve">la decizia Consiliului local </w:t>
      </w:r>
    </w:p>
    <w:p w14:paraId="072DA63F" w14:textId="2A1958F5" w:rsidR="006A7675" w:rsidRDefault="006A7675" w:rsidP="006A7675">
      <w:pPr>
        <w:pStyle w:val="af2"/>
        <w:jc w:val="right"/>
        <w:rPr>
          <w:i/>
          <w:lang w:val="ro-RO"/>
        </w:rPr>
      </w:pPr>
      <w:r>
        <w:rPr>
          <w:i/>
          <w:lang w:val="ro-RO"/>
        </w:rPr>
        <w:t>nr.</w:t>
      </w:r>
      <w:r w:rsidR="008C289A">
        <w:rPr>
          <w:i/>
          <w:lang w:val="ro-RO"/>
        </w:rPr>
        <w:t>3/14</w:t>
      </w:r>
      <w:r>
        <w:rPr>
          <w:i/>
          <w:lang w:val="ro-RO"/>
        </w:rPr>
        <w:t xml:space="preserve">  din</w:t>
      </w:r>
      <w:r w:rsidR="008C289A">
        <w:rPr>
          <w:i/>
          <w:lang w:val="ro-RO"/>
        </w:rPr>
        <w:t>27.03.</w:t>
      </w:r>
      <w:r>
        <w:rPr>
          <w:i/>
          <w:lang w:val="ro-RO"/>
        </w:rPr>
        <w:t>2025</w:t>
      </w:r>
    </w:p>
    <w:tbl>
      <w:tblPr>
        <w:tblW w:w="9745" w:type="dxa"/>
        <w:jc w:val="center"/>
        <w:tblLook w:val="04A0" w:firstRow="1" w:lastRow="0" w:firstColumn="1" w:lastColumn="0" w:noHBand="0" w:noVBand="1"/>
      </w:tblPr>
      <w:tblGrid>
        <w:gridCol w:w="6110"/>
        <w:gridCol w:w="1315"/>
        <w:gridCol w:w="1984"/>
        <w:gridCol w:w="336"/>
      </w:tblGrid>
      <w:tr w:rsidR="006A7675" w:rsidRPr="00D11D9C" w14:paraId="694289B8" w14:textId="77777777" w:rsidTr="006A7675">
        <w:trPr>
          <w:trHeight w:val="315"/>
          <w:jc w:val="center"/>
        </w:trPr>
        <w:tc>
          <w:tcPr>
            <w:tcW w:w="9745" w:type="dxa"/>
            <w:gridSpan w:val="4"/>
            <w:noWrap/>
            <w:vAlign w:val="bottom"/>
            <w:hideMark/>
          </w:tcPr>
          <w:p w14:paraId="7D4F60D3" w14:textId="77777777" w:rsidR="006A7675" w:rsidRDefault="006A7675">
            <w:pPr>
              <w:pStyle w:val="af2"/>
              <w:spacing w:line="276" w:lineRule="auto"/>
              <w:jc w:val="center"/>
              <w:rPr>
                <w:b/>
                <w:bCs/>
                <w:color w:val="000000"/>
                <w:lang w:val="ro-RO" w:eastAsia="en-US"/>
              </w:rPr>
            </w:pPr>
            <w:r>
              <w:rPr>
                <w:b/>
                <w:bCs/>
                <w:color w:val="000000"/>
                <w:lang w:val="ro-RO" w:eastAsia="en-US"/>
              </w:rPr>
              <w:t>Indicatorii generali şi sursele de finan</w:t>
            </w:r>
            <w:r>
              <w:rPr>
                <w:rFonts w:ascii="Cambria" w:hAnsi="Cambria"/>
                <w:b/>
                <w:bCs/>
                <w:color w:val="000000"/>
                <w:lang w:val="ro-RO" w:eastAsia="en-US"/>
              </w:rPr>
              <w:t>ţ</w:t>
            </w:r>
            <w:r>
              <w:rPr>
                <w:b/>
                <w:bCs/>
                <w:color w:val="000000"/>
                <w:lang w:val="ro-RO" w:eastAsia="en-US"/>
              </w:rPr>
              <w:t>are ale bugetului local pe anul 2025</w:t>
            </w:r>
          </w:p>
        </w:tc>
      </w:tr>
      <w:tr w:rsidR="006A7675" w14:paraId="62A1F911" w14:textId="77777777" w:rsidTr="006A7675">
        <w:trPr>
          <w:gridAfter w:val="1"/>
          <w:wAfter w:w="336" w:type="dxa"/>
          <w:trHeight w:val="630"/>
          <w:jc w:val="center"/>
        </w:trPr>
        <w:tc>
          <w:tcPr>
            <w:tcW w:w="611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38AA367B" w14:textId="77777777" w:rsidR="006A7675" w:rsidRDefault="006A7675">
            <w:pPr>
              <w:pStyle w:val="af2"/>
              <w:spacing w:line="276" w:lineRule="auto"/>
              <w:jc w:val="center"/>
              <w:rPr>
                <w:b/>
                <w:bCs/>
                <w:color w:val="3F3F3F"/>
                <w:lang w:val="ro-RO" w:eastAsia="en-US"/>
              </w:rPr>
            </w:pPr>
            <w:r>
              <w:rPr>
                <w:b/>
                <w:bCs/>
                <w:color w:val="3F3F3F"/>
                <w:lang w:val="ro-RO" w:eastAsia="en-US"/>
              </w:rPr>
              <w:t>Denumirea</w:t>
            </w:r>
          </w:p>
        </w:tc>
        <w:tc>
          <w:tcPr>
            <w:tcW w:w="1315" w:type="dxa"/>
            <w:tcBorders>
              <w:top w:val="single" w:sz="4" w:space="0" w:color="auto"/>
              <w:left w:val="nil"/>
              <w:bottom w:val="single" w:sz="4" w:space="0" w:color="auto"/>
              <w:right w:val="single" w:sz="4" w:space="0" w:color="auto"/>
            </w:tcBorders>
            <w:shd w:val="clear" w:color="auto" w:fill="F2F2F2"/>
            <w:noWrap/>
            <w:vAlign w:val="bottom"/>
            <w:hideMark/>
          </w:tcPr>
          <w:p w14:paraId="74F8CFF7" w14:textId="77777777" w:rsidR="006A7675" w:rsidRDefault="006A7675">
            <w:pPr>
              <w:pStyle w:val="af2"/>
              <w:spacing w:line="276" w:lineRule="auto"/>
              <w:jc w:val="center"/>
              <w:rPr>
                <w:b/>
                <w:bCs/>
                <w:color w:val="3F3F3F"/>
                <w:lang w:val="ro-RO" w:eastAsia="en-US"/>
              </w:rPr>
            </w:pPr>
            <w:r>
              <w:rPr>
                <w:b/>
                <w:bCs/>
                <w:color w:val="3F3F3F"/>
                <w:lang w:val="ro-RO" w:eastAsia="en-US"/>
              </w:rPr>
              <w:t>Cod Eco</w:t>
            </w:r>
          </w:p>
        </w:tc>
        <w:tc>
          <w:tcPr>
            <w:tcW w:w="1984" w:type="dxa"/>
            <w:tcBorders>
              <w:top w:val="single" w:sz="4" w:space="0" w:color="auto"/>
              <w:left w:val="nil"/>
              <w:bottom w:val="single" w:sz="4" w:space="0" w:color="auto"/>
              <w:right w:val="single" w:sz="4" w:space="0" w:color="auto"/>
            </w:tcBorders>
            <w:shd w:val="clear" w:color="auto" w:fill="F2F2F2"/>
            <w:vAlign w:val="bottom"/>
            <w:hideMark/>
          </w:tcPr>
          <w:p w14:paraId="084F3B48" w14:textId="77777777" w:rsidR="006A7675" w:rsidRDefault="006A7675">
            <w:pPr>
              <w:pStyle w:val="af2"/>
              <w:spacing w:line="276" w:lineRule="auto"/>
              <w:jc w:val="center"/>
              <w:rPr>
                <w:b/>
                <w:bCs/>
                <w:color w:val="3F3F3F"/>
                <w:lang w:val="ro-RO" w:eastAsia="en-US"/>
              </w:rPr>
            </w:pPr>
            <w:r>
              <w:rPr>
                <w:b/>
                <w:bCs/>
                <w:color w:val="3F3F3F"/>
                <w:lang w:val="ro-RO" w:eastAsia="en-US"/>
              </w:rPr>
              <w:t>Suma, mii lei</w:t>
            </w:r>
          </w:p>
        </w:tc>
      </w:tr>
      <w:tr w:rsidR="006A7675" w14:paraId="2E4A3415"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7ADCFF0D" w14:textId="77777777" w:rsidR="006A7675" w:rsidRDefault="006A7675">
            <w:pPr>
              <w:pStyle w:val="af2"/>
              <w:spacing w:line="276" w:lineRule="auto"/>
              <w:rPr>
                <w:b/>
                <w:bCs/>
                <w:color w:val="000000"/>
                <w:lang w:val="ro-RO" w:eastAsia="en-US"/>
              </w:rPr>
            </w:pPr>
            <w:r>
              <w:rPr>
                <w:b/>
                <w:bCs/>
                <w:color w:val="000000"/>
                <w:lang w:val="ro-RO" w:eastAsia="en-US"/>
              </w:rPr>
              <w:t>I. VENITURI, total</w:t>
            </w:r>
          </w:p>
        </w:tc>
        <w:tc>
          <w:tcPr>
            <w:tcW w:w="1315" w:type="dxa"/>
            <w:tcBorders>
              <w:top w:val="nil"/>
              <w:left w:val="nil"/>
              <w:bottom w:val="single" w:sz="4" w:space="0" w:color="auto"/>
              <w:right w:val="single" w:sz="4" w:space="0" w:color="auto"/>
            </w:tcBorders>
            <w:noWrap/>
            <w:vAlign w:val="bottom"/>
            <w:hideMark/>
          </w:tcPr>
          <w:p w14:paraId="0B319BEC" w14:textId="77777777" w:rsidR="006A7675" w:rsidRDefault="006A7675">
            <w:pPr>
              <w:pStyle w:val="af2"/>
              <w:spacing w:line="276" w:lineRule="auto"/>
              <w:jc w:val="center"/>
              <w:rPr>
                <w:b/>
                <w:bCs/>
                <w:color w:val="000000"/>
                <w:lang w:val="ro-RO" w:eastAsia="en-US"/>
              </w:rPr>
            </w:pPr>
            <w:r>
              <w:rPr>
                <w:b/>
                <w:bCs/>
                <w:color w:val="000000"/>
                <w:lang w:val="ro-RO" w:eastAsia="en-US"/>
              </w:rPr>
              <w:t>1</w:t>
            </w:r>
          </w:p>
        </w:tc>
        <w:tc>
          <w:tcPr>
            <w:tcW w:w="1984" w:type="dxa"/>
            <w:tcBorders>
              <w:top w:val="nil"/>
              <w:left w:val="nil"/>
              <w:bottom w:val="single" w:sz="4" w:space="0" w:color="auto"/>
              <w:right w:val="single" w:sz="4" w:space="0" w:color="auto"/>
            </w:tcBorders>
            <w:noWrap/>
            <w:vAlign w:val="center"/>
            <w:hideMark/>
          </w:tcPr>
          <w:p w14:paraId="09376C81" w14:textId="77777777" w:rsidR="006A7675" w:rsidRDefault="006A7675">
            <w:pPr>
              <w:pStyle w:val="af2"/>
              <w:spacing w:line="276" w:lineRule="auto"/>
              <w:jc w:val="center"/>
              <w:rPr>
                <w:b/>
                <w:color w:val="000000"/>
                <w:lang w:val="ro-RO" w:eastAsia="en-US"/>
              </w:rPr>
            </w:pPr>
            <w:r>
              <w:rPr>
                <w:b/>
                <w:color w:val="000000"/>
                <w:lang w:val="ro-RO" w:eastAsia="en-US"/>
              </w:rPr>
              <w:t>27940.5</w:t>
            </w:r>
          </w:p>
        </w:tc>
      </w:tr>
      <w:tr w:rsidR="006A7675" w14:paraId="0C7E8BA8" w14:textId="77777777" w:rsidTr="006A7675">
        <w:trPr>
          <w:gridAfter w:val="1"/>
          <w:wAfter w:w="336" w:type="dxa"/>
          <w:trHeight w:val="345"/>
          <w:jc w:val="center"/>
        </w:trPr>
        <w:tc>
          <w:tcPr>
            <w:tcW w:w="6110" w:type="dxa"/>
            <w:tcBorders>
              <w:top w:val="nil"/>
              <w:left w:val="single" w:sz="4" w:space="0" w:color="auto"/>
              <w:bottom w:val="single" w:sz="4" w:space="0" w:color="auto"/>
              <w:right w:val="single" w:sz="4" w:space="0" w:color="auto"/>
            </w:tcBorders>
            <w:noWrap/>
            <w:vAlign w:val="bottom"/>
            <w:hideMark/>
          </w:tcPr>
          <w:p w14:paraId="6FBCCB57" w14:textId="77777777" w:rsidR="006A7675" w:rsidRDefault="006A7675">
            <w:pPr>
              <w:pStyle w:val="af2"/>
              <w:spacing w:line="276" w:lineRule="auto"/>
              <w:rPr>
                <w:b/>
                <w:bCs/>
                <w:color w:val="000000"/>
                <w:lang w:val="ro-RO" w:eastAsia="en-US"/>
              </w:rPr>
            </w:pPr>
            <w:r>
              <w:rPr>
                <w:b/>
                <w:bCs/>
                <w:color w:val="000000"/>
                <w:lang w:val="ro-RO" w:eastAsia="en-US"/>
              </w:rPr>
              <w:t>inclusiv transferuri de la bugetul de stat</w:t>
            </w:r>
          </w:p>
        </w:tc>
        <w:tc>
          <w:tcPr>
            <w:tcW w:w="1315" w:type="dxa"/>
            <w:tcBorders>
              <w:top w:val="nil"/>
              <w:left w:val="nil"/>
              <w:bottom w:val="single" w:sz="4" w:space="0" w:color="auto"/>
              <w:right w:val="single" w:sz="4" w:space="0" w:color="auto"/>
            </w:tcBorders>
            <w:noWrap/>
            <w:vAlign w:val="bottom"/>
            <w:hideMark/>
          </w:tcPr>
          <w:p w14:paraId="38D1ADE9" w14:textId="77777777" w:rsidR="006A7675" w:rsidRDefault="006A7675">
            <w:pPr>
              <w:rPr>
                <w:b/>
                <w:bCs/>
                <w:color w:val="000000"/>
                <w:lang w:val="ro-RO"/>
              </w:rPr>
            </w:pPr>
          </w:p>
        </w:tc>
        <w:tc>
          <w:tcPr>
            <w:tcW w:w="1984" w:type="dxa"/>
            <w:tcBorders>
              <w:top w:val="nil"/>
              <w:left w:val="nil"/>
              <w:bottom w:val="single" w:sz="4" w:space="0" w:color="auto"/>
              <w:right w:val="single" w:sz="4" w:space="0" w:color="auto"/>
            </w:tcBorders>
            <w:noWrap/>
            <w:vAlign w:val="bottom"/>
            <w:hideMark/>
          </w:tcPr>
          <w:p w14:paraId="5F098D4C" w14:textId="77777777" w:rsidR="006A7675" w:rsidRDefault="006A7675">
            <w:pPr>
              <w:pStyle w:val="af2"/>
              <w:spacing w:line="276" w:lineRule="auto"/>
              <w:jc w:val="center"/>
              <w:rPr>
                <w:b/>
                <w:color w:val="000000"/>
                <w:lang w:val="ro-RO" w:eastAsia="en-US"/>
              </w:rPr>
            </w:pPr>
            <w:r>
              <w:rPr>
                <w:b/>
                <w:color w:val="000000"/>
                <w:lang w:val="ro-RO" w:eastAsia="en-US"/>
              </w:rPr>
              <w:t>10839.7</w:t>
            </w:r>
          </w:p>
        </w:tc>
      </w:tr>
      <w:tr w:rsidR="006A7675" w14:paraId="58E95D02" w14:textId="77777777" w:rsidTr="006A7675">
        <w:trPr>
          <w:gridAfter w:val="1"/>
          <w:wAfter w:w="336" w:type="dxa"/>
          <w:trHeight w:val="345"/>
          <w:jc w:val="center"/>
        </w:trPr>
        <w:tc>
          <w:tcPr>
            <w:tcW w:w="6110" w:type="dxa"/>
            <w:tcBorders>
              <w:top w:val="nil"/>
              <w:left w:val="single" w:sz="4" w:space="0" w:color="auto"/>
              <w:bottom w:val="single" w:sz="4" w:space="0" w:color="auto"/>
              <w:right w:val="single" w:sz="4" w:space="0" w:color="auto"/>
            </w:tcBorders>
            <w:noWrap/>
            <w:vAlign w:val="bottom"/>
            <w:hideMark/>
          </w:tcPr>
          <w:p w14:paraId="6DC066D9" w14:textId="77777777" w:rsidR="006A7675" w:rsidRDefault="006A7675">
            <w:pPr>
              <w:pStyle w:val="af2"/>
              <w:spacing w:line="276" w:lineRule="auto"/>
              <w:rPr>
                <w:b/>
                <w:bCs/>
                <w:color w:val="000000"/>
                <w:lang w:val="ro-RO" w:eastAsia="en-US"/>
              </w:rPr>
            </w:pPr>
            <w:r>
              <w:rPr>
                <w:b/>
                <w:bCs/>
                <w:color w:val="000000"/>
                <w:lang w:val="ro-RO" w:eastAsia="en-US"/>
              </w:rPr>
              <w:t xml:space="preserve">              transferuri primite între bugetele locale</w:t>
            </w:r>
          </w:p>
        </w:tc>
        <w:tc>
          <w:tcPr>
            <w:tcW w:w="1315" w:type="dxa"/>
            <w:tcBorders>
              <w:top w:val="nil"/>
              <w:left w:val="nil"/>
              <w:bottom w:val="single" w:sz="4" w:space="0" w:color="auto"/>
              <w:right w:val="single" w:sz="4" w:space="0" w:color="auto"/>
            </w:tcBorders>
            <w:noWrap/>
            <w:vAlign w:val="bottom"/>
            <w:hideMark/>
          </w:tcPr>
          <w:p w14:paraId="0936833A" w14:textId="77777777" w:rsidR="006A7675" w:rsidRDefault="006A7675">
            <w:pPr>
              <w:rPr>
                <w:b/>
                <w:bCs/>
                <w:color w:val="000000"/>
                <w:lang w:val="ro-RO"/>
              </w:rPr>
            </w:pPr>
          </w:p>
        </w:tc>
        <w:tc>
          <w:tcPr>
            <w:tcW w:w="1984" w:type="dxa"/>
            <w:tcBorders>
              <w:top w:val="nil"/>
              <w:left w:val="nil"/>
              <w:bottom w:val="single" w:sz="4" w:space="0" w:color="auto"/>
              <w:right w:val="single" w:sz="4" w:space="0" w:color="auto"/>
            </w:tcBorders>
            <w:noWrap/>
            <w:vAlign w:val="bottom"/>
            <w:hideMark/>
          </w:tcPr>
          <w:p w14:paraId="0B550D3C" w14:textId="77777777" w:rsidR="006A7675" w:rsidRDefault="006A7675">
            <w:pPr>
              <w:pStyle w:val="af2"/>
              <w:spacing w:line="276" w:lineRule="auto"/>
              <w:jc w:val="center"/>
              <w:rPr>
                <w:b/>
                <w:color w:val="000000"/>
                <w:lang w:val="ro-RO" w:eastAsia="en-US"/>
              </w:rPr>
            </w:pPr>
            <w:r>
              <w:rPr>
                <w:b/>
                <w:color w:val="000000"/>
                <w:lang w:val="ro-RO" w:eastAsia="en-US"/>
              </w:rPr>
              <w:t>11815.0</w:t>
            </w:r>
          </w:p>
        </w:tc>
      </w:tr>
      <w:tr w:rsidR="006A7675" w14:paraId="0731538A"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0BA207FF" w14:textId="77777777" w:rsidR="006A7675" w:rsidRDefault="006A7675">
            <w:pPr>
              <w:pStyle w:val="af2"/>
              <w:spacing w:line="276" w:lineRule="auto"/>
              <w:rPr>
                <w:b/>
                <w:bCs/>
                <w:color w:val="000000"/>
                <w:lang w:val="ro-RO" w:eastAsia="en-US"/>
              </w:rPr>
            </w:pPr>
            <w:r>
              <w:rPr>
                <w:b/>
                <w:bCs/>
                <w:color w:val="000000"/>
                <w:lang w:val="ro-RO" w:eastAsia="en-US"/>
              </w:rPr>
              <w:t>II. CHELTUIELI, total</w:t>
            </w:r>
          </w:p>
        </w:tc>
        <w:tc>
          <w:tcPr>
            <w:tcW w:w="1315" w:type="dxa"/>
            <w:tcBorders>
              <w:top w:val="nil"/>
              <w:left w:val="nil"/>
              <w:bottom w:val="single" w:sz="4" w:space="0" w:color="auto"/>
              <w:right w:val="single" w:sz="4" w:space="0" w:color="auto"/>
            </w:tcBorders>
            <w:noWrap/>
            <w:vAlign w:val="bottom"/>
            <w:hideMark/>
          </w:tcPr>
          <w:p w14:paraId="62197530" w14:textId="77777777" w:rsidR="006A7675" w:rsidRDefault="006A7675">
            <w:pPr>
              <w:pStyle w:val="af2"/>
              <w:spacing w:line="276" w:lineRule="auto"/>
              <w:jc w:val="center"/>
              <w:rPr>
                <w:b/>
                <w:bCs/>
                <w:color w:val="000000"/>
                <w:lang w:val="ro-RO" w:eastAsia="en-US"/>
              </w:rPr>
            </w:pPr>
            <w:r>
              <w:rPr>
                <w:b/>
                <w:bCs/>
                <w:color w:val="000000"/>
                <w:lang w:val="ro-RO" w:eastAsia="en-US"/>
              </w:rPr>
              <w:t>2+3</w:t>
            </w:r>
          </w:p>
        </w:tc>
        <w:tc>
          <w:tcPr>
            <w:tcW w:w="1984" w:type="dxa"/>
            <w:tcBorders>
              <w:top w:val="nil"/>
              <w:left w:val="nil"/>
              <w:bottom w:val="single" w:sz="4" w:space="0" w:color="auto"/>
              <w:right w:val="single" w:sz="4" w:space="0" w:color="auto"/>
            </w:tcBorders>
            <w:noWrap/>
            <w:vAlign w:val="center"/>
            <w:hideMark/>
          </w:tcPr>
          <w:p w14:paraId="05B18B15" w14:textId="77777777" w:rsidR="006A7675" w:rsidRDefault="006A7675">
            <w:pPr>
              <w:pStyle w:val="af2"/>
              <w:spacing w:line="276" w:lineRule="auto"/>
              <w:jc w:val="center"/>
              <w:rPr>
                <w:b/>
                <w:color w:val="000000"/>
                <w:lang w:val="ro-RO" w:eastAsia="en-US"/>
              </w:rPr>
            </w:pPr>
            <w:r>
              <w:rPr>
                <w:b/>
                <w:color w:val="000000"/>
                <w:lang w:val="ro-RO" w:eastAsia="en-US"/>
              </w:rPr>
              <w:t>28740.5</w:t>
            </w:r>
          </w:p>
        </w:tc>
      </w:tr>
      <w:tr w:rsidR="006A7675" w14:paraId="5E9CC83B"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0A5E7D5F" w14:textId="77777777" w:rsidR="006A7675" w:rsidRDefault="006A7675">
            <w:pPr>
              <w:pStyle w:val="af2"/>
              <w:spacing w:line="276" w:lineRule="auto"/>
              <w:rPr>
                <w:b/>
                <w:bCs/>
                <w:color w:val="000000"/>
                <w:lang w:val="ro-RO" w:eastAsia="en-US"/>
              </w:rPr>
            </w:pPr>
            <w:r>
              <w:rPr>
                <w:b/>
                <w:bCs/>
                <w:color w:val="000000"/>
                <w:lang w:val="ro-RO" w:eastAsia="en-US"/>
              </w:rPr>
              <w:t xml:space="preserve">    Inclusiv:  Cheltuieli recurente, total</w:t>
            </w:r>
          </w:p>
        </w:tc>
        <w:tc>
          <w:tcPr>
            <w:tcW w:w="1315" w:type="dxa"/>
            <w:tcBorders>
              <w:top w:val="nil"/>
              <w:left w:val="nil"/>
              <w:bottom w:val="single" w:sz="4" w:space="0" w:color="auto"/>
              <w:right w:val="single" w:sz="4" w:space="0" w:color="auto"/>
            </w:tcBorders>
            <w:noWrap/>
            <w:vAlign w:val="bottom"/>
            <w:hideMark/>
          </w:tcPr>
          <w:p w14:paraId="65FC6DBE" w14:textId="77777777" w:rsidR="006A7675" w:rsidRDefault="006A7675">
            <w:pPr>
              <w:pStyle w:val="af2"/>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center"/>
            <w:hideMark/>
          </w:tcPr>
          <w:p w14:paraId="200AEFC3" w14:textId="77777777" w:rsidR="006A7675" w:rsidRDefault="006A7675">
            <w:pPr>
              <w:pStyle w:val="af2"/>
              <w:spacing w:line="276" w:lineRule="auto"/>
              <w:jc w:val="center"/>
              <w:rPr>
                <w:b/>
                <w:color w:val="000000"/>
                <w:lang w:val="ro-RO" w:eastAsia="en-US"/>
              </w:rPr>
            </w:pPr>
            <w:r>
              <w:rPr>
                <w:b/>
                <w:color w:val="000000"/>
                <w:lang w:val="ro-RO" w:eastAsia="en-US"/>
              </w:rPr>
              <w:t>28226.2</w:t>
            </w:r>
          </w:p>
        </w:tc>
      </w:tr>
      <w:tr w:rsidR="006A7675" w14:paraId="2EAA33D0"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3FBA68B5" w14:textId="77777777" w:rsidR="006A7675" w:rsidRDefault="006A7675">
            <w:pPr>
              <w:pStyle w:val="af2"/>
              <w:spacing w:line="276" w:lineRule="auto"/>
              <w:rPr>
                <w:b/>
                <w:bCs/>
                <w:color w:val="000000"/>
                <w:lang w:val="ro-RO" w:eastAsia="en-US"/>
              </w:rPr>
            </w:pPr>
            <w:r>
              <w:rPr>
                <w:b/>
                <w:bCs/>
                <w:color w:val="000000"/>
                <w:lang w:val="ro-RO" w:eastAsia="en-US"/>
              </w:rPr>
              <w:t xml:space="preserve">                          din care: cheltuieli de personal</w:t>
            </w:r>
          </w:p>
        </w:tc>
        <w:tc>
          <w:tcPr>
            <w:tcW w:w="1315" w:type="dxa"/>
            <w:tcBorders>
              <w:top w:val="nil"/>
              <w:left w:val="nil"/>
              <w:bottom w:val="single" w:sz="4" w:space="0" w:color="auto"/>
              <w:right w:val="single" w:sz="4" w:space="0" w:color="auto"/>
            </w:tcBorders>
            <w:noWrap/>
            <w:vAlign w:val="bottom"/>
            <w:hideMark/>
          </w:tcPr>
          <w:p w14:paraId="6D4FC975" w14:textId="77777777" w:rsidR="006A7675" w:rsidRDefault="006A7675">
            <w:pPr>
              <w:pStyle w:val="af2"/>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bottom"/>
            <w:hideMark/>
          </w:tcPr>
          <w:p w14:paraId="28F08850" w14:textId="77777777" w:rsidR="006A7675" w:rsidRDefault="006A7675">
            <w:pPr>
              <w:pStyle w:val="af2"/>
              <w:spacing w:line="276" w:lineRule="auto"/>
              <w:jc w:val="center"/>
              <w:rPr>
                <w:b/>
                <w:color w:val="000000"/>
                <w:lang w:val="ro-RO" w:eastAsia="en-US"/>
              </w:rPr>
            </w:pPr>
            <w:r>
              <w:rPr>
                <w:b/>
                <w:color w:val="000000"/>
                <w:lang w:val="ro-RO" w:eastAsia="en-US"/>
              </w:rPr>
              <w:t>11048.8</w:t>
            </w:r>
          </w:p>
        </w:tc>
      </w:tr>
      <w:tr w:rsidR="006A7675" w14:paraId="5C0417AD"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529288BB" w14:textId="77777777" w:rsidR="006A7675" w:rsidRDefault="006A7675">
            <w:pPr>
              <w:pStyle w:val="af2"/>
              <w:spacing w:line="276" w:lineRule="auto"/>
              <w:rPr>
                <w:b/>
                <w:bCs/>
                <w:color w:val="000000"/>
                <w:lang w:val="ro-RO" w:eastAsia="en-US"/>
              </w:rPr>
            </w:pPr>
            <w:r>
              <w:rPr>
                <w:b/>
                <w:bCs/>
                <w:color w:val="000000"/>
                <w:lang w:val="ro-RO" w:eastAsia="en-US"/>
              </w:rPr>
              <w:t xml:space="preserve">                         transferuri acordate între bugetele locale</w:t>
            </w:r>
          </w:p>
        </w:tc>
        <w:tc>
          <w:tcPr>
            <w:tcW w:w="1315" w:type="dxa"/>
            <w:tcBorders>
              <w:top w:val="nil"/>
              <w:left w:val="nil"/>
              <w:bottom w:val="single" w:sz="4" w:space="0" w:color="auto"/>
              <w:right w:val="single" w:sz="4" w:space="0" w:color="auto"/>
            </w:tcBorders>
            <w:noWrap/>
            <w:vAlign w:val="bottom"/>
            <w:hideMark/>
          </w:tcPr>
          <w:p w14:paraId="5A94436D" w14:textId="77777777" w:rsidR="006A7675" w:rsidRDefault="006A7675">
            <w:pPr>
              <w:rPr>
                <w:b/>
                <w:bCs/>
                <w:color w:val="000000"/>
                <w:lang w:val="ro-RO"/>
              </w:rPr>
            </w:pPr>
          </w:p>
        </w:tc>
        <w:tc>
          <w:tcPr>
            <w:tcW w:w="1984" w:type="dxa"/>
            <w:tcBorders>
              <w:top w:val="nil"/>
              <w:left w:val="nil"/>
              <w:bottom w:val="single" w:sz="4" w:space="0" w:color="auto"/>
              <w:right w:val="single" w:sz="4" w:space="0" w:color="auto"/>
            </w:tcBorders>
            <w:noWrap/>
            <w:vAlign w:val="bottom"/>
            <w:hideMark/>
          </w:tcPr>
          <w:p w14:paraId="04EB901B" w14:textId="77777777" w:rsidR="006A7675" w:rsidRDefault="006A7675">
            <w:pPr>
              <w:pStyle w:val="af2"/>
              <w:spacing w:line="276" w:lineRule="auto"/>
              <w:jc w:val="center"/>
              <w:rPr>
                <w:b/>
                <w:color w:val="000000"/>
                <w:lang w:val="ro-RO" w:eastAsia="en-US"/>
              </w:rPr>
            </w:pPr>
            <w:r>
              <w:rPr>
                <w:b/>
                <w:color w:val="000000"/>
                <w:lang w:val="ro-RO" w:eastAsia="en-US"/>
              </w:rPr>
              <w:t>11815.0</w:t>
            </w:r>
          </w:p>
        </w:tc>
      </w:tr>
      <w:tr w:rsidR="006A7675" w14:paraId="2DC961A0"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240D26B5" w14:textId="77777777" w:rsidR="006A7675" w:rsidRDefault="006A7675">
            <w:pPr>
              <w:pStyle w:val="af2"/>
              <w:spacing w:line="276" w:lineRule="auto"/>
              <w:rPr>
                <w:b/>
                <w:bCs/>
                <w:color w:val="000000"/>
                <w:lang w:val="ro-RO" w:eastAsia="en-US"/>
              </w:rPr>
            </w:pPr>
            <w:r>
              <w:rPr>
                <w:b/>
                <w:bCs/>
                <w:color w:val="000000"/>
                <w:lang w:val="ro-RO" w:eastAsia="en-US"/>
              </w:rPr>
              <w:t xml:space="preserve">                     Investiţii capitale, în total</w:t>
            </w:r>
          </w:p>
        </w:tc>
        <w:tc>
          <w:tcPr>
            <w:tcW w:w="1315" w:type="dxa"/>
            <w:tcBorders>
              <w:top w:val="nil"/>
              <w:left w:val="nil"/>
              <w:bottom w:val="single" w:sz="4" w:space="0" w:color="auto"/>
              <w:right w:val="single" w:sz="4" w:space="0" w:color="auto"/>
            </w:tcBorders>
            <w:noWrap/>
            <w:vAlign w:val="bottom"/>
            <w:hideMark/>
          </w:tcPr>
          <w:p w14:paraId="2792C5F2" w14:textId="77777777" w:rsidR="006A7675" w:rsidRDefault="006A7675">
            <w:pPr>
              <w:pStyle w:val="af2"/>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bottom"/>
            <w:hideMark/>
          </w:tcPr>
          <w:p w14:paraId="44C0A6BC" w14:textId="77777777" w:rsidR="006A7675" w:rsidRDefault="006A7675">
            <w:pPr>
              <w:pStyle w:val="af2"/>
              <w:spacing w:line="276" w:lineRule="auto"/>
              <w:jc w:val="center"/>
              <w:rPr>
                <w:b/>
                <w:color w:val="000000"/>
                <w:lang w:val="ro-RO" w:eastAsia="en-US"/>
              </w:rPr>
            </w:pPr>
            <w:r>
              <w:rPr>
                <w:b/>
                <w:color w:val="000000"/>
                <w:lang w:val="ro-RO" w:eastAsia="en-US"/>
              </w:rPr>
              <w:t>514.3</w:t>
            </w:r>
          </w:p>
        </w:tc>
      </w:tr>
      <w:tr w:rsidR="006A7675" w14:paraId="098382B2"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21B2FD1C" w14:textId="77777777" w:rsidR="006A7675" w:rsidRDefault="006A7675">
            <w:pPr>
              <w:pStyle w:val="af2"/>
              <w:spacing w:line="276" w:lineRule="auto"/>
              <w:rPr>
                <w:b/>
                <w:bCs/>
                <w:color w:val="000000"/>
                <w:lang w:val="ro-RO" w:eastAsia="en-US"/>
              </w:rPr>
            </w:pPr>
            <w:r>
              <w:rPr>
                <w:b/>
                <w:bCs/>
                <w:color w:val="000000"/>
                <w:lang w:val="ro-RO" w:eastAsia="en-US"/>
              </w:rPr>
              <w:t>III. SOLD BUGETAR</w:t>
            </w:r>
          </w:p>
        </w:tc>
        <w:tc>
          <w:tcPr>
            <w:tcW w:w="1315" w:type="dxa"/>
            <w:tcBorders>
              <w:top w:val="nil"/>
              <w:left w:val="nil"/>
              <w:bottom w:val="single" w:sz="4" w:space="0" w:color="auto"/>
              <w:right w:val="single" w:sz="4" w:space="0" w:color="auto"/>
            </w:tcBorders>
            <w:noWrap/>
            <w:vAlign w:val="bottom"/>
            <w:hideMark/>
          </w:tcPr>
          <w:p w14:paraId="6AA4E7AC" w14:textId="77777777" w:rsidR="006A7675" w:rsidRDefault="006A7675">
            <w:pPr>
              <w:pStyle w:val="af2"/>
              <w:spacing w:line="276" w:lineRule="auto"/>
              <w:jc w:val="center"/>
              <w:rPr>
                <w:b/>
                <w:bCs/>
                <w:color w:val="000000"/>
                <w:lang w:val="ro-RO" w:eastAsia="en-US"/>
              </w:rPr>
            </w:pPr>
            <w:r>
              <w:rPr>
                <w:b/>
                <w:bCs/>
                <w:color w:val="000000"/>
                <w:lang w:val="ro-RO" w:eastAsia="en-US"/>
              </w:rPr>
              <w:t>1-(2+3)</w:t>
            </w:r>
          </w:p>
        </w:tc>
        <w:tc>
          <w:tcPr>
            <w:tcW w:w="1984" w:type="dxa"/>
            <w:tcBorders>
              <w:top w:val="nil"/>
              <w:left w:val="nil"/>
              <w:bottom w:val="single" w:sz="4" w:space="0" w:color="auto"/>
              <w:right w:val="single" w:sz="4" w:space="0" w:color="auto"/>
            </w:tcBorders>
            <w:noWrap/>
            <w:vAlign w:val="bottom"/>
            <w:hideMark/>
          </w:tcPr>
          <w:p w14:paraId="53589CC8" w14:textId="77777777" w:rsidR="006A7675" w:rsidRDefault="006A7675">
            <w:pPr>
              <w:pStyle w:val="af2"/>
              <w:spacing w:line="276" w:lineRule="auto"/>
              <w:jc w:val="center"/>
              <w:rPr>
                <w:b/>
                <w:color w:val="000000"/>
                <w:lang w:val="ro-RO" w:eastAsia="en-US"/>
              </w:rPr>
            </w:pPr>
            <w:r>
              <w:rPr>
                <w:b/>
                <w:color w:val="000000"/>
                <w:lang w:val="ro-RO" w:eastAsia="en-US"/>
              </w:rPr>
              <w:t>-800.0</w:t>
            </w:r>
          </w:p>
        </w:tc>
      </w:tr>
      <w:tr w:rsidR="006A7675" w14:paraId="3722CA0C"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15399892" w14:textId="77777777" w:rsidR="006A7675" w:rsidRDefault="006A7675">
            <w:pPr>
              <w:pStyle w:val="af2"/>
              <w:spacing w:line="276" w:lineRule="auto"/>
              <w:rPr>
                <w:b/>
                <w:bCs/>
                <w:color w:val="000000"/>
                <w:lang w:val="ro-RO" w:eastAsia="en-US"/>
              </w:rPr>
            </w:pPr>
            <w:r>
              <w:rPr>
                <w:b/>
                <w:bCs/>
                <w:color w:val="000000"/>
                <w:lang w:val="ro-RO" w:eastAsia="en-US"/>
              </w:rPr>
              <w:t>IV. SURSELE DE FINANŢARE, total</w:t>
            </w:r>
          </w:p>
        </w:tc>
        <w:tc>
          <w:tcPr>
            <w:tcW w:w="1315" w:type="dxa"/>
            <w:tcBorders>
              <w:top w:val="nil"/>
              <w:left w:val="nil"/>
              <w:bottom w:val="single" w:sz="4" w:space="0" w:color="auto"/>
              <w:right w:val="single" w:sz="4" w:space="0" w:color="auto"/>
            </w:tcBorders>
            <w:noWrap/>
            <w:vAlign w:val="bottom"/>
            <w:hideMark/>
          </w:tcPr>
          <w:p w14:paraId="5D9ECB77" w14:textId="77777777" w:rsidR="006A7675" w:rsidRDefault="006A7675">
            <w:pPr>
              <w:pStyle w:val="af2"/>
              <w:spacing w:line="276" w:lineRule="auto"/>
              <w:jc w:val="center"/>
              <w:rPr>
                <w:b/>
                <w:bCs/>
                <w:color w:val="000000"/>
                <w:lang w:val="ro-RO" w:eastAsia="en-US"/>
              </w:rPr>
            </w:pPr>
            <w:r>
              <w:rPr>
                <w:b/>
                <w:bCs/>
                <w:color w:val="000000"/>
                <w:lang w:val="ro-RO" w:eastAsia="en-US"/>
              </w:rPr>
              <w:t>4+5+9</w:t>
            </w:r>
          </w:p>
        </w:tc>
        <w:tc>
          <w:tcPr>
            <w:tcW w:w="1984" w:type="dxa"/>
            <w:tcBorders>
              <w:top w:val="nil"/>
              <w:left w:val="nil"/>
              <w:bottom w:val="single" w:sz="4" w:space="0" w:color="auto"/>
              <w:right w:val="single" w:sz="4" w:space="0" w:color="auto"/>
            </w:tcBorders>
            <w:noWrap/>
            <w:vAlign w:val="bottom"/>
            <w:hideMark/>
          </w:tcPr>
          <w:p w14:paraId="2FF07770" w14:textId="77777777" w:rsidR="006A7675" w:rsidRDefault="006A7675">
            <w:pPr>
              <w:pStyle w:val="af2"/>
              <w:spacing w:line="276" w:lineRule="auto"/>
              <w:jc w:val="center"/>
              <w:rPr>
                <w:b/>
                <w:color w:val="000000"/>
                <w:lang w:val="ro-RO" w:eastAsia="en-US"/>
              </w:rPr>
            </w:pPr>
            <w:r>
              <w:rPr>
                <w:b/>
                <w:color w:val="000000"/>
                <w:lang w:val="ro-RO" w:eastAsia="en-US"/>
              </w:rPr>
              <w:t>800.0</w:t>
            </w:r>
          </w:p>
        </w:tc>
      </w:tr>
      <w:tr w:rsidR="006A7675" w:rsidRPr="00D11D9C" w14:paraId="0BF1BEFA" w14:textId="77777777" w:rsidTr="006A7675">
        <w:trPr>
          <w:gridAfter w:val="1"/>
          <w:wAfter w:w="336" w:type="dxa"/>
          <w:trHeight w:val="315"/>
          <w:jc w:val="center"/>
        </w:trPr>
        <w:tc>
          <w:tcPr>
            <w:tcW w:w="6110" w:type="dxa"/>
            <w:tcBorders>
              <w:top w:val="single" w:sz="4" w:space="0" w:color="auto"/>
              <w:left w:val="single" w:sz="4" w:space="0" w:color="auto"/>
              <w:bottom w:val="single" w:sz="4" w:space="0" w:color="auto"/>
              <w:right w:val="single" w:sz="4" w:space="0" w:color="auto"/>
            </w:tcBorders>
            <w:vAlign w:val="bottom"/>
            <w:hideMark/>
          </w:tcPr>
          <w:p w14:paraId="4CADF757" w14:textId="77777777" w:rsidR="006A7675" w:rsidRDefault="006A7675">
            <w:pPr>
              <w:pStyle w:val="af2"/>
              <w:spacing w:line="276" w:lineRule="auto"/>
              <w:rPr>
                <w:color w:val="000000"/>
                <w:lang w:val="ro-RO" w:eastAsia="en-US"/>
              </w:rPr>
            </w:pPr>
            <w:r>
              <w:rPr>
                <w:color w:val="000000"/>
                <w:lang w:val="ro-RO" w:eastAsia="en-US"/>
              </w:rPr>
              <w:t>inclusiv conform clasificaţiei economice (k3)</w:t>
            </w:r>
          </w:p>
        </w:tc>
        <w:tc>
          <w:tcPr>
            <w:tcW w:w="1315" w:type="dxa"/>
            <w:tcBorders>
              <w:top w:val="single" w:sz="4" w:space="0" w:color="auto"/>
              <w:left w:val="nil"/>
              <w:bottom w:val="single" w:sz="4" w:space="0" w:color="auto"/>
              <w:right w:val="single" w:sz="4" w:space="0" w:color="auto"/>
            </w:tcBorders>
            <w:noWrap/>
            <w:hideMark/>
          </w:tcPr>
          <w:p w14:paraId="48F69B4C" w14:textId="77777777" w:rsidR="006A7675" w:rsidRDefault="006A7675">
            <w:pPr>
              <w:rPr>
                <w:color w:val="000000"/>
                <w:lang w:val="ro-RO"/>
              </w:rPr>
            </w:pPr>
          </w:p>
        </w:tc>
        <w:tc>
          <w:tcPr>
            <w:tcW w:w="1984" w:type="dxa"/>
            <w:tcBorders>
              <w:top w:val="single" w:sz="4" w:space="0" w:color="auto"/>
              <w:left w:val="nil"/>
              <w:bottom w:val="single" w:sz="4" w:space="0" w:color="auto"/>
              <w:right w:val="single" w:sz="4" w:space="0" w:color="auto"/>
            </w:tcBorders>
            <w:noWrap/>
            <w:hideMark/>
          </w:tcPr>
          <w:p w14:paraId="37B09285" w14:textId="77777777" w:rsidR="006A7675" w:rsidRPr="006A7675" w:rsidRDefault="006A7675">
            <w:pPr>
              <w:spacing w:after="0"/>
              <w:rPr>
                <w:rFonts w:asciiTheme="minorHAnsi" w:hAnsiTheme="minorHAnsi"/>
                <w:sz w:val="20"/>
                <w:szCs w:val="20"/>
                <w:lang w:val="en-US" w:eastAsia="ru-RU"/>
              </w:rPr>
            </w:pPr>
          </w:p>
        </w:tc>
      </w:tr>
      <w:tr w:rsidR="006A7675" w14:paraId="24779AE5" w14:textId="77777777" w:rsidTr="006A7675">
        <w:trPr>
          <w:gridAfter w:val="1"/>
          <w:wAfter w:w="336" w:type="dxa"/>
          <w:trHeight w:val="315"/>
          <w:jc w:val="center"/>
        </w:trPr>
        <w:tc>
          <w:tcPr>
            <w:tcW w:w="6110" w:type="dxa"/>
            <w:tcBorders>
              <w:top w:val="single" w:sz="4" w:space="0" w:color="auto"/>
              <w:left w:val="single" w:sz="4" w:space="0" w:color="auto"/>
              <w:bottom w:val="single" w:sz="4" w:space="0" w:color="auto"/>
              <w:right w:val="single" w:sz="4" w:space="0" w:color="auto"/>
            </w:tcBorders>
            <w:vAlign w:val="bottom"/>
            <w:hideMark/>
          </w:tcPr>
          <w:p w14:paraId="54383B4F" w14:textId="77777777" w:rsidR="006A7675" w:rsidRDefault="006A7675">
            <w:pPr>
              <w:pStyle w:val="af2"/>
              <w:spacing w:line="276" w:lineRule="auto"/>
              <w:rPr>
                <w:color w:val="000000"/>
                <w:lang w:val="ro-RO" w:eastAsia="en-US"/>
              </w:rPr>
            </w:pPr>
            <w:r>
              <w:rPr>
                <w:color w:val="000000"/>
                <w:lang w:val="ro-RO" w:eastAsia="en-US"/>
              </w:rPr>
              <w:t>Acţiuni şi alte forme de participare în capital în interiorul ţării</w:t>
            </w:r>
          </w:p>
        </w:tc>
        <w:tc>
          <w:tcPr>
            <w:tcW w:w="1315" w:type="dxa"/>
            <w:tcBorders>
              <w:top w:val="single" w:sz="4" w:space="0" w:color="auto"/>
              <w:left w:val="nil"/>
              <w:bottom w:val="single" w:sz="4" w:space="0" w:color="auto"/>
              <w:right w:val="single" w:sz="4" w:space="0" w:color="auto"/>
            </w:tcBorders>
            <w:noWrap/>
            <w:hideMark/>
          </w:tcPr>
          <w:p w14:paraId="0C483246" w14:textId="77777777" w:rsidR="006A7675" w:rsidRDefault="006A7675">
            <w:pPr>
              <w:pStyle w:val="af2"/>
              <w:spacing w:line="276" w:lineRule="auto"/>
              <w:jc w:val="center"/>
              <w:rPr>
                <w:color w:val="000000"/>
                <w:lang w:val="ro-RO" w:eastAsia="en-US"/>
              </w:rPr>
            </w:pPr>
            <w:r>
              <w:rPr>
                <w:color w:val="000000"/>
                <w:lang w:val="ro-RO" w:eastAsia="en-US"/>
              </w:rPr>
              <w:t>415</w:t>
            </w:r>
          </w:p>
        </w:tc>
        <w:tc>
          <w:tcPr>
            <w:tcW w:w="1984" w:type="dxa"/>
            <w:tcBorders>
              <w:top w:val="single" w:sz="4" w:space="0" w:color="auto"/>
              <w:left w:val="nil"/>
              <w:bottom w:val="single" w:sz="4" w:space="0" w:color="auto"/>
              <w:right w:val="single" w:sz="4" w:space="0" w:color="auto"/>
            </w:tcBorders>
            <w:noWrap/>
            <w:hideMark/>
          </w:tcPr>
          <w:p w14:paraId="48BD6279" w14:textId="77777777" w:rsidR="006A7675" w:rsidRDefault="006A7675">
            <w:pPr>
              <w:rPr>
                <w:color w:val="000000"/>
                <w:lang w:val="ro-RO"/>
              </w:rPr>
            </w:pPr>
          </w:p>
        </w:tc>
      </w:tr>
      <w:tr w:rsidR="006A7675" w14:paraId="0573E357" w14:textId="77777777" w:rsidTr="006A7675">
        <w:trPr>
          <w:gridAfter w:val="1"/>
          <w:wAfter w:w="336" w:type="dxa"/>
          <w:trHeight w:val="337"/>
          <w:jc w:val="center"/>
        </w:trPr>
        <w:tc>
          <w:tcPr>
            <w:tcW w:w="6110" w:type="dxa"/>
            <w:tcBorders>
              <w:top w:val="nil"/>
              <w:left w:val="single" w:sz="4" w:space="0" w:color="auto"/>
              <w:bottom w:val="single" w:sz="4" w:space="0" w:color="auto"/>
              <w:right w:val="single" w:sz="4" w:space="0" w:color="auto"/>
            </w:tcBorders>
            <w:vAlign w:val="bottom"/>
            <w:hideMark/>
          </w:tcPr>
          <w:p w14:paraId="1B7DFBFD" w14:textId="77777777" w:rsidR="006A7675" w:rsidRDefault="006A7675">
            <w:pPr>
              <w:pStyle w:val="af2"/>
              <w:spacing w:line="276" w:lineRule="auto"/>
              <w:rPr>
                <w:color w:val="000000"/>
                <w:lang w:val="ro-RO" w:eastAsia="en-US"/>
              </w:rPr>
            </w:pPr>
            <w:r>
              <w:rPr>
                <w:color w:val="000000"/>
                <w:lang w:val="ro-RO" w:eastAsia="en-US"/>
              </w:rPr>
              <w:t>Împrumuturi recreditate între bugetul de stat şi bugetele locale</w:t>
            </w:r>
          </w:p>
        </w:tc>
        <w:tc>
          <w:tcPr>
            <w:tcW w:w="1315" w:type="dxa"/>
            <w:tcBorders>
              <w:top w:val="nil"/>
              <w:left w:val="nil"/>
              <w:bottom w:val="single" w:sz="4" w:space="0" w:color="auto"/>
              <w:right w:val="single" w:sz="4" w:space="0" w:color="auto"/>
            </w:tcBorders>
            <w:noWrap/>
            <w:hideMark/>
          </w:tcPr>
          <w:p w14:paraId="4B38E69C" w14:textId="77777777" w:rsidR="006A7675" w:rsidRDefault="006A7675">
            <w:pPr>
              <w:pStyle w:val="af2"/>
              <w:spacing w:line="276" w:lineRule="auto"/>
              <w:jc w:val="center"/>
              <w:rPr>
                <w:color w:val="000000"/>
                <w:lang w:val="ro-RO" w:eastAsia="en-US"/>
              </w:rPr>
            </w:pPr>
            <w:r>
              <w:rPr>
                <w:color w:val="000000"/>
                <w:lang w:val="ro-RO" w:eastAsia="en-US"/>
              </w:rPr>
              <w:t>561</w:t>
            </w:r>
          </w:p>
        </w:tc>
        <w:tc>
          <w:tcPr>
            <w:tcW w:w="1984" w:type="dxa"/>
            <w:tcBorders>
              <w:top w:val="nil"/>
              <w:left w:val="nil"/>
              <w:bottom w:val="single" w:sz="4" w:space="0" w:color="auto"/>
              <w:right w:val="single" w:sz="4" w:space="0" w:color="auto"/>
            </w:tcBorders>
            <w:noWrap/>
            <w:hideMark/>
          </w:tcPr>
          <w:p w14:paraId="60F3D65F" w14:textId="77777777" w:rsidR="006A7675" w:rsidRDefault="006A7675">
            <w:pPr>
              <w:rPr>
                <w:color w:val="000000"/>
                <w:lang w:val="ro-RO"/>
              </w:rPr>
            </w:pPr>
          </w:p>
        </w:tc>
      </w:tr>
      <w:tr w:rsidR="006A7675" w14:paraId="043D23FA"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vAlign w:val="bottom"/>
            <w:hideMark/>
          </w:tcPr>
          <w:p w14:paraId="49E53880" w14:textId="77777777" w:rsidR="006A7675" w:rsidRDefault="006A7675">
            <w:pPr>
              <w:pStyle w:val="af2"/>
              <w:spacing w:line="276" w:lineRule="auto"/>
              <w:rPr>
                <w:color w:val="000000"/>
                <w:lang w:val="ro-RO" w:eastAsia="en-US"/>
              </w:rPr>
            </w:pPr>
            <w:r>
              <w:rPr>
                <w:color w:val="000000"/>
                <w:lang w:val="ro-RO" w:eastAsia="en-US"/>
              </w:rPr>
              <w:t>Sold mijloace băneşti la începutul perioadei</w:t>
            </w:r>
          </w:p>
        </w:tc>
        <w:tc>
          <w:tcPr>
            <w:tcW w:w="1315" w:type="dxa"/>
            <w:tcBorders>
              <w:top w:val="nil"/>
              <w:left w:val="nil"/>
              <w:bottom w:val="single" w:sz="4" w:space="0" w:color="auto"/>
              <w:right w:val="single" w:sz="4" w:space="0" w:color="auto"/>
            </w:tcBorders>
            <w:noWrap/>
            <w:hideMark/>
          </w:tcPr>
          <w:p w14:paraId="79B573AB" w14:textId="77777777" w:rsidR="006A7675" w:rsidRDefault="006A7675">
            <w:pPr>
              <w:pStyle w:val="af2"/>
              <w:spacing w:line="276" w:lineRule="auto"/>
              <w:jc w:val="center"/>
              <w:rPr>
                <w:color w:val="000000"/>
                <w:lang w:val="ro-RO" w:eastAsia="en-US"/>
              </w:rPr>
            </w:pPr>
            <w:r>
              <w:rPr>
                <w:color w:val="000000"/>
                <w:lang w:val="ro-RO" w:eastAsia="en-US"/>
              </w:rPr>
              <w:t>910</w:t>
            </w:r>
          </w:p>
        </w:tc>
        <w:tc>
          <w:tcPr>
            <w:tcW w:w="1984" w:type="dxa"/>
            <w:tcBorders>
              <w:top w:val="nil"/>
              <w:left w:val="nil"/>
              <w:bottom w:val="single" w:sz="4" w:space="0" w:color="auto"/>
              <w:right w:val="single" w:sz="4" w:space="0" w:color="auto"/>
            </w:tcBorders>
            <w:noWrap/>
            <w:hideMark/>
          </w:tcPr>
          <w:p w14:paraId="412359E9" w14:textId="77777777" w:rsidR="006A7675" w:rsidRDefault="006A7675">
            <w:pPr>
              <w:pStyle w:val="af2"/>
              <w:spacing w:line="276" w:lineRule="auto"/>
              <w:jc w:val="center"/>
              <w:rPr>
                <w:color w:val="000000"/>
                <w:lang w:val="ro-RO" w:eastAsia="en-US"/>
              </w:rPr>
            </w:pPr>
            <w:r>
              <w:rPr>
                <w:color w:val="000000"/>
                <w:lang w:val="ro-RO" w:eastAsia="en-US"/>
              </w:rPr>
              <w:t>800.00</w:t>
            </w:r>
          </w:p>
        </w:tc>
      </w:tr>
      <w:tr w:rsidR="006A7675" w14:paraId="58ECC897" w14:textId="77777777" w:rsidTr="006A7675">
        <w:trPr>
          <w:gridAfter w:val="1"/>
          <w:wAfter w:w="336" w:type="dxa"/>
          <w:trHeight w:val="315"/>
          <w:jc w:val="center"/>
        </w:trPr>
        <w:tc>
          <w:tcPr>
            <w:tcW w:w="6110" w:type="dxa"/>
            <w:tcBorders>
              <w:top w:val="nil"/>
              <w:left w:val="single" w:sz="4" w:space="0" w:color="auto"/>
              <w:bottom w:val="single" w:sz="4" w:space="0" w:color="auto"/>
              <w:right w:val="single" w:sz="4" w:space="0" w:color="auto"/>
            </w:tcBorders>
            <w:vAlign w:val="bottom"/>
            <w:hideMark/>
          </w:tcPr>
          <w:p w14:paraId="3899E99D" w14:textId="77777777" w:rsidR="006A7675" w:rsidRDefault="006A7675">
            <w:pPr>
              <w:pStyle w:val="af2"/>
              <w:spacing w:line="276" w:lineRule="auto"/>
              <w:rPr>
                <w:color w:val="000000"/>
                <w:lang w:val="ro-RO" w:eastAsia="en-US"/>
              </w:rPr>
            </w:pPr>
            <w:r>
              <w:rPr>
                <w:color w:val="000000"/>
                <w:lang w:val="ro-RO" w:eastAsia="en-US"/>
              </w:rPr>
              <w:t xml:space="preserve">Sold mijloace băneşti la sfîrşitul perioadei </w:t>
            </w:r>
          </w:p>
        </w:tc>
        <w:tc>
          <w:tcPr>
            <w:tcW w:w="1315" w:type="dxa"/>
            <w:tcBorders>
              <w:top w:val="nil"/>
              <w:left w:val="nil"/>
              <w:bottom w:val="single" w:sz="4" w:space="0" w:color="auto"/>
              <w:right w:val="single" w:sz="4" w:space="0" w:color="auto"/>
            </w:tcBorders>
            <w:noWrap/>
            <w:hideMark/>
          </w:tcPr>
          <w:p w14:paraId="03A403EE" w14:textId="77777777" w:rsidR="006A7675" w:rsidRDefault="006A7675">
            <w:pPr>
              <w:pStyle w:val="af2"/>
              <w:spacing w:line="276" w:lineRule="auto"/>
              <w:jc w:val="center"/>
              <w:rPr>
                <w:color w:val="000000"/>
                <w:lang w:val="ro-RO" w:eastAsia="en-US"/>
              </w:rPr>
            </w:pPr>
            <w:r>
              <w:rPr>
                <w:color w:val="000000"/>
                <w:lang w:val="ro-RO" w:eastAsia="en-US"/>
              </w:rPr>
              <w:t>930</w:t>
            </w:r>
          </w:p>
        </w:tc>
        <w:tc>
          <w:tcPr>
            <w:tcW w:w="1984" w:type="dxa"/>
            <w:tcBorders>
              <w:top w:val="nil"/>
              <w:left w:val="nil"/>
              <w:bottom w:val="single" w:sz="4" w:space="0" w:color="auto"/>
              <w:right w:val="single" w:sz="4" w:space="0" w:color="auto"/>
            </w:tcBorders>
            <w:noWrap/>
            <w:hideMark/>
          </w:tcPr>
          <w:p w14:paraId="46377769" w14:textId="77777777" w:rsidR="006A7675" w:rsidRDefault="006A7675">
            <w:pPr>
              <w:rPr>
                <w:color w:val="000000"/>
                <w:lang w:val="ro-RO"/>
              </w:rPr>
            </w:pPr>
          </w:p>
        </w:tc>
      </w:tr>
    </w:tbl>
    <w:p w14:paraId="0ED833B5" w14:textId="77777777" w:rsidR="006A7675" w:rsidRDefault="006A7675" w:rsidP="006A7675">
      <w:pPr>
        <w:rPr>
          <w:rFonts w:eastAsia="Calibri"/>
          <w:i/>
          <w:lang w:val="ro-RO"/>
        </w:rPr>
      </w:pPr>
    </w:p>
    <w:p w14:paraId="17445AFB" w14:textId="77777777" w:rsidR="006A7675" w:rsidRDefault="006A7675" w:rsidP="006A7675">
      <w:pPr>
        <w:rPr>
          <w:i/>
          <w:lang w:val="ro-RO"/>
        </w:rPr>
      </w:pPr>
    </w:p>
    <w:p w14:paraId="346319D0" w14:textId="77777777" w:rsidR="006A7675" w:rsidRDefault="006A7675" w:rsidP="006A7675">
      <w:pPr>
        <w:rPr>
          <w:i/>
          <w:lang w:val="ro-RO"/>
        </w:rPr>
      </w:pPr>
    </w:p>
    <w:p w14:paraId="58E2171A" w14:textId="77777777" w:rsidR="006A7675" w:rsidRDefault="006A7675" w:rsidP="006A7675">
      <w:pPr>
        <w:rPr>
          <w:i/>
          <w:lang w:val="ro-RO"/>
        </w:rPr>
      </w:pPr>
    </w:p>
    <w:p w14:paraId="749D38C7" w14:textId="77777777" w:rsidR="006A7675" w:rsidRDefault="006A7675" w:rsidP="006A7675">
      <w:pPr>
        <w:rPr>
          <w:i/>
          <w:lang w:val="ro-RO"/>
        </w:rPr>
      </w:pPr>
      <w:r>
        <w:rPr>
          <w:i/>
          <w:lang w:val="ro-RO"/>
        </w:rPr>
        <w:t>Secretarul consiliului local                      N. Diordiev</w:t>
      </w:r>
    </w:p>
    <w:p w14:paraId="4E981F8E" w14:textId="77CFFD64" w:rsidR="006A7675" w:rsidRDefault="006A7675" w:rsidP="006A7675">
      <w:pPr>
        <w:rPr>
          <w:i/>
          <w:lang w:val="ro-RO"/>
        </w:rPr>
      </w:pPr>
      <w:r>
        <w:rPr>
          <w:i/>
          <w:lang w:val="ro-RO"/>
        </w:rPr>
        <w:t xml:space="preserve">Contabil-sef                                            </w:t>
      </w:r>
      <w:r w:rsidR="008C289A">
        <w:rPr>
          <w:i/>
          <w:lang w:val="ro-RO"/>
        </w:rPr>
        <w:t xml:space="preserve">                           </w:t>
      </w:r>
      <w:r>
        <w:rPr>
          <w:i/>
          <w:lang w:val="ro-RO"/>
        </w:rPr>
        <w:t xml:space="preserve"> Z.Berzan</w:t>
      </w:r>
    </w:p>
    <w:p w14:paraId="3CFF6EC4" w14:textId="77777777" w:rsidR="006A7675" w:rsidRDefault="006A7675" w:rsidP="006A7675">
      <w:pPr>
        <w:rPr>
          <w:i/>
          <w:lang w:val="ro-RO"/>
        </w:rPr>
      </w:pPr>
    </w:p>
    <w:p w14:paraId="2E49296D" w14:textId="77777777" w:rsidR="006A7675" w:rsidRDefault="006A7675" w:rsidP="006A7675">
      <w:pPr>
        <w:rPr>
          <w:i/>
          <w:lang w:val="ro-RO"/>
        </w:rPr>
      </w:pPr>
    </w:p>
    <w:p w14:paraId="47C6F45E" w14:textId="77777777" w:rsidR="006A7675" w:rsidRDefault="006A7675" w:rsidP="006A7675">
      <w:pPr>
        <w:rPr>
          <w:i/>
          <w:lang w:val="ro-RO"/>
        </w:rPr>
      </w:pPr>
    </w:p>
    <w:p w14:paraId="369995B6" w14:textId="77777777" w:rsidR="006A7675" w:rsidRDefault="006A7675" w:rsidP="006A7675">
      <w:pPr>
        <w:rPr>
          <w:i/>
          <w:lang w:val="ro-RO"/>
        </w:rPr>
      </w:pPr>
    </w:p>
    <w:p w14:paraId="3D113F9C" w14:textId="77777777" w:rsidR="006A7675" w:rsidRDefault="006A7675" w:rsidP="006A7675">
      <w:pPr>
        <w:rPr>
          <w:i/>
          <w:lang w:val="ro-RO"/>
        </w:rPr>
      </w:pPr>
    </w:p>
    <w:p w14:paraId="59C20B01" w14:textId="77777777" w:rsidR="006A7675" w:rsidRDefault="006A7675" w:rsidP="006A7675">
      <w:pPr>
        <w:rPr>
          <w:i/>
          <w:lang w:val="ro-RO"/>
        </w:rPr>
      </w:pPr>
    </w:p>
    <w:p w14:paraId="042CFC36" w14:textId="77777777" w:rsidR="006A7675" w:rsidRDefault="006A7675" w:rsidP="006A7675">
      <w:pPr>
        <w:rPr>
          <w:i/>
          <w:lang w:val="ro-RO"/>
        </w:rPr>
      </w:pPr>
    </w:p>
    <w:p w14:paraId="65F8CEE6" w14:textId="77777777" w:rsidR="008C289A" w:rsidRDefault="008C289A" w:rsidP="006A7675">
      <w:pPr>
        <w:rPr>
          <w:i/>
          <w:lang w:val="ro-RO"/>
        </w:rPr>
      </w:pPr>
    </w:p>
    <w:p w14:paraId="4CD444BC" w14:textId="77777777" w:rsidR="006A7675" w:rsidRDefault="006A7675" w:rsidP="006A7675">
      <w:pPr>
        <w:rPr>
          <w:i/>
          <w:lang w:val="ro-RO"/>
        </w:rPr>
      </w:pPr>
    </w:p>
    <w:p w14:paraId="065DC514" w14:textId="77777777" w:rsidR="006A7675" w:rsidRDefault="006A7675" w:rsidP="006A7675">
      <w:pPr>
        <w:pStyle w:val="af2"/>
        <w:jc w:val="right"/>
        <w:rPr>
          <w:i/>
          <w:lang w:val="ro-RO"/>
        </w:rPr>
      </w:pPr>
      <w:r>
        <w:rPr>
          <w:i/>
          <w:lang w:val="ro-RO"/>
        </w:rPr>
        <w:t>Anexa nr.2</w:t>
      </w:r>
    </w:p>
    <w:p w14:paraId="565E4F81" w14:textId="77777777" w:rsidR="006A7675" w:rsidRDefault="006A7675" w:rsidP="006A7675">
      <w:pPr>
        <w:pStyle w:val="af2"/>
        <w:jc w:val="right"/>
        <w:rPr>
          <w:i/>
          <w:lang w:val="ro-RO"/>
        </w:rPr>
      </w:pPr>
      <w:r>
        <w:rPr>
          <w:i/>
          <w:lang w:val="ro-RO"/>
        </w:rPr>
        <w:t xml:space="preserve">la decizia Consiliului local </w:t>
      </w:r>
    </w:p>
    <w:p w14:paraId="7B1CED63" w14:textId="57B19BF1" w:rsidR="006A7675" w:rsidRDefault="006A7675" w:rsidP="006A7675">
      <w:pPr>
        <w:pStyle w:val="af2"/>
        <w:jc w:val="right"/>
        <w:rPr>
          <w:i/>
          <w:lang w:val="ro-RO"/>
        </w:rPr>
      </w:pPr>
      <w:r>
        <w:rPr>
          <w:i/>
          <w:lang w:val="ro-RO"/>
        </w:rPr>
        <w:t>nr</w:t>
      </w:r>
      <w:r w:rsidR="008C289A">
        <w:rPr>
          <w:i/>
          <w:lang w:val="ro-RO"/>
        </w:rPr>
        <w:t>3/1</w:t>
      </w:r>
      <w:r>
        <w:rPr>
          <w:i/>
          <w:lang w:val="ro-RO"/>
        </w:rPr>
        <w:t xml:space="preserve">  din</w:t>
      </w:r>
      <w:r w:rsidR="008C289A">
        <w:rPr>
          <w:i/>
          <w:lang w:val="ro-RO"/>
        </w:rPr>
        <w:t xml:space="preserve"> 27.03.</w:t>
      </w:r>
      <w:r>
        <w:rPr>
          <w:i/>
          <w:lang w:val="ro-RO"/>
        </w:rPr>
        <w:t xml:space="preserve"> 2025 </w:t>
      </w:r>
    </w:p>
    <w:p w14:paraId="1FCBF3E4" w14:textId="77777777" w:rsidR="006A7675" w:rsidRDefault="006A7675" w:rsidP="006A7675">
      <w:pPr>
        <w:pStyle w:val="af2"/>
        <w:rPr>
          <w:lang w:val="ro-RO"/>
        </w:rPr>
      </w:pPr>
    </w:p>
    <w:p w14:paraId="6E582E4B" w14:textId="77777777" w:rsidR="006A7675" w:rsidRDefault="006A7675" w:rsidP="006A7675">
      <w:pPr>
        <w:pStyle w:val="af2"/>
        <w:jc w:val="center"/>
        <w:rPr>
          <w:b/>
          <w:color w:val="000000"/>
          <w:lang w:val="ro-RO"/>
        </w:rPr>
      </w:pPr>
      <w:r>
        <w:rPr>
          <w:b/>
          <w:color w:val="000000"/>
          <w:lang w:val="ro-RO"/>
        </w:rPr>
        <w:t xml:space="preserve">Sinteza veniturilor bugetului </w:t>
      </w:r>
      <w:r>
        <w:rPr>
          <w:b/>
          <w:bCs/>
          <w:color w:val="000000"/>
          <w:lang w:val="ro-RO"/>
        </w:rPr>
        <w:t>local pe anul 2025</w:t>
      </w:r>
    </w:p>
    <w:tbl>
      <w:tblPr>
        <w:tblW w:w="9041" w:type="dxa"/>
        <w:jc w:val="center"/>
        <w:tblLook w:val="04A0" w:firstRow="1" w:lastRow="0" w:firstColumn="1" w:lastColumn="0" w:noHBand="0" w:noVBand="1"/>
      </w:tblPr>
      <w:tblGrid>
        <w:gridCol w:w="7073"/>
        <w:gridCol w:w="803"/>
        <w:gridCol w:w="1165"/>
        <w:gridCol w:w="222"/>
      </w:tblGrid>
      <w:tr w:rsidR="006A7675" w14:paraId="45FEED70" w14:textId="77777777" w:rsidTr="006A7675">
        <w:trPr>
          <w:gridAfter w:val="1"/>
          <w:trHeight w:val="517"/>
          <w:jc w:val="center"/>
        </w:trPr>
        <w:tc>
          <w:tcPr>
            <w:tcW w:w="7073" w:type="dxa"/>
            <w:vMerge w:val="restart"/>
            <w:tcBorders>
              <w:top w:val="single" w:sz="4" w:space="0" w:color="auto"/>
              <w:left w:val="single" w:sz="4" w:space="0" w:color="auto"/>
              <w:bottom w:val="single" w:sz="4" w:space="0" w:color="auto"/>
              <w:right w:val="single" w:sz="4" w:space="0" w:color="auto"/>
            </w:tcBorders>
            <w:noWrap/>
            <w:vAlign w:val="center"/>
            <w:hideMark/>
          </w:tcPr>
          <w:p w14:paraId="47F4E37D" w14:textId="77777777" w:rsidR="006A7675" w:rsidRDefault="006A7675">
            <w:pPr>
              <w:pStyle w:val="af2"/>
              <w:spacing w:line="276" w:lineRule="auto"/>
              <w:jc w:val="center"/>
              <w:rPr>
                <w:b/>
                <w:color w:val="000000"/>
                <w:lang w:val="ro-RO" w:eastAsia="en-US"/>
              </w:rPr>
            </w:pPr>
            <w:r>
              <w:rPr>
                <w:b/>
                <w:color w:val="000000"/>
                <w:lang w:val="ro-RO" w:eastAsia="en-US"/>
              </w:rPr>
              <w:t>Denumirea</w:t>
            </w:r>
          </w:p>
        </w:tc>
        <w:tc>
          <w:tcPr>
            <w:tcW w:w="803" w:type="dxa"/>
            <w:vMerge w:val="restart"/>
            <w:tcBorders>
              <w:top w:val="single" w:sz="4" w:space="0" w:color="auto"/>
              <w:left w:val="nil"/>
              <w:bottom w:val="single" w:sz="4" w:space="0" w:color="auto"/>
              <w:right w:val="single" w:sz="4" w:space="0" w:color="auto"/>
            </w:tcBorders>
            <w:noWrap/>
            <w:vAlign w:val="center"/>
            <w:hideMark/>
          </w:tcPr>
          <w:p w14:paraId="18C81026" w14:textId="77777777" w:rsidR="006A7675" w:rsidRDefault="006A7675">
            <w:pPr>
              <w:pStyle w:val="af2"/>
              <w:spacing w:line="276" w:lineRule="auto"/>
              <w:jc w:val="center"/>
              <w:rPr>
                <w:b/>
                <w:color w:val="000000"/>
                <w:lang w:val="ro-RO" w:eastAsia="en-US"/>
              </w:rPr>
            </w:pPr>
            <w:r>
              <w:rPr>
                <w:b/>
                <w:color w:val="000000"/>
                <w:lang w:val="ro-RO" w:eastAsia="en-US"/>
              </w:rPr>
              <w:t>Cod Eco (k4)</w:t>
            </w:r>
          </w:p>
        </w:tc>
        <w:tc>
          <w:tcPr>
            <w:tcW w:w="1165" w:type="dxa"/>
            <w:vMerge w:val="restart"/>
            <w:tcBorders>
              <w:top w:val="single" w:sz="4" w:space="0" w:color="auto"/>
              <w:left w:val="nil"/>
              <w:bottom w:val="single" w:sz="4" w:space="0" w:color="auto"/>
              <w:right w:val="single" w:sz="4" w:space="0" w:color="auto"/>
            </w:tcBorders>
            <w:noWrap/>
            <w:vAlign w:val="center"/>
            <w:hideMark/>
          </w:tcPr>
          <w:p w14:paraId="4E203E32" w14:textId="77777777" w:rsidR="006A7675" w:rsidRDefault="006A7675">
            <w:pPr>
              <w:pStyle w:val="af2"/>
              <w:spacing w:line="276" w:lineRule="auto"/>
              <w:jc w:val="center"/>
              <w:rPr>
                <w:b/>
                <w:color w:val="000000"/>
                <w:lang w:val="ro-RO" w:eastAsia="en-US"/>
              </w:rPr>
            </w:pPr>
            <w:r>
              <w:rPr>
                <w:b/>
                <w:color w:val="000000"/>
                <w:lang w:val="ro-RO" w:eastAsia="en-US"/>
              </w:rPr>
              <w:t>Suma, mii lei</w:t>
            </w:r>
          </w:p>
        </w:tc>
      </w:tr>
      <w:tr w:rsidR="006A7675" w14:paraId="3D500EBC" w14:textId="77777777" w:rsidTr="006A7675">
        <w:trPr>
          <w:trHeight w:val="5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E7C364" w14:textId="77777777" w:rsidR="006A7675" w:rsidRDefault="006A7675">
            <w:pPr>
              <w:spacing w:after="0"/>
              <w:rPr>
                <w:rFonts w:eastAsia="Times New Roman" w:cs="Times New Roman"/>
                <w:b/>
                <w:color w:val="000000"/>
                <w:sz w:val="24"/>
                <w:lang w:val="ro-RO"/>
              </w:rPr>
            </w:pPr>
          </w:p>
        </w:tc>
        <w:tc>
          <w:tcPr>
            <w:tcW w:w="0" w:type="auto"/>
            <w:vMerge/>
            <w:tcBorders>
              <w:top w:val="single" w:sz="4" w:space="0" w:color="auto"/>
              <w:left w:val="nil"/>
              <w:bottom w:val="single" w:sz="4" w:space="0" w:color="auto"/>
              <w:right w:val="single" w:sz="4" w:space="0" w:color="auto"/>
            </w:tcBorders>
            <w:vAlign w:val="center"/>
            <w:hideMark/>
          </w:tcPr>
          <w:p w14:paraId="593FCE22" w14:textId="77777777" w:rsidR="006A7675" w:rsidRDefault="006A7675">
            <w:pPr>
              <w:spacing w:after="0"/>
              <w:rPr>
                <w:rFonts w:eastAsia="Times New Roman" w:cs="Times New Roman"/>
                <w:b/>
                <w:color w:val="000000"/>
                <w:sz w:val="24"/>
                <w:lang w:val="ro-RO"/>
              </w:rPr>
            </w:pPr>
          </w:p>
        </w:tc>
        <w:tc>
          <w:tcPr>
            <w:tcW w:w="0" w:type="auto"/>
            <w:vMerge/>
            <w:tcBorders>
              <w:top w:val="single" w:sz="4" w:space="0" w:color="auto"/>
              <w:left w:val="nil"/>
              <w:bottom w:val="single" w:sz="4" w:space="0" w:color="auto"/>
              <w:right w:val="single" w:sz="4" w:space="0" w:color="auto"/>
            </w:tcBorders>
            <w:vAlign w:val="center"/>
            <w:hideMark/>
          </w:tcPr>
          <w:p w14:paraId="7FD3E363" w14:textId="77777777" w:rsidR="006A7675" w:rsidRDefault="006A7675">
            <w:pPr>
              <w:spacing w:after="0"/>
              <w:rPr>
                <w:rFonts w:eastAsia="Times New Roman" w:cs="Times New Roman"/>
                <w:b/>
                <w:color w:val="000000"/>
                <w:sz w:val="24"/>
                <w:lang w:val="ro-RO"/>
              </w:rPr>
            </w:pPr>
          </w:p>
        </w:tc>
        <w:tc>
          <w:tcPr>
            <w:tcW w:w="0" w:type="auto"/>
            <w:vAlign w:val="center"/>
            <w:hideMark/>
          </w:tcPr>
          <w:p w14:paraId="7EC74286" w14:textId="77777777" w:rsidR="006A7675" w:rsidRDefault="006A7675">
            <w:pPr>
              <w:rPr>
                <w:b/>
                <w:color w:val="000000"/>
                <w:lang w:val="ro-RO"/>
              </w:rPr>
            </w:pPr>
          </w:p>
        </w:tc>
      </w:tr>
      <w:tr w:rsidR="006A7675" w14:paraId="60D805C9" w14:textId="77777777" w:rsidTr="006A7675">
        <w:trPr>
          <w:trHeight w:val="345"/>
          <w:jc w:val="center"/>
        </w:trPr>
        <w:tc>
          <w:tcPr>
            <w:tcW w:w="7073" w:type="dxa"/>
            <w:tcBorders>
              <w:top w:val="nil"/>
              <w:left w:val="single" w:sz="4" w:space="0" w:color="auto"/>
              <w:bottom w:val="single" w:sz="4" w:space="0" w:color="auto"/>
              <w:right w:val="single" w:sz="4" w:space="0" w:color="auto"/>
            </w:tcBorders>
            <w:noWrap/>
            <w:vAlign w:val="bottom"/>
            <w:hideMark/>
          </w:tcPr>
          <w:p w14:paraId="4352061B" w14:textId="77777777" w:rsidR="006A7675" w:rsidRDefault="006A7675">
            <w:pPr>
              <w:pStyle w:val="af2"/>
              <w:spacing w:line="276" w:lineRule="auto"/>
              <w:rPr>
                <w:b/>
                <w:color w:val="000000"/>
                <w:lang w:val="ro-RO" w:eastAsia="en-US"/>
              </w:rPr>
            </w:pPr>
            <w:r>
              <w:rPr>
                <w:b/>
                <w:color w:val="000000"/>
                <w:lang w:val="ro-RO" w:eastAsia="en-US"/>
              </w:rPr>
              <w:t>Venituri total: inclusiv</w:t>
            </w:r>
          </w:p>
        </w:tc>
        <w:tc>
          <w:tcPr>
            <w:tcW w:w="803" w:type="dxa"/>
            <w:tcBorders>
              <w:top w:val="nil"/>
              <w:left w:val="nil"/>
              <w:bottom w:val="single" w:sz="4" w:space="0" w:color="auto"/>
              <w:right w:val="single" w:sz="4" w:space="0" w:color="auto"/>
            </w:tcBorders>
            <w:noWrap/>
            <w:vAlign w:val="center"/>
            <w:hideMark/>
          </w:tcPr>
          <w:p w14:paraId="3CC12269" w14:textId="77777777" w:rsidR="006A7675" w:rsidRDefault="006A7675">
            <w:pPr>
              <w:rPr>
                <w:b/>
                <w:color w:val="000000"/>
                <w:lang w:val="ro-RO"/>
              </w:rPr>
            </w:pPr>
          </w:p>
        </w:tc>
        <w:tc>
          <w:tcPr>
            <w:tcW w:w="1165" w:type="dxa"/>
            <w:tcBorders>
              <w:top w:val="nil"/>
              <w:left w:val="nil"/>
              <w:bottom w:val="single" w:sz="4" w:space="0" w:color="auto"/>
              <w:right w:val="single" w:sz="4" w:space="0" w:color="auto"/>
            </w:tcBorders>
            <w:noWrap/>
            <w:vAlign w:val="center"/>
            <w:hideMark/>
          </w:tcPr>
          <w:p w14:paraId="5851DF80" w14:textId="77777777" w:rsidR="006A7675" w:rsidRDefault="006A7675">
            <w:pPr>
              <w:pStyle w:val="af2"/>
              <w:spacing w:line="276" w:lineRule="auto"/>
              <w:jc w:val="center"/>
              <w:rPr>
                <w:b/>
                <w:color w:val="000000"/>
                <w:lang w:val="ro-RO" w:eastAsia="en-US"/>
              </w:rPr>
            </w:pPr>
            <w:r>
              <w:rPr>
                <w:b/>
                <w:color w:val="000000"/>
                <w:lang w:val="ro-RO" w:eastAsia="en-US"/>
              </w:rPr>
              <w:t>27940.5</w:t>
            </w:r>
          </w:p>
        </w:tc>
        <w:tc>
          <w:tcPr>
            <w:tcW w:w="0" w:type="auto"/>
            <w:vAlign w:val="center"/>
            <w:hideMark/>
          </w:tcPr>
          <w:p w14:paraId="57F804AB" w14:textId="77777777" w:rsidR="006A7675" w:rsidRDefault="006A7675">
            <w:pPr>
              <w:spacing w:after="0"/>
              <w:rPr>
                <w:rFonts w:asciiTheme="minorHAnsi" w:hAnsiTheme="minorHAnsi"/>
                <w:sz w:val="20"/>
                <w:szCs w:val="20"/>
                <w:lang w:eastAsia="ru-RU"/>
              </w:rPr>
            </w:pPr>
          </w:p>
        </w:tc>
      </w:tr>
      <w:tr w:rsidR="006A7675" w14:paraId="3A3F05FF"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5A62DEEA" w14:textId="77777777" w:rsidR="006A7675" w:rsidRDefault="006A7675">
            <w:pPr>
              <w:pStyle w:val="af2"/>
              <w:spacing w:line="276" w:lineRule="auto"/>
              <w:rPr>
                <w:color w:val="000000"/>
                <w:lang w:val="ro-RO" w:eastAsia="en-US"/>
              </w:rPr>
            </w:pPr>
            <w:r>
              <w:rPr>
                <w:color w:val="000000"/>
                <w:lang w:val="ro-RO" w:eastAsia="en-US"/>
              </w:rPr>
              <w:t>Impozit pe venitul persoanelor fizice</w:t>
            </w:r>
          </w:p>
        </w:tc>
        <w:tc>
          <w:tcPr>
            <w:tcW w:w="803" w:type="dxa"/>
            <w:tcBorders>
              <w:top w:val="nil"/>
              <w:left w:val="nil"/>
              <w:bottom w:val="single" w:sz="4" w:space="0" w:color="auto"/>
              <w:right w:val="single" w:sz="4" w:space="0" w:color="auto"/>
            </w:tcBorders>
            <w:noWrap/>
            <w:vAlign w:val="center"/>
            <w:hideMark/>
          </w:tcPr>
          <w:p w14:paraId="1E0E8A41" w14:textId="77777777" w:rsidR="006A7675" w:rsidRDefault="006A7675">
            <w:pPr>
              <w:pStyle w:val="af2"/>
              <w:spacing w:line="276" w:lineRule="auto"/>
              <w:jc w:val="center"/>
              <w:rPr>
                <w:color w:val="000000"/>
                <w:lang w:val="ro-RO" w:eastAsia="en-US"/>
              </w:rPr>
            </w:pPr>
            <w:r>
              <w:rPr>
                <w:color w:val="000000"/>
                <w:lang w:val="ro-RO" w:eastAsia="en-US"/>
              </w:rPr>
              <w:t>1111</w:t>
            </w:r>
          </w:p>
        </w:tc>
        <w:tc>
          <w:tcPr>
            <w:tcW w:w="1165" w:type="dxa"/>
            <w:tcBorders>
              <w:top w:val="nil"/>
              <w:left w:val="nil"/>
              <w:bottom w:val="single" w:sz="4" w:space="0" w:color="auto"/>
              <w:right w:val="single" w:sz="4" w:space="0" w:color="auto"/>
            </w:tcBorders>
            <w:noWrap/>
            <w:vAlign w:val="center"/>
            <w:hideMark/>
          </w:tcPr>
          <w:p w14:paraId="2EDAB1E3" w14:textId="77777777" w:rsidR="006A7675" w:rsidRDefault="006A7675">
            <w:pPr>
              <w:pStyle w:val="af2"/>
              <w:spacing w:line="276" w:lineRule="auto"/>
              <w:jc w:val="center"/>
              <w:rPr>
                <w:color w:val="000000"/>
                <w:lang w:val="ro-RO" w:eastAsia="en-US"/>
              </w:rPr>
            </w:pPr>
            <w:r>
              <w:rPr>
                <w:color w:val="000000"/>
                <w:lang w:val="ro-RO" w:eastAsia="en-US"/>
              </w:rPr>
              <w:t>2801.5</w:t>
            </w:r>
          </w:p>
        </w:tc>
        <w:tc>
          <w:tcPr>
            <w:tcW w:w="0" w:type="auto"/>
            <w:vAlign w:val="center"/>
            <w:hideMark/>
          </w:tcPr>
          <w:p w14:paraId="16E715E1" w14:textId="77777777" w:rsidR="006A7675" w:rsidRDefault="006A7675">
            <w:pPr>
              <w:spacing w:after="0"/>
              <w:rPr>
                <w:rFonts w:asciiTheme="minorHAnsi" w:hAnsiTheme="minorHAnsi"/>
                <w:sz w:val="20"/>
                <w:szCs w:val="20"/>
                <w:lang w:eastAsia="ru-RU"/>
              </w:rPr>
            </w:pPr>
          </w:p>
        </w:tc>
      </w:tr>
      <w:tr w:rsidR="006A7675" w14:paraId="61ECF6B0"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1ED5D664" w14:textId="77777777" w:rsidR="006A7675" w:rsidRDefault="006A7675">
            <w:pPr>
              <w:pStyle w:val="af2"/>
              <w:spacing w:line="276" w:lineRule="auto"/>
              <w:rPr>
                <w:color w:val="000000"/>
                <w:lang w:val="ro-RO" w:eastAsia="en-US"/>
              </w:rPr>
            </w:pPr>
            <w:r>
              <w:rPr>
                <w:color w:val="000000"/>
                <w:lang w:val="ro-RO" w:eastAsia="en-US"/>
              </w:rPr>
              <w:t>Impozitul funciar</w:t>
            </w:r>
          </w:p>
        </w:tc>
        <w:tc>
          <w:tcPr>
            <w:tcW w:w="803" w:type="dxa"/>
            <w:tcBorders>
              <w:top w:val="nil"/>
              <w:left w:val="nil"/>
              <w:bottom w:val="single" w:sz="4" w:space="0" w:color="auto"/>
              <w:right w:val="single" w:sz="4" w:space="0" w:color="auto"/>
            </w:tcBorders>
            <w:noWrap/>
            <w:vAlign w:val="center"/>
            <w:hideMark/>
          </w:tcPr>
          <w:p w14:paraId="0C8E6A23" w14:textId="77777777" w:rsidR="006A7675" w:rsidRDefault="006A7675">
            <w:pPr>
              <w:pStyle w:val="af2"/>
              <w:spacing w:line="276" w:lineRule="auto"/>
              <w:jc w:val="center"/>
              <w:rPr>
                <w:color w:val="000000"/>
                <w:lang w:val="ro-RO" w:eastAsia="en-US"/>
              </w:rPr>
            </w:pPr>
            <w:r>
              <w:rPr>
                <w:color w:val="000000"/>
                <w:lang w:val="ro-RO" w:eastAsia="en-US"/>
              </w:rPr>
              <w:t>1131</w:t>
            </w:r>
          </w:p>
        </w:tc>
        <w:tc>
          <w:tcPr>
            <w:tcW w:w="1165" w:type="dxa"/>
            <w:tcBorders>
              <w:top w:val="nil"/>
              <w:left w:val="nil"/>
              <w:bottom w:val="single" w:sz="4" w:space="0" w:color="auto"/>
              <w:right w:val="single" w:sz="4" w:space="0" w:color="auto"/>
            </w:tcBorders>
            <w:noWrap/>
            <w:vAlign w:val="center"/>
            <w:hideMark/>
          </w:tcPr>
          <w:p w14:paraId="4E8A6FD8" w14:textId="77777777" w:rsidR="006A7675" w:rsidRDefault="006A7675">
            <w:pPr>
              <w:pStyle w:val="af2"/>
              <w:spacing w:line="276" w:lineRule="auto"/>
              <w:jc w:val="center"/>
              <w:rPr>
                <w:color w:val="000000"/>
                <w:lang w:val="ro-RO" w:eastAsia="en-US"/>
              </w:rPr>
            </w:pPr>
            <w:r>
              <w:rPr>
                <w:color w:val="000000"/>
                <w:lang w:val="ro-RO" w:eastAsia="en-US"/>
              </w:rPr>
              <w:t>123.5</w:t>
            </w:r>
          </w:p>
        </w:tc>
        <w:tc>
          <w:tcPr>
            <w:tcW w:w="0" w:type="auto"/>
            <w:vAlign w:val="center"/>
            <w:hideMark/>
          </w:tcPr>
          <w:p w14:paraId="2FF194FA" w14:textId="77777777" w:rsidR="006A7675" w:rsidRDefault="006A7675">
            <w:pPr>
              <w:spacing w:after="0"/>
              <w:rPr>
                <w:rFonts w:asciiTheme="minorHAnsi" w:hAnsiTheme="minorHAnsi"/>
                <w:sz w:val="20"/>
                <w:szCs w:val="20"/>
                <w:lang w:eastAsia="ru-RU"/>
              </w:rPr>
            </w:pPr>
          </w:p>
        </w:tc>
      </w:tr>
      <w:tr w:rsidR="006A7675" w14:paraId="7519A6E2"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5AC09CCC" w14:textId="77777777" w:rsidR="006A7675" w:rsidRDefault="006A7675">
            <w:pPr>
              <w:pStyle w:val="af2"/>
              <w:spacing w:line="276" w:lineRule="auto"/>
              <w:rPr>
                <w:color w:val="000000"/>
                <w:lang w:val="ro-RO" w:eastAsia="en-US"/>
              </w:rPr>
            </w:pPr>
            <w:r>
              <w:rPr>
                <w:color w:val="000000"/>
                <w:lang w:val="ro-RO" w:eastAsia="en-US"/>
              </w:rPr>
              <w:t>Impozitul pe bunurile imobiliare</w:t>
            </w:r>
          </w:p>
        </w:tc>
        <w:tc>
          <w:tcPr>
            <w:tcW w:w="803" w:type="dxa"/>
            <w:tcBorders>
              <w:top w:val="nil"/>
              <w:left w:val="nil"/>
              <w:bottom w:val="single" w:sz="4" w:space="0" w:color="auto"/>
              <w:right w:val="single" w:sz="4" w:space="0" w:color="auto"/>
            </w:tcBorders>
            <w:noWrap/>
            <w:vAlign w:val="center"/>
            <w:hideMark/>
          </w:tcPr>
          <w:p w14:paraId="2A4C164D" w14:textId="77777777" w:rsidR="006A7675" w:rsidRDefault="006A7675">
            <w:pPr>
              <w:pStyle w:val="af2"/>
              <w:spacing w:line="276" w:lineRule="auto"/>
              <w:jc w:val="center"/>
              <w:rPr>
                <w:color w:val="000000"/>
                <w:lang w:val="ro-RO" w:eastAsia="en-US"/>
              </w:rPr>
            </w:pPr>
            <w:r>
              <w:rPr>
                <w:color w:val="000000"/>
                <w:lang w:val="ro-RO" w:eastAsia="en-US"/>
              </w:rPr>
              <w:t>1132</w:t>
            </w:r>
          </w:p>
        </w:tc>
        <w:tc>
          <w:tcPr>
            <w:tcW w:w="1165" w:type="dxa"/>
            <w:tcBorders>
              <w:top w:val="nil"/>
              <w:left w:val="nil"/>
              <w:bottom w:val="single" w:sz="4" w:space="0" w:color="auto"/>
              <w:right w:val="single" w:sz="4" w:space="0" w:color="auto"/>
            </w:tcBorders>
            <w:noWrap/>
            <w:vAlign w:val="center"/>
            <w:hideMark/>
          </w:tcPr>
          <w:p w14:paraId="440059CB" w14:textId="77777777" w:rsidR="006A7675" w:rsidRDefault="006A7675">
            <w:pPr>
              <w:pStyle w:val="af2"/>
              <w:spacing w:line="276" w:lineRule="auto"/>
              <w:jc w:val="center"/>
              <w:rPr>
                <w:color w:val="000000"/>
                <w:lang w:val="ro-RO" w:eastAsia="en-US"/>
              </w:rPr>
            </w:pPr>
            <w:r>
              <w:rPr>
                <w:color w:val="000000"/>
                <w:lang w:val="ro-RO" w:eastAsia="en-US"/>
              </w:rPr>
              <w:t>79.4</w:t>
            </w:r>
          </w:p>
        </w:tc>
        <w:tc>
          <w:tcPr>
            <w:tcW w:w="0" w:type="auto"/>
            <w:vAlign w:val="center"/>
            <w:hideMark/>
          </w:tcPr>
          <w:p w14:paraId="5C81A812" w14:textId="77777777" w:rsidR="006A7675" w:rsidRDefault="006A7675">
            <w:pPr>
              <w:spacing w:after="0"/>
              <w:rPr>
                <w:rFonts w:asciiTheme="minorHAnsi" w:hAnsiTheme="minorHAnsi"/>
                <w:sz w:val="20"/>
                <w:szCs w:val="20"/>
                <w:lang w:eastAsia="ru-RU"/>
              </w:rPr>
            </w:pPr>
          </w:p>
        </w:tc>
      </w:tr>
      <w:tr w:rsidR="006A7675" w14:paraId="562CD6CA"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74241EF7" w14:textId="77777777" w:rsidR="006A7675" w:rsidRDefault="006A7675">
            <w:pPr>
              <w:pStyle w:val="af2"/>
              <w:spacing w:line="276" w:lineRule="auto"/>
              <w:rPr>
                <w:color w:val="000000"/>
                <w:lang w:val="ro-RO" w:eastAsia="en-US"/>
              </w:rPr>
            </w:pPr>
            <w:r>
              <w:rPr>
                <w:color w:val="000000"/>
                <w:lang w:val="ro-RO" w:eastAsia="en-US"/>
              </w:rPr>
              <w:t>Impozite pe proprietate cu caracter ocazional</w:t>
            </w:r>
          </w:p>
        </w:tc>
        <w:tc>
          <w:tcPr>
            <w:tcW w:w="803" w:type="dxa"/>
            <w:tcBorders>
              <w:top w:val="nil"/>
              <w:left w:val="nil"/>
              <w:bottom w:val="single" w:sz="4" w:space="0" w:color="auto"/>
              <w:right w:val="single" w:sz="4" w:space="0" w:color="auto"/>
            </w:tcBorders>
            <w:noWrap/>
            <w:vAlign w:val="center"/>
            <w:hideMark/>
          </w:tcPr>
          <w:p w14:paraId="28C4D51B" w14:textId="77777777" w:rsidR="006A7675" w:rsidRDefault="006A7675">
            <w:pPr>
              <w:pStyle w:val="af2"/>
              <w:spacing w:line="276" w:lineRule="auto"/>
              <w:jc w:val="center"/>
              <w:rPr>
                <w:color w:val="000000"/>
                <w:lang w:val="ro-RO" w:eastAsia="en-US"/>
              </w:rPr>
            </w:pPr>
            <w:r>
              <w:rPr>
                <w:color w:val="000000"/>
                <w:lang w:val="ro-RO" w:eastAsia="en-US"/>
              </w:rPr>
              <w:t>1133</w:t>
            </w:r>
          </w:p>
        </w:tc>
        <w:tc>
          <w:tcPr>
            <w:tcW w:w="1165" w:type="dxa"/>
            <w:tcBorders>
              <w:top w:val="nil"/>
              <w:left w:val="nil"/>
              <w:bottom w:val="single" w:sz="4" w:space="0" w:color="auto"/>
              <w:right w:val="single" w:sz="4" w:space="0" w:color="auto"/>
            </w:tcBorders>
            <w:noWrap/>
            <w:vAlign w:val="center"/>
            <w:hideMark/>
          </w:tcPr>
          <w:p w14:paraId="22302B87" w14:textId="77777777" w:rsidR="006A7675" w:rsidRDefault="006A7675">
            <w:pPr>
              <w:pStyle w:val="af2"/>
              <w:spacing w:line="276" w:lineRule="auto"/>
              <w:jc w:val="center"/>
              <w:rPr>
                <w:color w:val="000000"/>
                <w:lang w:val="ro-RO" w:eastAsia="en-US"/>
              </w:rPr>
            </w:pPr>
            <w:r>
              <w:rPr>
                <w:color w:val="000000"/>
                <w:lang w:val="ro-RO" w:eastAsia="en-US"/>
              </w:rPr>
              <w:t>3.0</w:t>
            </w:r>
          </w:p>
        </w:tc>
        <w:tc>
          <w:tcPr>
            <w:tcW w:w="0" w:type="auto"/>
            <w:vAlign w:val="center"/>
            <w:hideMark/>
          </w:tcPr>
          <w:p w14:paraId="2D028ECB" w14:textId="77777777" w:rsidR="006A7675" w:rsidRDefault="006A7675">
            <w:pPr>
              <w:spacing w:after="0"/>
              <w:rPr>
                <w:rFonts w:asciiTheme="minorHAnsi" w:hAnsiTheme="minorHAnsi"/>
                <w:sz w:val="20"/>
                <w:szCs w:val="20"/>
                <w:lang w:eastAsia="ru-RU"/>
              </w:rPr>
            </w:pPr>
          </w:p>
        </w:tc>
      </w:tr>
      <w:tr w:rsidR="006A7675" w14:paraId="5288ACDC"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1138E372" w14:textId="77777777" w:rsidR="006A7675" w:rsidRDefault="006A7675">
            <w:pPr>
              <w:pStyle w:val="af2"/>
              <w:spacing w:line="276" w:lineRule="auto"/>
              <w:rPr>
                <w:color w:val="000000"/>
                <w:lang w:val="ro-RO" w:eastAsia="en-US"/>
              </w:rPr>
            </w:pPr>
            <w:r>
              <w:rPr>
                <w:color w:val="000000"/>
                <w:lang w:val="ro-RO" w:eastAsia="en-US"/>
              </w:rPr>
              <w:t>Taxe pentru servicii specifice</w:t>
            </w:r>
          </w:p>
        </w:tc>
        <w:tc>
          <w:tcPr>
            <w:tcW w:w="803" w:type="dxa"/>
            <w:tcBorders>
              <w:top w:val="nil"/>
              <w:left w:val="nil"/>
              <w:bottom w:val="single" w:sz="4" w:space="0" w:color="auto"/>
              <w:right w:val="single" w:sz="4" w:space="0" w:color="auto"/>
            </w:tcBorders>
            <w:noWrap/>
            <w:vAlign w:val="center"/>
            <w:hideMark/>
          </w:tcPr>
          <w:p w14:paraId="4E7A3AA5" w14:textId="77777777" w:rsidR="006A7675" w:rsidRDefault="006A7675">
            <w:pPr>
              <w:pStyle w:val="af2"/>
              <w:spacing w:line="276" w:lineRule="auto"/>
              <w:jc w:val="center"/>
              <w:rPr>
                <w:color w:val="000000"/>
                <w:lang w:val="ro-RO" w:eastAsia="en-US"/>
              </w:rPr>
            </w:pPr>
            <w:r>
              <w:rPr>
                <w:color w:val="000000"/>
                <w:lang w:val="ro-RO" w:eastAsia="en-US"/>
              </w:rPr>
              <w:t>1144</w:t>
            </w:r>
          </w:p>
        </w:tc>
        <w:tc>
          <w:tcPr>
            <w:tcW w:w="1165" w:type="dxa"/>
            <w:tcBorders>
              <w:top w:val="nil"/>
              <w:left w:val="nil"/>
              <w:bottom w:val="single" w:sz="4" w:space="0" w:color="auto"/>
              <w:right w:val="single" w:sz="4" w:space="0" w:color="auto"/>
            </w:tcBorders>
            <w:noWrap/>
            <w:vAlign w:val="center"/>
            <w:hideMark/>
          </w:tcPr>
          <w:p w14:paraId="4228A88E" w14:textId="77777777" w:rsidR="006A7675" w:rsidRDefault="006A7675">
            <w:pPr>
              <w:pStyle w:val="af2"/>
              <w:spacing w:line="276" w:lineRule="auto"/>
              <w:jc w:val="center"/>
              <w:rPr>
                <w:color w:val="000000"/>
                <w:lang w:val="ro-RO" w:eastAsia="en-US"/>
              </w:rPr>
            </w:pPr>
            <w:r>
              <w:rPr>
                <w:color w:val="000000"/>
                <w:lang w:val="ro-RO" w:eastAsia="en-US"/>
              </w:rPr>
              <w:t>579.1</w:t>
            </w:r>
          </w:p>
        </w:tc>
        <w:tc>
          <w:tcPr>
            <w:tcW w:w="0" w:type="auto"/>
            <w:vAlign w:val="center"/>
            <w:hideMark/>
          </w:tcPr>
          <w:p w14:paraId="2CD7168B" w14:textId="77777777" w:rsidR="006A7675" w:rsidRDefault="006A7675">
            <w:pPr>
              <w:spacing w:after="0"/>
              <w:rPr>
                <w:rFonts w:asciiTheme="minorHAnsi" w:hAnsiTheme="minorHAnsi"/>
                <w:sz w:val="20"/>
                <w:szCs w:val="20"/>
                <w:lang w:eastAsia="ru-RU"/>
              </w:rPr>
            </w:pPr>
          </w:p>
        </w:tc>
      </w:tr>
      <w:tr w:rsidR="006A7675" w14:paraId="17B27CF8"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605C5002" w14:textId="77777777" w:rsidR="006A7675" w:rsidRDefault="006A7675">
            <w:pPr>
              <w:pStyle w:val="af2"/>
              <w:spacing w:line="276" w:lineRule="auto"/>
              <w:rPr>
                <w:color w:val="000000"/>
                <w:lang w:val="ro-RO" w:eastAsia="en-US"/>
              </w:rPr>
            </w:pPr>
            <w:r>
              <w:rPr>
                <w:color w:val="000000"/>
                <w:lang w:val="ro-RO" w:eastAsia="en-US"/>
              </w:rPr>
              <w:t>Taxe şi plăţi pentru utilizarea mărfurilor şi pentru practicarea unor genuri de activitate</w:t>
            </w:r>
          </w:p>
        </w:tc>
        <w:tc>
          <w:tcPr>
            <w:tcW w:w="803" w:type="dxa"/>
            <w:tcBorders>
              <w:top w:val="nil"/>
              <w:left w:val="nil"/>
              <w:bottom w:val="single" w:sz="4" w:space="0" w:color="auto"/>
              <w:right w:val="single" w:sz="4" w:space="0" w:color="auto"/>
            </w:tcBorders>
            <w:noWrap/>
            <w:vAlign w:val="center"/>
            <w:hideMark/>
          </w:tcPr>
          <w:p w14:paraId="50763FA2" w14:textId="77777777" w:rsidR="006A7675" w:rsidRDefault="006A7675">
            <w:pPr>
              <w:pStyle w:val="af2"/>
              <w:spacing w:line="276" w:lineRule="auto"/>
              <w:jc w:val="center"/>
              <w:rPr>
                <w:color w:val="000000"/>
                <w:lang w:val="ro-RO" w:eastAsia="en-US"/>
              </w:rPr>
            </w:pPr>
            <w:r>
              <w:rPr>
                <w:color w:val="000000"/>
                <w:lang w:val="ro-RO" w:eastAsia="en-US"/>
              </w:rPr>
              <w:t>1145</w:t>
            </w:r>
          </w:p>
        </w:tc>
        <w:tc>
          <w:tcPr>
            <w:tcW w:w="1165" w:type="dxa"/>
            <w:tcBorders>
              <w:top w:val="nil"/>
              <w:left w:val="nil"/>
              <w:bottom w:val="single" w:sz="4" w:space="0" w:color="auto"/>
              <w:right w:val="single" w:sz="4" w:space="0" w:color="auto"/>
            </w:tcBorders>
            <w:noWrap/>
            <w:vAlign w:val="center"/>
            <w:hideMark/>
          </w:tcPr>
          <w:p w14:paraId="6373FAB3" w14:textId="77777777" w:rsidR="006A7675" w:rsidRDefault="006A7675">
            <w:pPr>
              <w:pStyle w:val="af2"/>
              <w:spacing w:line="276" w:lineRule="auto"/>
              <w:jc w:val="center"/>
              <w:rPr>
                <w:color w:val="000000"/>
                <w:lang w:val="ro-RO" w:eastAsia="en-US"/>
              </w:rPr>
            </w:pPr>
            <w:r>
              <w:rPr>
                <w:color w:val="000000"/>
                <w:lang w:val="ro-RO" w:eastAsia="en-US"/>
              </w:rPr>
              <w:t>5.0</w:t>
            </w:r>
          </w:p>
        </w:tc>
        <w:tc>
          <w:tcPr>
            <w:tcW w:w="0" w:type="auto"/>
            <w:vAlign w:val="center"/>
            <w:hideMark/>
          </w:tcPr>
          <w:p w14:paraId="73657E7D" w14:textId="77777777" w:rsidR="006A7675" w:rsidRDefault="006A7675">
            <w:pPr>
              <w:spacing w:after="0"/>
              <w:rPr>
                <w:rFonts w:asciiTheme="minorHAnsi" w:hAnsiTheme="minorHAnsi"/>
                <w:sz w:val="20"/>
                <w:szCs w:val="20"/>
                <w:lang w:eastAsia="ru-RU"/>
              </w:rPr>
            </w:pPr>
          </w:p>
        </w:tc>
      </w:tr>
      <w:tr w:rsidR="006A7675" w14:paraId="585FE285"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3570FDCD" w14:textId="77777777" w:rsidR="006A7675" w:rsidRDefault="006A7675">
            <w:pPr>
              <w:pStyle w:val="af2"/>
              <w:spacing w:line="276" w:lineRule="auto"/>
              <w:rPr>
                <w:color w:val="000000"/>
                <w:lang w:val="ro-RO" w:eastAsia="en-US"/>
              </w:rPr>
            </w:pPr>
            <w:r>
              <w:rPr>
                <w:lang w:val="ro-RO" w:eastAsia="en-US"/>
              </w:rPr>
              <w:t>Granturi capitale primite de la organizaţiile internaţionale</w:t>
            </w:r>
          </w:p>
        </w:tc>
        <w:tc>
          <w:tcPr>
            <w:tcW w:w="803" w:type="dxa"/>
            <w:tcBorders>
              <w:top w:val="nil"/>
              <w:left w:val="nil"/>
              <w:bottom w:val="single" w:sz="4" w:space="0" w:color="auto"/>
              <w:right w:val="single" w:sz="4" w:space="0" w:color="auto"/>
            </w:tcBorders>
            <w:noWrap/>
            <w:vAlign w:val="center"/>
            <w:hideMark/>
          </w:tcPr>
          <w:p w14:paraId="4AC574CB" w14:textId="77777777" w:rsidR="006A7675" w:rsidRDefault="006A7675">
            <w:pPr>
              <w:pStyle w:val="af2"/>
              <w:spacing w:line="276" w:lineRule="auto"/>
              <w:jc w:val="center"/>
              <w:rPr>
                <w:color w:val="000000"/>
                <w:lang w:val="ro-RO" w:eastAsia="en-US"/>
              </w:rPr>
            </w:pPr>
            <w:r>
              <w:rPr>
                <w:color w:val="000000"/>
                <w:lang w:val="ro-RO" w:eastAsia="en-US"/>
              </w:rPr>
              <w:t>1322</w:t>
            </w:r>
          </w:p>
        </w:tc>
        <w:tc>
          <w:tcPr>
            <w:tcW w:w="1165" w:type="dxa"/>
            <w:tcBorders>
              <w:top w:val="nil"/>
              <w:left w:val="nil"/>
              <w:bottom w:val="single" w:sz="4" w:space="0" w:color="auto"/>
              <w:right w:val="single" w:sz="4" w:space="0" w:color="auto"/>
            </w:tcBorders>
            <w:noWrap/>
            <w:vAlign w:val="center"/>
          </w:tcPr>
          <w:p w14:paraId="141E68FD" w14:textId="77777777" w:rsidR="006A7675" w:rsidRDefault="006A7675">
            <w:pPr>
              <w:pStyle w:val="af2"/>
              <w:spacing w:line="276" w:lineRule="auto"/>
              <w:jc w:val="center"/>
              <w:rPr>
                <w:color w:val="000000"/>
                <w:lang w:val="ro-RO" w:eastAsia="en-US"/>
              </w:rPr>
            </w:pPr>
          </w:p>
        </w:tc>
        <w:tc>
          <w:tcPr>
            <w:tcW w:w="0" w:type="auto"/>
            <w:vAlign w:val="center"/>
            <w:hideMark/>
          </w:tcPr>
          <w:p w14:paraId="6DAE7232" w14:textId="77777777" w:rsidR="006A7675" w:rsidRDefault="006A7675">
            <w:pPr>
              <w:spacing w:after="0"/>
              <w:rPr>
                <w:rFonts w:asciiTheme="minorHAnsi" w:hAnsiTheme="minorHAnsi"/>
                <w:sz w:val="20"/>
                <w:szCs w:val="20"/>
                <w:lang w:eastAsia="ru-RU"/>
              </w:rPr>
            </w:pPr>
          </w:p>
        </w:tc>
      </w:tr>
      <w:tr w:rsidR="006A7675" w14:paraId="622790B1"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7181F9FB" w14:textId="77777777" w:rsidR="006A7675" w:rsidRDefault="006A7675">
            <w:pPr>
              <w:pStyle w:val="af2"/>
              <w:spacing w:line="276" w:lineRule="auto"/>
              <w:rPr>
                <w:lang w:val="ro-RO" w:eastAsia="en-US"/>
              </w:rPr>
            </w:pPr>
            <w:r>
              <w:rPr>
                <w:lang w:val="ro-RO" w:eastAsia="en-US"/>
              </w:rPr>
              <w:t>Defalcari de la profitul net</w:t>
            </w:r>
          </w:p>
        </w:tc>
        <w:tc>
          <w:tcPr>
            <w:tcW w:w="803" w:type="dxa"/>
            <w:tcBorders>
              <w:top w:val="nil"/>
              <w:left w:val="nil"/>
              <w:bottom w:val="single" w:sz="4" w:space="0" w:color="auto"/>
              <w:right w:val="single" w:sz="4" w:space="0" w:color="auto"/>
            </w:tcBorders>
            <w:noWrap/>
            <w:vAlign w:val="center"/>
            <w:hideMark/>
          </w:tcPr>
          <w:p w14:paraId="22600114" w14:textId="77777777" w:rsidR="006A7675" w:rsidRDefault="006A7675">
            <w:pPr>
              <w:pStyle w:val="af2"/>
              <w:spacing w:line="276" w:lineRule="auto"/>
              <w:jc w:val="center"/>
              <w:rPr>
                <w:color w:val="000000"/>
                <w:lang w:val="ro-RO" w:eastAsia="en-US"/>
              </w:rPr>
            </w:pPr>
            <w:r>
              <w:rPr>
                <w:color w:val="000000"/>
                <w:lang w:val="ro-RO" w:eastAsia="en-US"/>
              </w:rPr>
              <w:t>1412</w:t>
            </w:r>
          </w:p>
        </w:tc>
        <w:tc>
          <w:tcPr>
            <w:tcW w:w="1165" w:type="dxa"/>
            <w:tcBorders>
              <w:top w:val="nil"/>
              <w:left w:val="nil"/>
              <w:bottom w:val="single" w:sz="4" w:space="0" w:color="auto"/>
              <w:right w:val="single" w:sz="4" w:space="0" w:color="auto"/>
            </w:tcBorders>
            <w:noWrap/>
            <w:vAlign w:val="center"/>
          </w:tcPr>
          <w:p w14:paraId="58162F83" w14:textId="77777777" w:rsidR="006A7675" w:rsidRDefault="006A7675">
            <w:pPr>
              <w:pStyle w:val="af2"/>
              <w:spacing w:line="276" w:lineRule="auto"/>
              <w:jc w:val="center"/>
              <w:rPr>
                <w:color w:val="000000"/>
                <w:lang w:val="ro-RO" w:eastAsia="en-US"/>
              </w:rPr>
            </w:pPr>
          </w:p>
        </w:tc>
        <w:tc>
          <w:tcPr>
            <w:tcW w:w="0" w:type="auto"/>
            <w:vAlign w:val="center"/>
            <w:hideMark/>
          </w:tcPr>
          <w:p w14:paraId="662986DC" w14:textId="77777777" w:rsidR="006A7675" w:rsidRDefault="006A7675">
            <w:pPr>
              <w:spacing w:after="0"/>
              <w:rPr>
                <w:rFonts w:asciiTheme="minorHAnsi" w:hAnsiTheme="minorHAnsi"/>
                <w:sz w:val="20"/>
                <w:szCs w:val="20"/>
                <w:lang w:eastAsia="ru-RU"/>
              </w:rPr>
            </w:pPr>
          </w:p>
        </w:tc>
      </w:tr>
      <w:tr w:rsidR="006A7675" w14:paraId="01918177"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22E6D049" w14:textId="77777777" w:rsidR="006A7675" w:rsidRDefault="006A7675">
            <w:pPr>
              <w:pStyle w:val="af2"/>
              <w:spacing w:line="276" w:lineRule="auto"/>
              <w:rPr>
                <w:color w:val="000000"/>
                <w:lang w:val="ro-RO" w:eastAsia="en-US"/>
              </w:rPr>
            </w:pPr>
            <w:r>
              <w:rPr>
                <w:color w:val="000000"/>
                <w:lang w:val="ro-RO" w:eastAsia="en-US"/>
              </w:rPr>
              <w:t>Renta</w:t>
            </w:r>
          </w:p>
        </w:tc>
        <w:tc>
          <w:tcPr>
            <w:tcW w:w="803" w:type="dxa"/>
            <w:tcBorders>
              <w:top w:val="nil"/>
              <w:left w:val="nil"/>
              <w:bottom w:val="single" w:sz="4" w:space="0" w:color="auto"/>
              <w:right w:val="single" w:sz="4" w:space="0" w:color="auto"/>
            </w:tcBorders>
            <w:noWrap/>
            <w:vAlign w:val="center"/>
            <w:hideMark/>
          </w:tcPr>
          <w:p w14:paraId="0BD14F46" w14:textId="77777777" w:rsidR="006A7675" w:rsidRDefault="006A7675">
            <w:pPr>
              <w:pStyle w:val="af2"/>
              <w:spacing w:line="276" w:lineRule="auto"/>
              <w:jc w:val="center"/>
              <w:rPr>
                <w:color w:val="000000"/>
                <w:lang w:val="ro-RO" w:eastAsia="en-US"/>
              </w:rPr>
            </w:pPr>
            <w:r>
              <w:rPr>
                <w:color w:val="000000"/>
                <w:lang w:val="ro-RO" w:eastAsia="en-US"/>
              </w:rPr>
              <w:t>1415</w:t>
            </w:r>
          </w:p>
        </w:tc>
        <w:tc>
          <w:tcPr>
            <w:tcW w:w="1165" w:type="dxa"/>
            <w:tcBorders>
              <w:top w:val="nil"/>
              <w:left w:val="nil"/>
              <w:bottom w:val="single" w:sz="4" w:space="0" w:color="auto"/>
              <w:right w:val="single" w:sz="4" w:space="0" w:color="auto"/>
            </w:tcBorders>
            <w:noWrap/>
            <w:vAlign w:val="center"/>
            <w:hideMark/>
          </w:tcPr>
          <w:p w14:paraId="77DAE03B" w14:textId="77777777" w:rsidR="006A7675" w:rsidRDefault="006A7675">
            <w:pPr>
              <w:pStyle w:val="af2"/>
              <w:spacing w:line="276" w:lineRule="auto"/>
              <w:jc w:val="center"/>
              <w:rPr>
                <w:color w:val="000000"/>
                <w:lang w:val="ro-RO" w:eastAsia="en-US"/>
              </w:rPr>
            </w:pPr>
            <w:r>
              <w:rPr>
                <w:color w:val="000000"/>
                <w:lang w:val="ro-RO" w:eastAsia="en-US"/>
              </w:rPr>
              <w:t>325.8</w:t>
            </w:r>
          </w:p>
        </w:tc>
        <w:tc>
          <w:tcPr>
            <w:tcW w:w="0" w:type="auto"/>
            <w:vAlign w:val="center"/>
            <w:hideMark/>
          </w:tcPr>
          <w:p w14:paraId="22D9334B" w14:textId="77777777" w:rsidR="006A7675" w:rsidRDefault="006A7675">
            <w:pPr>
              <w:spacing w:after="0"/>
              <w:rPr>
                <w:rFonts w:asciiTheme="minorHAnsi" w:hAnsiTheme="minorHAnsi"/>
                <w:sz w:val="20"/>
                <w:szCs w:val="20"/>
                <w:lang w:eastAsia="ru-RU"/>
              </w:rPr>
            </w:pPr>
          </w:p>
        </w:tc>
      </w:tr>
      <w:tr w:rsidR="006A7675" w14:paraId="29B4EA62"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46207511" w14:textId="77777777" w:rsidR="006A7675" w:rsidRDefault="006A7675">
            <w:pPr>
              <w:pStyle w:val="af2"/>
              <w:spacing w:line="276" w:lineRule="auto"/>
              <w:rPr>
                <w:color w:val="000000"/>
                <w:lang w:val="ro-RO" w:eastAsia="en-US"/>
              </w:rPr>
            </w:pPr>
            <w:r>
              <w:rPr>
                <w:color w:val="000000"/>
                <w:lang w:val="ro-RO" w:eastAsia="en-US"/>
              </w:rPr>
              <w:t>Taxe şi plăţi administrative</w:t>
            </w:r>
          </w:p>
        </w:tc>
        <w:tc>
          <w:tcPr>
            <w:tcW w:w="803" w:type="dxa"/>
            <w:tcBorders>
              <w:top w:val="nil"/>
              <w:left w:val="nil"/>
              <w:bottom w:val="single" w:sz="4" w:space="0" w:color="auto"/>
              <w:right w:val="single" w:sz="4" w:space="0" w:color="auto"/>
            </w:tcBorders>
            <w:noWrap/>
            <w:vAlign w:val="center"/>
            <w:hideMark/>
          </w:tcPr>
          <w:p w14:paraId="6637E7EA" w14:textId="77777777" w:rsidR="006A7675" w:rsidRDefault="006A7675">
            <w:pPr>
              <w:pStyle w:val="af2"/>
              <w:spacing w:line="276" w:lineRule="auto"/>
              <w:jc w:val="center"/>
              <w:rPr>
                <w:color w:val="000000"/>
                <w:lang w:val="ro-RO" w:eastAsia="en-US"/>
              </w:rPr>
            </w:pPr>
            <w:r>
              <w:rPr>
                <w:color w:val="000000"/>
                <w:lang w:val="ro-RO" w:eastAsia="en-US"/>
              </w:rPr>
              <w:t>1422</w:t>
            </w:r>
          </w:p>
        </w:tc>
        <w:tc>
          <w:tcPr>
            <w:tcW w:w="1165" w:type="dxa"/>
            <w:tcBorders>
              <w:top w:val="nil"/>
              <w:left w:val="nil"/>
              <w:bottom w:val="single" w:sz="4" w:space="0" w:color="auto"/>
              <w:right w:val="single" w:sz="4" w:space="0" w:color="auto"/>
            </w:tcBorders>
            <w:noWrap/>
            <w:vAlign w:val="center"/>
            <w:hideMark/>
          </w:tcPr>
          <w:p w14:paraId="09C8E00A" w14:textId="77777777" w:rsidR="006A7675" w:rsidRDefault="006A7675">
            <w:pPr>
              <w:pStyle w:val="af2"/>
              <w:spacing w:line="276" w:lineRule="auto"/>
              <w:jc w:val="center"/>
              <w:rPr>
                <w:color w:val="000000"/>
                <w:lang w:val="ro-RO" w:eastAsia="en-US"/>
              </w:rPr>
            </w:pPr>
            <w:r>
              <w:rPr>
                <w:color w:val="000000"/>
                <w:lang w:val="ro-RO" w:eastAsia="en-US"/>
              </w:rPr>
              <w:t>5.7</w:t>
            </w:r>
          </w:p>
        </w:tc>
        <w:tc>
          <w:tcPr>
            <w:tcW w:w="0" w:type="auto"/>
            <w:vAlign w:val="center"/>
            <w:hideMark/>
          </w:tcPr>
          <w:p w14:paraId="7A47A5EA" w14:textId="77777777" w:rsidR="006A7675" w:rsidRDefault="006A7675">
            <w:pPr>
              <w:spacing w:after="0"/>
              <w:rPr>
                <w:rFonts w:asciiTheme="minorHAnsi" w:hAnsiTheme="minorHAnsi"/>
                <w:sz w:val="20"/>
                <w:szCs w:val="20"/>
                <w:lang w:eastAsia="ru-RU"/>
              </w:rPr>
            </w:pPr>
          </w:p>
        </w:tc>
      </w:tr>
      <w:tr w:rsidR="006A7675" w14:paraId="35DF43FD"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1C908C7E" w14:textId="77777777" w:rsidR="006A7675" w:rsidRDefault="006A7675">
            <w:pPr>
              <w:pStyle w:val="af2"/>
              <w:spacing w:line="276" w:lineRule="auto"/>
              <w:rPr>
                <w:color w:val="000000"/>
                <w:lang w:val="ro-RO" w:eastAsia="en-US"/>
              </w:rPr>
            </w:pPr>
            <w:r>
              <w:rPr>
                <w:color w:val="000000"/>
                <w:lang w:val="ro-RO" w:eastAsia="en-US"/>
              </w:rPr>
              <w:t>Comercializarea mărfurilor şi serviciilor de către instituţiile bugetare</w:t>
            </w:r>
          </w:p>
        </w:tc>
        <w:tc>
          <w:tcPr>
            <w:tcW w:w="803" w:type="dxa"/>
            <w:tcBorders>
              <w:top w:val="nil"/>
              <w:left w:val="nil"/>
              <w:bottom w:val="single" w:sz="4" w:space="0" w:color="auto"/>
              <w:right w:val="single" w:sz="4" w:space="0" w:color="auto"/>
            </w:tcBorders>
            <w:noWrap/>
            <w:vAlign w:val="center"/>
            <w:hideMark/>
          </w:tcPr>
          <w:p w14:paraId="706A7DE9" w14:textId="77777777" w:rsidR="006A7675" w:rsidRDefault="006A7675">
            <w:pPr>
              <w:pStyle w:val="af2"/>
              <w:spacing w:line="276" w:lineRule="auto"/>
              <w:jc w:val="center"/>
              <w:rPr>
                <w:color w:val="000000"/>
                <w:lang w:val="ro-RO" w:eastAsia="en-US"/>
              </w:rPr>
            </w:pPr>
            <w:r>
              <w:rPr>
                <w:color w:val="000000"/>
                <w:lang w:val="ro-RO" w:eastAsia="en-US"/>
              </w:rPr>
              <w:t>1423</w:t>
            </w:r>
          </w:p>
        </w:tc>
        <w:tc>
          <w:tcPr>
            <w:tcW w:w="1165" w:type="dxa"/>
            <w:tcBorders>
              <w:top w:val="nil"/>
              <w:left w:val="nil"/>
              <w:bottom w:val="single" w:sz="4" w:space="0" w:color="auto"/>
              <w:right w:val="single" w:sz="4" w:space="0" w:color="auto"/>
            </w:tcBorders>
            <w:noWrap/>
            <w:vAlign w:val="center"/>
            <w:hideMark/>
          </w:tcPr>
          <w:p w14:paraId="406D4011" w14:textId="77777777" w:rsidR="006A7675" w:rsidRDefault="006A7675">
            <w:pPr>
              <w:pStyle w:val="af2"/>
              <w:spacing w:line="276" w:lineRule="auto"/>
              <w:jc w:val="center"/>
              <w:rPr>
                <w:color w:val="000000"/>
                <w:lang w:val="ro-RO" w:eastAsia="en-US"/>
              </w:rPr>
            </w:pPr>
            <w:r>
              <w:rPr>
                <w:color w:val="000000"/>
                <w:lang w:val="ro-RO" w:eastAsia="en-US"/>
              </w:rPr>
              <w:t>837.1</w:t>
            </w:r>
          </w:p>
        </w:tc>
        <w:tc>
          <w:tcPr>
            <w:tcW w:w="0" w:type="auto"/>
            <w:vAlign w:val="center"/>
            <w:hideMark/>
          </w:tcPr>
          <w:p w14:paraId="3A3F9FB9" w14:textId="77777777" w:rsidR="006A7675" w:rsidRDefault="006A7675">
            <w:pPr>
              <w:spacing w:after="0"/>
              <w:rPr>
                <w:rFonts w:asciiTheme="minorHAnsi" w:hAnsiTheme="minorHAnsi"/>
                <w:sz w:val="20"/>
                <w:szCs w:val="20"/>
                <w:lang w:eastAsia="ru-RU"/>
              </w:rPr>
            </w:pPr>
          </w:p>
        </w:tc>
      </w:tr>
      <w:tr w:rsidR="006A7675" w14:paraId="203271AA"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51401B33" w14:textId="77777777" w:rsidR="006A7675" w:rsidRDefault="006A7675">
            <w:pPr>
              <w:pStyle w:val="af2"/>
              <w:spacing w:line="276" w:lineRule="auto"/>
              <w:rPr>
                <w:color w:val="000000"/>
                <w:lang w:val="ro-RO" w:eastAsia="en-US"/>
              </w:rPr>
            </w:pPr>
            <w:r>
              <w:rPr>
                <w:color w:val="000000"/>
                <w:lang w:val="ro-RO" w:eastAsia="en-US"/>
              </w:rPr>
              <w:t>Donaţii voluntare pentru cheltuieli capitale</w:t>
            </w:r>
          </w:p>
        </w:tc>
        <w:tc>
          <w:tcPr>
            <w:tcW w:w="803" w:type="dxa"/>
            <w:tcBorders>
              <w:top w:val="nil"/>
              <w:left w:val="nil"/>
              <w:bottom w:val="single" w:sz="4" w:space="0" w:color="auto"/>
              <w:right w:val="single" w:sz="4" w:space="0" w:color="auto"/>
            </w:tcBorders>
            <w:noWrap/>
            <w:vAlign w:val="center"/>
            <w:hideMark/>
          </w:tcPr>
          <w:p w14:paraId="236048A6" w14:textId="77777777" w:rsidR="006A7675" w:rsidRDefault="006A7675">
            <w:pPr>
              <w:pStyle w:val="af2"/>
              <w:spacing w:line="276" w:lineRule="auto"/>
              <w:jc w:val="center"/>
              <w:rPr>
                <w:color w:val="000000"/>
                <w:lang w:val="ro-RO" w:eastAsia="en-US"/>
              </w:rPr>
            </w:pPr>
            <w:r>
              <w:rPr>
                <w:color w:val="000000"/>
                <w:lang w:val="ro-RO" w:eastAsia="en-US"/>
              </w:rPr>
              <w:t>1442</w:t>
            </w:r>
          </w:p>
        </w:tc>
        <w:tc>
          <w:tcPr>
            <w:tcW w:w="1165" w:type="dxa"/>
            <w:tcBorders>
              <w:top w:val="nil"/>
              <w:left w:val="nil"/>
              <w:bottom w:val="single" w:sz="4" w:space="0" w:color="auto"/>
              <w:right w:val="single" w:sz="4" w:space="0" w:color="auto"/>
            </w:tcBorders>
            <w:noWrap/>
            <w:vAlign w:val="center"/>
          </w:tcPr>
          <w:p w14:paraId="3FCFC8F8" w14:textId="77777777" w:rsidR="006A7675" w:rsidRDefault="006A7675">
            <w:pPr>
              <w:pStyle w:val="af2"/>
              <w:spacing w:line="276" w:lineRule="auto"/>
              <w:jc w:val="center"/>
              <w:rPr>
                <w:color w:val="000000"/>
                <w:lang w:val="ro-RO" w:eastAsia="en-US"/>
              </w:rPr>
            </w:pPr>
          </w:p>
        </w:tc>
        <w:tc>
          <w:tcPr>
            <w:tcW w:w="0" w:type="auto"/>
            <w:vAlign w:val="center"/>
            <w:hideMark/>
          </w:tcPr>
          <w:p w14:paraId="215DA292" w14:textId="77777777" w:rsidR="006A7675" w:rsidRDefault="006A7675">
            <w:pPr>
              <w:spacing w:after="0"/>
              <w:rPr>
                <w:rFonts w:asciiTheme="minorHAnsi" w:hAnsiTheme="minorHAnsi"/>
                <w:sz w:val="20"/>
                <w:szCs w:val="20"/>
                <w:lang w:eastAsia="ru-RU"/>
              </w:rPr>
            </w:pPr>
          </w:p>
        </w:tc>
      </w:tr>
      <w:tr w:rsidR="006A7675" w14:paraId="37B9EF05"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4A3F4A31" w14:textId="77777777" w:rsidR="006A7675" w:rsidRDefault="006A7675">
            <w:pPr>
              <w:pStyle w:val="af2"/>
              <w:spacing w:line="276" w:lineRule="auto"/>
              <w:rPr>
                <w:color w:val="000000"/>
                <w:lang w:val="ro-RO" w:eastAsia="en-US"/>
              </w:rPr>
            </w:pPr>
            <w:r>
              <w:rPr>
                <w:color w:val="000000"/>
                <w:lang w:val="ro-RO" w:eastAsia="en-US"/>
              </w:rPr>
              <w:t>Amenzi aplicate de BL I</w:t>
            </w:r>
          </w:p>
        </w:tc>
        <w:tc>
          <w:tcPr>
            <w:tcW w:w="803" w:type="dxa"/>
            <w:tcBorders>
              <w:top w:val="nil"/>
              <w:left w:val="nil"/>
              <w:bottom w:val="single" w:sz="4" w:space="0" w:color="auto"/>
              <w:right w:val="single" w:sz="4" w:space="0" w:color="auto"/>
            </w:tcBorders>
            <w:noWrap/>
            <w:vAlign w:val="center"/>
            <w:hideMark/>
          </w:tcPr>
          <w:p w14:paraId="790E25EB" w14:textId="77777777" w:rsidR="006A7675" w:rsidRDefault="006A7675">
            <w:pPr>
              <w:pStyle w:val="af2"/>
              <w:spacing w:line="276" w:lineRule="auto"/>
              <w:jc w:val="center"/>
              <w:rPr>
                <w:color w:val="000000"/>
                <w:lang w:val="ro-RO" w:eastAsia="en-US"/>
              </w:rPr>
            </w:pPr>
            <w:r>
              <w:rPr>
                <w:color w:val="000000"/>
                <w:lang w:val="ro-RO" w:eastAsia="en-US"/>
              </w:rPr>
              <w:t>1431</w:t>
            </w:r>
          </w:p>
        </w:tc>
        <w:tc>
          <w:tcPr>
            <w:tcW w:w="1165" w:type="dxa"/>
            <w:tcBorders>
              <w:top w:val="nil"/>
              <w:left w:val="nil"/>
              <w:bottom w:val="single" w:sz="4" w:space="0" w:color="auto"/>
              <w:right w:val="single" w:sz="4" w:space="0" w:color="auto"/>
            </w:tcBorders>
            <w:noWrap/>
            <w:vAlign w:val="center"/>
          </w:tcPr>
          <w:p w14:paraId="2ED1ACB2" w14:textId="77777777" w:rsidR="006A7675" w:rsidRDefault="006A7675">
            <w:pPr>
              <w:pStyle w:val="af2"/>
              <w:spacing w:line="276" w:lineRule="auto"/>
              <w:jc w:val="center"/>
              <w:rPr>
                <w:color w:val="000000"/>
                <w:lang w:val="ro-RO" w:eastAsia="en-US"/>
              </w:rPr>
            </w:pPr>
          </w:p>
        </w:tc>
        <w:tc>
          <w:tcPr>
            <w:tcW w:w="0" w:type="auto"/>
            <w:vAlign w:val="center"/>
            <w:hideMark/>
          </w:tcPr>
          <w:p w14:paraId="3CDAFA1D" w14:textId="77777777" w:rsidR="006A7675" w:rsidRDefault="006A7675">
            <w:pPr>
              <w:spacing w:after="0"/>
              <w:rPr>
                <w:rFonts w:asciiTheme="minorHAnsi" w:hAnsiTheme="minorHAnsi"/>
                <w:sz w:val="20"/>
                <w:szCs w:val="20"/>
                <w:lang w:eastAsia="ru-RU"/>
              </w:rPr>
            </w:pPr>
          </w:p>
        </w:tc>
      </w:tr>
      <w:tr w:rsidR="006A7675" w14:paraId="4F30058B"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73136D67" w14:textId="77777777" w:rsidR="006A7675" w:rsidRDefault="006A7675">
            <w:pPr>
              <w:pStyle w:val="af2"/>
              <w:spacing w:line="276" w:lineRule="auto"/>
              <w:rPr>
                <w:color w:val="000000"/>
                <w:lang w:val="ro-RO" w:eastAsia="en-US"/>
              </w:rPr>
            </w:pPr>
            <w:r>
              <w:rPr>
                <w:color w:val="000000"/>
                <w:lang w:val="ro-RO" w:eastAsia="en-US"/>
              </w:rPr>
              <w:t>Alte venituri</w:t>
            </w:r>
          </w:p>
        </w:tc>
        <w:tc>
          <w:tcPr>
            <w:tcW w:w="803" w:type="dxa"/>
            <w:tcBorders>
              <w:top w:val="nil"/>
              <w:left w:val="nil"/>
              <w:bottom w:val="single" w:sz="4" w:space="0" w:color="auto"/>
              <w:right w:val="single" w:sz="4" w:space="0" w:color="auto"/>
            </w:tcBorders>
            <w:noWrap/>
            <w:vAlign w:val="center"/>
            <w:hideMark/>
          </w:tcPr>
          <w:p w14:paraId="4B58F969" w14:textId="77777777" w:rsidR="006A7675" w:rsidRDefault="006A7675">
            <w:pPr>
              <w:pStyle w:val="af2"/>
              <w:spacing w:line="276" w:lineRule="auto"/>
              <w:jc w:val="center"/>
              <w:rPr>
                <w:color w:val="000000"/>
                <w:lang w:val="ro-RO" w:eastAsia="en-US"/>
              </w:rPr>
            </w:pPr>
            <w:r>
              <w:rPr>
                <w:color w:val="000000"/>
                <w:lang w:val="ro-RO" w:eastAsia="en-US"/>
              </w:rPr>
              <w:t>1451</w:t>
            </w:r>
          </w:p>
        </w:tc>
        <w:tc>
          <w:tcPr>
            <w:tcW w:w="1165" w:type="dxa"/>
            <w:tcBorders>
              <w:top w:val="nil"/>
              <w:left w:val="nil"/>
              <w:bottom w:val="single" w:sz="4" w:space="0" w:color="auto"/>
              <w:right w:val="single" w:sz="4" w:space="0" w:color="auto"/>
            </w:tcBorders>
            <w:noWrap/>
            <w:vAlign w:val="center"/>
            <w:hideMark/>
          </w:tcPr>
          <w:p w14:paraId="2F6507B0" w14:textId="77777777" w:rsidR="006A7675" w:rsidRDefault="006A7675">
            <w:pPr>
              <w:pStyle w:val="af2"/>
              <w:spacing w:line="276" w:lineRule="auto"/>
              <w:jc w:val="center"/>
              <w:rPr>
                <w:color w:val="000000"/>
                <w:lang w:val="ro-RO" w:eastAsia="en-US"/>
              </w:rPr>
            </w:pPr>
            <w:r>
              <w:rPr>
                <w:color w:val="000000"/>
                <w:lang w:val="ro-RO" w:eastAsia="en-US"/>
              </w:rPr>
              <w:t>24.4</w:t>
            </w:r>
          </w:p>
        </w:tc>
        <w:tc>
          <w:tcPr>
            <w:tcW w:w="0" w:type="auto"/>
            <w:vAlign w:val="center"/>
            <w:hideMark/>
          </w:tcPr>
          <w:p w14:paraId="51E4BCE9" w14:textId="77777777" w:rsidR="006A7675" w:rsidRDefault="006A7675">
            <w:pPr>
              <w:spacing w:after="0"/>
              <w:rPr>
                <w:rFonts w:asciiTheme="minorHAnsi" w:hAnsiTheme="minorHAnsi"/>
                <w:sz w:val="20"/>
                <w:szCs w:val="20"/>
                <w:lang w:eastAsia="ru-RU"/>
              </w:rPr>
            </w:pPr>
          </w:p>
        </w:tc>
      </w:tr>
      <w:tr w:rsidR="006A7675" w14:paraId="611406B4"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0051899B" w14:textId="77777777" w:rsidR="006A7675" w:rsidRDefault="006A7675">
            <w:pPr>
              <w:pStyle w:val="af2"/>
              <w:spacing w:line="276" w:lineRule="auto"/>
              <w:rPr>
                <w:color w:val="000000"/>
                <w:lang w:val="ro-RO" w:eastAsia="en-US"/>
              </w:rPr>
            </w:pPr>
            <w:r>
              <w:rPr>
                <w:color w:val="000000"/>
                <w:lang w:val="ro-RO" w:eastAsia="en-US"/>
              </w:rPr>
              <w:t>Transferuri primite între bugetul de stat şi bugetele locale de nivelul I</w:t>
            </w:r>
          </w:p>
        </w:tc>
        <w:tc>
          <w:tcPr>
            <w:tcW w:w="803" w:type="dxa"/>
            <w:tcBorders>
              <w:top w:val="nil"/>
              <w:left w:val="nil"/>
              <w:bottom w:val="single" w:sz="4" w:space="0" w:color="auto"/>
              <w:right w:val="single" w:sz="4" w:space="0" w:color="auto"/>
            </w:tcBorders>
            <w:noWrap/>
            <w:vAlign w:val="center"/>
            <w:hideMark/>
          </w:tcPr>
          <w:p w14:paraId="5318A632" w14:textId="77777777" w:rsidR="006A7675" w:rsidRDefault="006A7675">
            <w:pPr>
              <w:pStyle w:val="af2"/>
              <w:spacing w:line="276" w:lineRule="auto"/>
              <w:jc w:val="center"/>
              <w:rPr>
                <w:color w:val="000000"/>
                <w:lang w:val="ro-RO" w:eastAsia="en-US"/>
              </w:rPr>
            </w:pPr>
            <w:r>
              <w:rPr>
                <w:color w:val="000000"/>
                <w:lang w:val="ro-RO" w:eastAsia="en-US"/>
              </w:rPr>
              <w:t>1912</w:t>
            </w:r>
          </w:p>
        </w:tc>
        <w:tc>
          <w:tcPr>
            <w:tcW w:w="1165" w:type="dxa"/>
            <w:tcBorders>
              <w:top w:val="nil"/>
              <w:left w:val="nil"/>
              <w:bottom w:val="single" w:sz="4" w:space="0" w:color="auto"/>
              <w:right w:val="single" w:sz="4" w:space="0" w:color="auto"/>
            </w:tcBorders>
            <w:noWrap/>
            <w:vAlign w:val="center"/>
            <w:hideMark/>
          </w:tcPr>
          <w:p w14:paraId="73ACB06B" w14:textId="77777777" w:rsidR="006A7675" w:rsidRDefault="006A7675">
            <w:pPr>
              <w:pStyle w:val="af2"/>
              <w:spacing w:line="276" w:lineRule="auto"/>
              <w:jc w:val="center"/>
              <w:rPr>
                <w:color w:val="000000"/>
                <w:lang w:val="ro-RO" w:eastAsia="en-US"/>
              </w:rPr>
            </w:pPr>
            <w:r>
              <w:rPr>
                <w:color w:val="000000"/>
                <w:lang w:val="ro-RO" w:eastAsia="en-US"/>
              </w:rPr>
              <w:t>9719.2</w:t>
            </w:r>
          </w:p>
        </w:tc>
        <w:tc>
          <w:tcPr>
            <w:tcW w:w="0" w:type="auto"/>
            <w:vAlign w:val="center"/>
            <w:hideMark/>
          </w:tcPr>
          <w:p w14:paraId="42F8E272" w14:textId="77777777" w:rsidR="006A7675" w:rsidRDefault="006A7675">
            <w:pPr>
              <w:spacing w:after="0"/>
              <w:rPr>
                <w:rFonts w:asciiTheme="minorHAnsi" w:hAnsiTheme="minorHAnsi"/>
                <w:sz w:val="20"/>
                <w:szCs w:val="20"/>
                <w:lang w:eastAsia="ru-RU"/>
              </w:rPr>
            </w:pPr>
          </w:p>
        </w:tc>
      </w:tr>
      <w:tr w:rsidR="006A7675" w14:paraId="214D5F5D" w14:textId="77777777" w:rsidTr="006A7675">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585218AE" w14:textId="77777777" w:rsidR="006A7675" w:rsidRDefault="006A7675">
            <w:pPr>
              <w:pStyle w:val="af2"/>
              <w:spacing w:line="276" w:lineRule="auto"/>
              <w:rPr>
                <w:color w:val="000000"/>
                <w:lang w:val="ro-RO" w:eastAsia="en-US"/>
              </w:rPr>
            </w:pPr>
            <w:r>
              <w:rPr>
                <w:color w:val="000000"/>
                <w:lang w:val="ro-RO" w:eastAsia="en-US"/>
              </w:rPr>
              <w:t>Transferuri primite între bugetul de stat şi bugetele locale de nivelul I</w:t>
            </w:r>
          </w:p>
        </w:tc>
        <w:tc>
          <w:tcPr>
            <w:tcW w:w="803" w:type="dxa"/>
            <w:tcBorders>
              <w:top w:val="nil"/>
              <w:left w:val="nil"/>
              <w:bottom w:val="single" w:sz="4" w:space="0" w:color="auto"/>
              <w:right w:val="single" w:sz="4" w:space="0" w:color="auto"/>
            </w:tcBorders>
            <w:noWrap/>
            <w:vAlign w:val="center"/>
            <w:hideMark/>
          </w:tcPr>
          <w:p w14:paraId="6089BDA0" w14:textId="77777777" w:rsidR="006A7675" w:rsidRDefault="006A7675">
            <w:pPr>
              <w:pStyle w:val="af2"/>
              <w:spacing w:line="276" w:lineRule="auto"/>
              <w:jc w:val="center"/>
              <w:rPr>
                <w:color w:val="000000"/>
                <w:lang w:val="ro-RO" w:eastAsia="en-US"/>
              </w:rPr>
            </w:pPr>
            <w:r>
              <w:rPr>
                <w:color w:val="000000"/>
                <w:lang w:val="ro-RO" w:eastAsia="en-US"/>
              </w:rPr>
              <w:t>1914</w:t>
            </w:r>
          </w:p>
        </w:tc>
        <w:tc>
          <w:tcPr>
            <w:tcW w:w="1165" w:type="dxa"/>
            <w:tcBorders>
              <w:top w:val="nil"/>
              <w:left w:val="nil"/>
              <w:bottom w:val="single" w:sz="4" w:space="0" w:color="auto"/>
              <w:right w:val="single" w:sz="4" w:space="0" w:color="auto"/>
            </w:tcBorders>
            <w:noWrap/>
            <w:vAlign w:val="center"/>
            <w:hideMark/>
          </w:tcPr>
          <w:p w14:paraId="1F3C8AFA" w14:textId="77777777" w:rsidR="006A7675" w:rsidRDefault="006A7675">
            <w:pPr>
              <w:pStyle w:val="af2"/>
              <w:spacing w:line="276" w:lineRule="auto"/>
              <w:jc w:val="center"/>
              <w:rPr>
                <w:color w:val="000000"/>
                <w:lang w:val="ro-RO" w:eastAsia="en-US"/>
              </w:rPr>
            </w:pPr>
            <w:r>
              <w:rPr>
                <w:color w:val="000000"/>
                <w:lang w:val="ro-RO" w:eastAsia="en-US"/>
              </w:rPr>
              <w:t>514.3</w:t>
            </w:r>
          </w:p>
        </w:tc>
        <w:tc>
          <w:tcPr>
            <w:tcW w:w="0" w:type="auto"/>
            <w:vAlign w:val="center"/>
            <w:hideMark/>
          </w:tcPr>
          <w:p w14:paraId="70AC6937" w14:textId="77777777" w:rsidR="006A7675" w:rsidRDefault="006A7675">
            <w:pPr>
              <w:spacing w:after="0"/>
              <w:rPr>
                <w:rFonts w:asciiTheme="minorHAnsi" w:hAnsiTheme="minorHAnsi"/>
                <w:sz w:val="20"/>
                <w:szCs w:val="20"/>
                <w:lang w:eastAsia="ru-RU"/>
              </w:rPr>
            </w:pPr>
          </w:p>
        </w:tc>
      </w:tr>
      <w:tr w:rsidR="006A7675" w14:paraId="7369F749" w14:textId="77777777" w:rsidTr="006A7675">
        <w:trPr>
          <w:trHeight w:val="400"/>
          <w:jc w:val="center"/>
        </w:trPr>
        <w:tc>
          <w:tcPr>
            <w:tcW w:w="7073" w:type="dxa"/>
            <w:tcBorders>
              <w:top w:val="nil"/>
              <w:left w:val="single" w:sz="4" w:space="0" w:color="auto"/>
              <w:bottom w:val="single" w:sz="4" w:space="0" w:color="auto"/>
              <w:right w:val="single" w:sz="4" w:space="0" w:color="auto"/>
            </w:tcBorders>
            <w:vAlign w:val="center"/>
            <w:hideMark/>
          </w:tcPr>
          <w:p w14:paraId="30503A58" w14:textId="77777777" w:rsidR="006A7675" w:rsidRDefault="006A7675">
            <w:pPr>
              <w:pStyle w:val="af2"/>
              <w:spacing w:line="276" w:lineRule="auto"/>
              <w:rPr>
                <w:color w:val="000000"/>
                <w:lang w:val="ro-RO" w:eastAsia="en-US"/>
              </w:rPr>
            </w:pPr>
            <w:r>
              <w:rPr>
                <w:color w:val="000000"/>
                <w:lang w:val="ro-RO" w:eastAsia="en-US"/>
              </w:rPr>
              <w:t>Transferuri primite intre bugetele locale de nivelul I în cadrul unei unităţi administrativ-teritoriale</w:t>
            </w:r>
          </w:p>
        </w:tc>
        <w:tc>
          <w:tcPr>
            <w:tcW w:w="803" w:type="dxa"/>
            <w:tcBorders>
              <w:top w:val="nil"/>
              <w:left w:val="nil"/>
              <w:bottom w:val="single" w:sz="4" w:space="0" w:color="auto"/>
              <w:right w:val="single" w:sz="4" w:space="0" w:color="auto"/>
            </w:tcBorders>
            <w:noWrap/>
            <w:vAlign w:val="center"/>
            <w:hideMark/>
          </w:tcPr>
          <w:p w14:paraId="10DB075B" w14:textId="77777777" w:rsidR="006A7675" w:rsidRDefault="006A7675">
            <w:pPr>
              <w:pStyle w:val="af2"/>
              <w:spacing w:line="276" w:lineRule="auto"/>
              <w:jc w:val="center"/>
              <w:rPr>
                <w:color w:val="000000"/>
                <w:lang w:val="ro-RO" w:eastAsia="en-US"/>
              </w:rPr>
            </w:pPr>
            <w:r>
              <w:rPr>
                <w:color w:val="000000"/>
                <w:lang w:val="ro-RO" w:eastAsia="en-US"/>
              </w:rPr>
              <w:t>1933</w:t>
            </w:r>
          </w:p>
        </w:tc>
        <w:tc>
          <w:tcPr>
            <w:tcW w:w="1165" w:type="dxa"/>
            <w:tcBorders>
              <w:top w:val="nil"/>
              <w:left w:val="nil"/>
              <w:bottom w:val="single" w:sz="4" w:space="0" w:color="auto"/>
              <w:right w:val="single" w:sz="4" w:space="0" w:color="auto"/>
            </w:tcBorders>
            <w:noWrap/>
            <w:vAlign w:val="center"/>
            <w:hideMark/>
          </w:tcPr>
          <w:p w14:paraId="3DB5E92D" w14:textId="77777777" w:rsidR="006A7675" w:rsidRDefault="006A7675">
            <w:pPr>
              <w:pStyle w:val="af2"/>
              <w:spacing w:line="276" w:lineRule="auto"/>
              <w:jc w:val="center"/>
              <w:rPr>
                <w:color w:val="000000"/>
                <w:lang w:val="ro-RO" w:eastAsia="en-US"/>
              </w:rPr>
            </w:pPr>
            <w:r>
              <w:rPr>
                <w:color w:val="000000"/>
                <w:lang w:val="ro-RO" w:eastAsia="en-US"/>
              </w:rPr>
              <w:t>11815.0</w:t>
            </w:r>
          </w:p>
        </w:tc>
        <w:tc>
          <w:tcPr>
            <w:tcW w:w="0" w:type="auto"/>
            <w:vAlign w:val="center"/>
            <w:hideMark/>
          </w:tcPr>
          <w:p w14:paraId="06BF4941" w14:textId="77777777" w:rsidR="006A7675" w:rsidRDefault="006A7675">
            <w:pPr>
              <w:spacing w:after="0"/>
              <w:rPr>
                <w:rFonts w:asciiTheme="minorHAnsi" w:hAnsiTheme="minorHAnsi"/>
                <w:sz w:val="20"/>
                <w:szCs w:val="20"/>
                <w:lang w:eastAsia="ru-RU"/>
              </w:rPr>
            </w:pPr>
          </w:p>
        </w:tc>
      </w:tr>
    </w:tbl>
    <w:p w14:paraId="43409FF5" w14:textId="77777777" w:rsidR="006A7675" w:rsidRDefault="006A7675" w:rsidP="006A7675">
      <w:pPr>
        <w:rPr>
          <w:rFonts w:eastAsia="Calibri"/>
          <w:lang w:val="ro-RO"/>
        </w:rPr>
      </w:pPr>
    </w:p>
    <w:p w14:paraId="21455E56" w14:textId="77777777" w:rsidR="006A7675" w:rsidRDefault="006A7675" w:rsidP="006A7675">
      <w:pPr>
        <w:rPr>
          <w:i/>
          <w:lang w:val="ro-RO"/>
        </w:rPr>
      </w:pPr>
    </w:p>
    <w:p w14:paraId="7D40C508" w14:textId="77777777" w:rsidR="006A7675" w:rsidRDefault="006A7675" w:rsidP="006A7675">
      <w:pPr>
        <w:rPr>
          <w:i/>
          <w:lang w:val="ro-RO"/>
        </w:rPr>
      </w:pPr>
      <w:r>
        <w:rPr>
          <w:i/>
          <w:lang w:val="ro-RO"/>
        </w:rPr>
        <w:t>Secretarul consiliului local                      N. Diordiev</w:t>
      </w:r>
    </w:p>
    <w:p w14:paraId="38D3C229" w14:textId="77777777" w:rsidR="006A7675" w:rsidRDefault="006A7675" w:rsidP="006A7675">
      <w:pPr>
        <w:rPr>
          <w:i/>
          <w:lang w:val="ro-RO"/>
        </w:rPr>
      </w:pPr>
      <w:r>
        <w:rPr>
          <w:i/>
          <w:lang w:val="ro-RO"/>
        </w:rPr>
        <w:t>Contabil-sef                                             Z.Berzan</w:t>
      </w:r>
    </w:p>
    <w:p w14:paraId="2ECC7B48" w14:textId="77777777" w:rsidR="006A7675" w:rsidRDefault="006A7675" w:rsidP="006A7675">
      <w:pPr>
        <w:rPr>
          <w:lang w:val="ro-RO"/>
        </w:rPr>
      </w:pPr>
    </w:p>
    <w:p w14:paraId="75A25192" w14:textId="77777777" w:rsidR="006A7675" w:rsidRDefault="006A7675" w:rsidP="006A7675">
      <w:pPr>
        <w:rPr>
          <w:lang w:val="ro-RO"/>
        </w:rPr>
      </w:pPr>
    </w:p>
    <w:p w14:paraId="6F2034C3" w14:textId="77777777" w:rsidR="006A7675" w:rsidRDefault="006A7675" w:rsidP="006A7675">
      <w:pPr>
        <w:rPr>
          <w:lang w:val="ro-RO"/>
        </w:rPr>
      </w:pPr>
    </w:p>
    <w:p w14:paraId="41951E3E" w14:textId="77777777" w:rsidR="006A7675" w:rsidRDefault="006A7675" w:rsidP="006A7675">
      <w:pPr>
        <w:rPr>
          <w:lang w:val="ro-RO"/>
        </w:rPr>
      </w:pPr>
    </w:p>
    <w:p w14:paraId="10B5FEAD" w14:textId="77777777" w:rsidR="006A7675" w:rsidRDefault="006A7675" w:rsidP="006A7675">
      <w:pPr>
        <w:rPr>
          <w:lang w:val="ro-RO"/>
        </w:rPr>
      </w:pPr>
    </w:p>
    <w:p w14:paraId="30F7F7A2" w14:textId="77777777" w:rsidR="006A7675" w:rsidRDefault="006A7675" w:rsidP="006A7675">
      <w:pPr>
        <w:rPr>
          <w:lang w:val="ro-RO"/>
        </w:rPr>
      </w:pPr>
    </w:p>
    <w:p w14:paraId="33E3D1F3" w14:textId="77777777" w:rsidR="006A7675" w:rsidRDefault="006A7675" w:rsidP="006A7675">
      <w:pPr>
        <w:rPr>
          <w:lang w:val="ro-RO"/>
        </w:rPr>
      </w:pPr>
    </w:p>
    <w:p w14:paraId="45FA37C9" w14:textId="77777777" w:rsidR="006A7675" w:rsidRDefault="006A7675" w:rsidP="006A7675">
      <w:pPr>
        <w:pStyle w:val="af2"/>
        <w:jc w:val="right"/>
        <w:rPr>
          <w:rFonts w:eastAsia="Calibri"/>
          <w:lang w:val="ro-RO" w:eastAsia="en-US"/>
        </w:rPr>
      </w:pPr>
    </w:p>
    <w:p w14:paraId="2B3AF210" w14:textId="77777777" w:rsidR="006A7675" w:rsidRDefault="006A7675" w:rsidP="006A7675">
      <w:pPr>
        <w:pStyle w:val="af2"/>
        <w:jc w:val="right"/>
        <w:rPr>
          <w:i/>
          <w:lang w:val="ro-RO"/>
        </w:rPr>
      </w:pPr>
      <w:r>
        <w:rPr>
          <w:i/>
          <w:lang w:val="ro-RO"/>
        </w:rPr>
        <w:t>Anexa nr.3</w:t>
      </w:r>
    </w:p>
    <w:p w14:paraId="0F6513B3" w14:textId="77777777" w:rsidR="006A7675" w:rsidRDefault="006A7675" w:rsidP="006A7675">
      <w:pPr>
        <w:pStyle w:val="af2"/>
        <w:jc w:val="right"/>
        <w:rPr>
          <w:i/>
          <w:lang w:val="ro-RO"/>
        </w:rPr>
      </w:pPr>
      <w:r>
        <w:rPr>
          <w:i/>
          <w:lang w:val="ro-RO"/>
        </w:rPr>
        <w:t xml:space="preserve">la decizia Consiliului local </w:t>
      </w:r>
    </w:p>
    <w:p w14:paraId="33B1833C" w14:textId="418BA1CB" w:rsidR="006A7675" w:rsidRDefault="006A7675" w:rsidP="006A7675">
      <w:pPr>
        <w:pStyle w:val="af2"/>
        <w:jc w:val="right"/>
        <w:rPr>
          <w:i/>
          <w:lang w:val="ro-RO"/>
        </w:rPr>
      </w:pPr>
      <w:r>
        <w:rPr>
          <w:i/>
          <w:lang w:val="ro-RO"/>
        </w:rPr>
        <w:t>nr</w:t>
      </w:r>
      <w:r w:rsidR="008C289A">
        <w:rPr>
          <w:i/>
          <w:lang w:val="ro-RO"/>
        </w:rPr>
        <w:t>3/1</w:t>
      </w:r>
      <w:r>
        <w:rPr>
          <w:i/>
          <w:lang w:val="ro-RO"/>
        </w:rPr>
        <w:t xml:space="preserve">  din</w:t>
      </w:r>
      <w:r w:rsidR="008C289A">
        <w:rPr>
          <w:i/>
          <w:lang w:val="ro-RO"/>
        </w:rPr>
        <w:t xml:space="preserve"> 27.03.</w:t>
      </w:r>
      <w:r>
        <w:rPr>
          <w:i/>
          <w:lang w:val="ro-RO"/>
        </w:rPr>
        <w:t xml:space="preserve"> 2025</w:t>
      </w:r>
    </w:p>
    <w:tbl>
      <w:tblPr>
        <w:tblW w:w="9621" w:type="dxa"/>
        <w:jc w:val="center"/>
        <w:tblLook w:val="04A0" w:firstRow="1" w:lastRow="0" w:firstColumn="1" w:lastColumn="0" w:noHBand="0" w:noVBand="1"/>
      </w:tblPr>
      <w:tblGrid>
        <w:gridCol w:w="7353"/>
        <w:gridCol w:w="992"/>
        <w:gridCol w:w="1276"/>
      </w:tblGrid>
      <w:tr w:rsidR="006A7675" w:rsidRPr="00D11D9C" w14:paraId="7FF701EB" w14:textId="77777777" w:rsidTr="006A7675">
        <w:trPr>
          <w:trHeight w:val="810"/>
          <w:jc w:val="center"/>
        </w:trPr>
        <w:tc>
          <w:tcPr>
            <w:tcW w:w="9621" w:type="dxa"/>
            <w:gridSpan w:val="3"/>
            <w:vAlign w:val="bottom"/>
            <w:hideMark/>
          </w:tcPr>
          <w:p w14:paraId="3C045A08" w14:textId="77777777" w:rsidR="006A7675" w:rsidRDefault="006A7675">
            <w:pPr>
              <w:pStyle w:val="af2"/>
              <w:spacing w:line="276" w:lineRule="auto"/>
              <w:jc w:val="center"/>
              <w:rPr>
                <w:b/>
                <w:bCs/>
                <w:color w:val="000000"/>
                <w:lang w:val="ro-RO" w:eastAsia="en-US"/>
              </w:rPr>
            </w:pPr>
            <w:r>
              <w:rPr>
                <w:b/>
                <w:bCs/>
                <w:color w:val="000000"/>
                <w:lang w:val="ro-RO" w:eastAsia="en-US"/>
              </w:rPr>
              <w:t xml:space="preserve">Resursele </w:t>
            </w:r>
            <w:r>
              <w:rPr>
                <w:rFonts w:ascii="Cambria" w:hAnsi="Cambria"/>
                <w:b/>
                <w:bCs/>
                <w:color w:val="000000"/>
                <w:lang w:val="ro-RO" w:eastAsia="en-US"/>
              </w:rPr>
              <w:t>ș</w:t>
            </w:r>
            <w:r>
              <w:rPr>
                <w:b/>
                <w:bCs/>
                <w:color w:val="000000"/>
                <w:lang w:val="ro-RO" w:eastAsia="en-US"/>
              </w:rPr>
              <w:t>i cheltuielile bugetului local pentru anul 2025</w:t>
            </w:r>
          </w:p>
          <w:p w14:paraId="0DFEB874" w14:textId="77777777" w:rsidR="006A7675" w:rsidRDefault="006A7675">
            <w:pPr>
              <w:pStyle w:val="af2"/>
              <w:spacing w:line="276" w:lineRule="auto"/>
              <w:jc w:val="center"/>
              <w:rPr>
                <w:b/>
                <w:bCs/>
                <w:color w:val="000000"/>
                <w:lang w:val="ro-RO" w:eastAsia="en-US"/>
              </w:rPr>
            </w:pPr>
            <w:r>
              <w:rPr>
                <w:b/>
                <w:bCs/>
                <w:color w:val="000000"/>
                <w:lang w:val="ro-RO" w:eastAsia="en-US"/>
              </w:rPr>
              <w:t xml:space="preserve">conform clasificaţiei funcţionale </w:t>
            </w:r>
            <w:r>
              <w:rPr>
                <w:rFonts w:ascii="Cambria" w:hAnsi="Cambria"/>
                <w:b/>
                <w:bCs/>
                <w:color w:val="000000"/>
                <w:lang w:val="ro-RO" w:eastAsia="en-US"/>
              </w:rPr>
              <w:t>ș</w:t>
            </w:r>
            <w:r>
              <w:rPr>
                <w:b/>
                <w:bCs/>
                <w:color w:val="000000"/>
                <w:lang w:val="ro-RO" w:eastAsia="en-US"/>
              </w:rPr>
              <w:t>i pe program</w:t>
            </w:r>
          </w:p>
        </w:tc>
      </w:tr>
      <w:tr w:rsidR="006A7675" w14:paraId="37D14594" w14:textId="77777777" w:rsidTr="006A7675">
        <w:trPr>
          <w:trHeight w:val="750"/>
          <w:jc w:val="center"/>
        </w:trPr>
        <w:tc>
          <w:tcPr>
            <w:tcW w:w="7353" w:type="dxa"/>
            <w:tcBorders>
              <w:top w:val="single" w:sz="4" w:space="0" w:color="auto"/>
              <w:left w:val="single" w:sz="4" w:space="0" w:color="auto"/>
              <w:bottom w:val="single" w:sz="4" w:space="0" w:color="auto"/>
              <w:right w:val="single" w:sz="4" w:space="0" w:color="auto"/>
            </w:tcBorders>
            <w:noWrap/>
            <w:vAlign w:val="center"/>
            <w:hideMark/>
          </w:tcPr>
          <w:p w14:paraId="42119506" w14:textId="77777777" w:rsidR="006A7675" w:rsidRDefault="006A7675">
            <w:pPr>
              <w:pStyle w:val="af2"/>
              <w:spacing w:line="276" w:lineRule="auto"/>
              <w:jc w:val="center"/>
              <w:rPr>
                <w:b/>
                <w:bCs/>
                <w:color w:val="3F3F3F"/>
                <w:lang w:val="ro-RO" w:eastAsia="en-US"/>
              </w:rPr>
            </w:pPr>
            <w:r>
              <w:rPr>
                <w:b/>
                <w:bCs/>
                <w:color w:val="3F3F3F"/>
                <w:lang w:val="ro-RO" w:eastAsia="en-US"/>
              </w:rPr>
              <w:t>Denumirea</w:t>
            </w:r>
          </w:p>
        </w:tc>
        <w:tc>
          <w:tcPr>
            <w:tcW w:w="992" w:type="dxa"/>
            <w:tcBorders>
              <w:top w:val="single" w:sz="4" w:space="0" w:color="auto"/>
              <w:left w:val="nil"/>
              <w:bottom w:val="single" w:sz="4" w:space="0" w:color="auto"/>
              <w:right w:val="single" w:sz="4" w:space="0" w:color="auto"/>
            </w:tcBorders>
            <w:noWrap/>
            <w:vAlign w:val="center"/>
            <w:hideMark/>
          </w:tcPr>
          <w:p w14:paraId="378EDC60" w14:textId="77777777" w:rsidR="006A7675" w:rsidRDefault="006A7675">
            <w:pPr>
              <w:pStyle w:val="af2"/>
              <w:spacing w:line="276" w:lineRule="auto"/>
              <w:jc w:val="center"/>
              <w:rPr>
                <w:b/>
                <w:bCs/>
                <w:color w:val="3F3F3F"/>
                <w:lang w:val="ro-RO" w:eastAsia="en-US"/>
              </w:rPr>
            </w:pPr>
            <w:r>
              <w:rPr>
                <w:b/>
                <w:bCs/>
                <w:color w:val="3F3F3F"/>
                <w:lang w:val="ro-RO" w:eastAsia="en-US"/>
              </w:rPr>
              <w:t>Cod</w:t>
            </w:r>
          </w:p>
        </w:tc>
        <w:tc>
          <w:tcPr>
            <w:tcW w:w="1276" w:type="dxa"/>
            <w:tcBorders>
              <w:top w:val="single" w:sz="4" w:space="0" w:color="auto"/>
              <w:left w:val="nil"/>
              <w:bottom w:val="single" w:sz="4" w:space="0" w:color="auto"/>
              <w:right w:val="single" w:sz="4" w:space="0" w:color="auto"/>
            </w:tcBorders>
            <w:vAlign w:val="center"/>
            <w:hideMark/>
          </w:tcPr>
          <w:p w14:paraId="7EA91681" w14:textId="77777777" w:rsidR="006A7675" w:rsidRDefault="006A7675">
            <w:pPr>
              <w:pStyle w:val="af2"/>
              <w:spacing w:line="276" w:lineRule="auto"/>
              <w:jc w:val="center"/>
              <w:rPr>
                <w:b/>
                <w:bCs/>
                <w:color w:val="3F3F3F"/>
                <w:lang w:val="ro-RO" w:eastAsia="en-US"/>
              </w:rPr>
            </w:pPr>
            <w:r>
              <w:rPr>
                <w:b/>
                <w:bCs/>
                <w:color w:val="3F3F3F"/>
                <w:lang w:val="ro-RO" w:eastAsia="en-US"/>
              </w:rPr>
              <w:t>Suma, mii lei</w:t>
            </w:r>
          </w:p>
        </w:tc>
      </w:tr>
      <w:tr w:rsidR="006A7675" w14:paraId="477F982D"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2671C33" w14:textId="77777777" w:rsidR="006A7675" w:rsidRDefault="006A7675">
            <w:pPr>
              <w:pStyle w:val="af2"/>
              <w:spacing w:line="276" w:lineRule="auto"/>
              <w:rPr>
                <w:b/>
                <w:color w:val="000000"/>
                <w:lang w:val="ro-RO" w:eastAsia="en-US"/>
              </w:rPr>
            </w:pPr>
            <w:r>
              <w:rPr>
                <w:b/>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78B1BDC5" w14:textId="77777777" w:rsidR="006A7675" w:rsidRDefault="006A7675">
            <w:pPr>
              <w:rPr>
                <w:b/>
                <w:color w:val="000000"/>
                <w:lang w:val="ro-RO"/>
              </w:rPr>
            </w:pPr>
          </w:p>
        </w:tc>
        <w:tc>
          <w:tcPr>
            <w:tcW w:w="1276" w:type="dxa"/>
            <w:tcBorders>
              <w:top w:val="nil"/>
              <w:left w:val="nil"/>
              <w:bottom w:val="single" w:sz="4" w:space="0" w:color="auto"/>
              <w:right w:val="single" w:sz="4" w:space="0" w:color="auto"/>
            </w:tcBorders>
            <w:noWrap/>
            <w:vAlign w:val="center"/>
            <w:hideMark/>
          </w:tcPr>
          <w:p w14:paraId="55CA2879" w14:textId="77777777" w:rsidR="006A7675" w:rsidRDefault="006A7675">
            <w:pPr>
              <w:pStyle w:val="af2"/>
              <w:spacing w:line="276" w:lineRule="auto"/>
              <w:jc w:val="center"/>
              <w:rPr>
                <w:b/>
                <w:color w:val="000000"/>
                <w:lang w:val="ro-RO" w:eastAsia="en-US"/>
              </w:rPr>
            </w:pPr>
            <w:r>
              <w:rPr>
                <w:b/>
                <w:color w:val="000000"/>
                <w:lang w:val="ro-RO" w:eastAsia="en-US"/>
              </w:rPr>
              <w:t>28740.5</w:t>
            </w:r>
          </w:p>
        </w:tc>
      </w:tr>
      <w:tr w:rsidR="006A7675" w14:paraId="57DAD09C" w14:textId="77777777" w:rsidTr="006A7675">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04FDD79C" w14:textId="77777777" w:rsidR="006A7675" w:rsidRDefault="006A7675">
            <w:pPr>
              <w:pStyle w:val="af2"/>
              <w:spacing w:line="276" w:lineRule="auto"/>
              <w:rPr>
                <w:b/>
                <w:bCs/>
                <w:iCs/>
                <w:color w:val="000000"/>
                <w:lang w:val="ro-RO" w:eastAsia="en-US"/>
              </w:rPr>
            </w:pPr>
            <w:r>
              <w:rPr>
                <w:b/>
                <w:bCs/>
                <w:iCs/>
                <w:color w:val="000000"/>
                <w:lang w:val="ro-RO" w:eastAsia="en-US"/>
              </w:rPr>
              <w:t>Servicii de stat cu destinaţie generală</w:t>
            </w:r>
          </w:p>
        </w:tc>
        <w:tc>
          <w:tcPr>
            <w:tcW w:w="992" w:type="dxa"/>
            <w:tcBorders>
              <w:top w:val="nil"/>
              <w:left w:val="nil"/>
              <w:bottom w:val="single" w:sz="4" w:space="0" w:color="auto"/>
              <w:right w:val="single" w:sz="4" w:space="0" w:color="auto"/>
            </w:tcBorders>
            <w:noWrap/>
            <w:vAlign w:val="center"/>
            <w:hideMark/>
          </w:tcPr>
          <w:p w14:paraId="1945264F" w14:textId="77777777" w:rsidR="006A7675" w:rsidRDefault="006A7675">
            <w:pPr>
              <w:pStyle w:val="af2"/>
              <w:spacing w:line="276" w:lineRule="auto"/>
              <w:jc w:val="center"/>
              <w:rPr>
                <w:b/>
                <w:bCs/>
                <w:color w:val="000000"/>
                <w:lang w:val="ro-RO" w:eastAsia="en-US"/>
              </w:rPr>
            </w:pPr>
            <w:r>
              <w:rPr>
                <w:b/>
                <w:bCs/>
                <w:color w:val="000000"/>
                <w:lang w:val="ro-RO" w:eastAsia="en-US"/>
              </w:rPr>
              <w:t>01</w:t>
            </w:r>
          </w:p>
        </w:tc>
        <w:tc>
          <w:tcPr>
            <w:tcW w:w="1276" w:type="dxa"/>
            <w:tcBorders>
              <w:top w:val="nil"/>
              <w:left w:val="nil"/>
              <w:bottom w:val="single" w:sz="4" w:space="0" w:color="auto"/>
              <w:right w:val="single" w:sz="4" w:space="0" w:color="auto"/>
            </w:tcBorders>
            <w:noWrap/>
            <w:vAlign w:val="bottom"/>
            <w:hideMark/>
          </w:tcPr>
          <w:p w14:paraId="0CDB65BE" w14:textId="77777777" w:rsidR="006A7675" w:rsidRDefault="006A7675">
            <w:pPr>
              <w:rPr>
                <w:b/>
                <w:bCs/>
                <w:color w:val="000000"/>
                <w:lang w:val="ro-RO"/>
              </w:rPr>
            </w:pPr>
          </w:p>
        </w:tc>
      </w:tr>
      <w:tr w:rsidR="006A7675" w14:paraId="6510FC3B"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081DF6C" w14:textId="77777777" w:rsidR="006A7675" w:rsidRDefault="006A7675">
            <w:pPr>
              <w:pStyle w:val="af2"/>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1164D12F"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bottom"/>
            <w:hideMark/>
          </w:tcPr>
          <w:p w14:paraId="63B9AC39" w14:textId="77777777" w:rsidR="006A7675" w:rsidRDefault="006A7675">
            <w:pPr>
              <w:pStyle w:val="af2"/>
              <w:spacing w:line="276" w:lineRule="auto"/>
              <w:jc w:val="center"/>
              <w:rPr>
                <w:b/>
                <w:color w:val="000000"/>
                <w:lang w:val="ro-RO" w:eastAsia="en-US"/>
              </w:rPr>
            </w:pPr>
            <w:r>
              <w:rPr>
                <w:b/>
                <w:color w:val="000000"/>
                <w:lang w:val="ro-RO" w:eastAsia="en-US"/>
              </w:rPr>
              <w:t>2536.4</w:t>
            </w:r>
          </w:p>
        </w:tc>
      </w:tr>
      <w:tr w:rsidR="006A7675" w14:paraId="37C0F7F1"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7A94CC8" w14:textId="77777777" w:rsidR="006A7675" w:rsidRDefault="006A7675">
            <w:pPr>
              <w:pStyle w:val="af2"/>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14F37D56" w14:textId="77777777" w:rsidR="006A7675" w:rsidRDefault="006A7675">
            <w:pPr>
              <w:pStyle w:val="af2"/>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5C1BF633" w14:textId="77777777" w:rsidR="006A7675" w:rsidRDefault="006A7675">
            <w:pPr>
              <w:pStyle w:val="af2"/>
              <w:spacing w:line="276" w:lineRule="auto"/>
              <w:jc w:val="center"/>
              <w:rPr>
                <w:color w:val="000000"/>
                <w:lang w:val="ro-RO" w:eastAsia="en-US"/>
              </w:rPr>
            </w:pPr>
            <w:r>
              <w:rPr>
                <w:color w:val="000000"/>
                <w:lang w:val="ro-RO" w:eastAsia="en-US"/>
              </w:rPr>
              <w:t>2436.4</w:t>
            </w:r>
          </w:p>
        </w:tc>
      </w:tr>
      <w:tr w:rsidR="006A7675" w14:paraId="4F67ACB2" w14:textId="77777777" w:rsidTr="006A7675">
        <w:trPr>
          <w:trHeight w:val="374"/>
          <w:jc w:val="center"/>
        </w:trPr>
        <w:tc>
          <w:tcPr>
            <w:tcW w:w="7353" w:type="dxa"/>
            <w:tcBorders>
              <w:top w:val="nil"/>
              <w:left w:val="single" w:sz="4" w:space="0" w:color="auto"/>
              <w:bottom w:val="single" w:sz="4" w:space="0" w:color="auto"/>
              <w:right w:val="single" w:sz="4" w:space="0" w:color="auto"/>
            </w:tcBorders>
            <w:vAlign w:val="bottom"/>
            <w:hideMark/>
          </w:tcPr>
          <w:p w14:paraId="00F4A43C" w14:textId="77777777" w:rsidR="006A7675" w:rsidRDefault="006A7675">
            <w:pPr>
              <w:pStyle w:val="af2"/>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444D3071" w14:textId="77777777" w:rsidR="006A7675" w:rsidRDefault="006A7675">
            <w:pPr>
              <w:pStyle w:val="af2"/>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6048440E" w14:textId="77777777" w:rsidR="006A7675" w:rsidRDefault="006A7675">
            <w:pPr>
              <w:pStyle w:val="af2"/>
              <w:spacing w:line="276" w:lineRule="auto"/>
              <w:jc w:val="center"/>
              <w:rPr>
                <w:color w:val="000000"/>
                <w:lang w:val="ro-RO" w:eastAsia="en-US"/>
              </w:rPr>
            </w:pPr>
            <w:r>
              <w:rPr>
                <w:color w:val="000000"/>
                <w:lang w:val="ro-RO" w:eastAsia="en-US"/>
              </w:rPr>
              <w:t>100.0</w:t>
            </w:r>
          </w:p>
        </w:tc>
      </w:tr>
      <w:tr w:rsidR="006A7675" w14:paraId="329DB89A"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758F9CF" w14:textId="77777777" w:rsidR="006A7675" w:rsidRDefault="006A7675">
            <w:pPr>
              <w:pStyle w:val="af2"/>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0B746F8A"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bottom"/>
            <w:hideMark/>
          </w:tcPr>
          <w:p w14:paraId="0CE7C5D8" w14:textId="77777777" w:rsidR="006A7675" w:rsidRDefault="006A7675">
            <w:pPr>
              <w:pStyle w:val="af2"/>
              <w:spacing w:line="276" w:lineRule="auto"/>
              <w:jc w:val="center"/>
              <w:rPr>
                <w:b/>
                <w:color w:val="000000"/>
                <w:lang w:val="ro-RO" w:eastAsia="en-US"/>
              </w:rPr>
            </w:pPr>
            <w:r>
              <w:rPr>
                <w:b/>
                <w:color w:val="000000"/>
                <w:lang w:val="ro-RO" w:eastAsia="en-US"/>
              </w:rPr>
              <w:t>2536.4</w:t>
            </w:r>
          </w:p>
        </w:tc>
      </w:tr>
      <w:tr w:rsidR="006A7675" w14:paraId="6268D5E8"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7BFAA35" w14:textId="77777777" w:rsidR="006A7675" w:rsidRDefault="006A7675">
            <w:pPr>
              <w:pStyle w:val="af2"/>
              <w:spacing w:line="276" w:lineRule="auto"/>
              <w:rPr>
                <w:iCs/>
                <w:color w:val="000000"/>
                <w:lang w:val="ro-RO" w:eastAsia="en-US"/>
              </w:rPr>
            </w:pPr>
            <w:r>
              <w:rPr>
                <w:iCs/>
                <w:color w:val="000000"/>
                <w:lang w:val="ro-RO" w:eastAsia="en-US"/>
              </w:rPr>
              <w:t>Exercitarea guvernării</w:t>
            </w:r>
          </w:p>
        </w:tc>
        <w:tc>
          <w:tcPr>
            <w:tcW w:w="992" w:type="dxa"/>
            <w:tcBorders>
              <w:top w:val="nil"/>
              <w:left w:val="nil"/>
              <w:bottom w:val="single" w:sz="4" w:space="0" w:color="auto"/>
              <w:right w:val="single" w:sz="4" w:space="0" w:color="auto"/>
            </w:tcBorders>
            <w:noWrap/>
            <w:vAlign w:val="center"/>
            <w:hideMark/>
          </w:tcPr>
          <w:p w14:paraId="3EF1B149" w14:textId="77777777" w:rsidR="006A7675" w:rsidRDefault="006A7675">
            <w:pPr>
              <w:pStyle w:val="af2"/>
              <w:spacing w:line="276" w:lineRule="auto"/>
              <w:jc w:val="center"/>
              <w:rPr>
                <w:color w:val="000000"/>
                <w:lang w:val="ro-RO" w:eastAsia="en-US"/>
              </w:rPr>
            </w:pPr>
            <w:r>
              <w:rPr>
                <w:color w:val="000000"/>
                <w:lang w:val="ro-RO" w:eastAsia="en-US"/>
              </w:rPr>
              <w:t>0301</w:t>
            </w:r>
          </w:p>
        </w:tc>
        <w:tc>
          <w:tcPr>
            <w:tcW w:w="1276" w:type="dxa"/>
            <w:tcBorders>
              <w:top w:val="nil"/>
              <w:left w:val="nil"/>
              <w:bottom w:val="single" w:sz="4" w:space="0" w:color="auto"/>
              <w:right w:val="single" w:sz="4" w:space="0" w:color="auto"/>
            </w:tcBorders>
            <w:noWrap/>
            <w:vAlign w:val="center"/>
            <w:hideMark/>
          </w:tcPr>
          <w:p w14:paraId="592B04ED" w14:textId="77777777" w:rsidR="006A7675" w:rsidRDefault="006A7675">
            <w:pPr>
              <w:pStyle w:val="af2"/>
              <w:spacing w:line="276" w:lineRule="auto"/>
              <w:jc w:val="center"/>
              <w:rPr>
                <w:bCs/>
                <w:color w:val="000000"/>
                <w:lang w:val="ro-RO" w:eastAsia="en-US"/>
              </w:rPr>
            </w:pPr>
            <w:r>
              <w:rPr>
                <w:bCs/>
                <w:color w:val="000000"/>
                <w:lang w:val="ro-RO" w:eastAsia="en-US"/>
              </w:rPr>
              <w:t>2760.6</w:t>
            </w:r>
          </w:p>
        </w:tc>
      </w:tr>
      <w:tr w:rsidR="006A7675" w14:paraId="39B199EF" w14:textId="77777777" w:rsidTr="006A7675">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6AE30F01" w14:textId="77777777" w:rsidR="006A7675" w:rsidRDefault="006A7675">
            <w:pPr>
              <w:pStyle w:val="af2"/>
              <w:spacing w:line="276" w:lineRule="auto"/>
              <w:rPr>
                <w:iCs/>
                <w:color w:val="000000"/>
                <w:lang w:val="ro-RO" w:eastAsia="en-US"/>
              </w:rPr>
            </w:pPr>
            <w:r>
              <w:rPr>
                <w:iCs/>
                <w:color w:val="000000"/>
                <w:lang w:val="ro-RO" w:eastAsia="en-US"/>
              </w:rPr>
              <w:t>Gestionarea fondurilor de rezervă şi de intervenţie</w:t>
            </w:r>
          </w:p>
        </w:tc>
        <w:tc>
          <w:tcPr>
            <w:tcW w:w="992" w:type="dxa"/>
            <w:tcBorders>
              <w:top w:val="nil"/>
              <w:left w:val="nil"/>
              <w:bottom w:val="single" w:sz="4" w:space="0" w:color="auto"/>
              <w:right w:val="single" w:sz="4" w:space="0" w:color="auto"/>
            </w:tcBorders>
            <w:noWrap/>
            <w:vAlign w:val="center"/>
            <w:hideMark/>
          </w:tcPr>
          <w:p w14:paraId="23C37E85" w14:textId="77777777" w:rsidR="006A7675" w:rsidRDefault="006A7675">
            <w:pPr>
              <w:pStyle w:val="af2"/>
              <w:spacing w:line="276" w:lineRule="auto"/>
              <w:jc w:val="center"/>
              <w:rPr>
                <w:color w:val="000000"/>
                <w:lang w:val="ro-RO" w:eastAsia="en-US"/>
              </w:rPr>
            </w:pPr>
            <w:r>
              <w:rPr>
                <w:color w:val="000000"/>
                <w:lang w:val="ro-RO" w:eastAsia="en-US"/>
              </w:rPr>
              <w:t>0802</w:t>
            </w:r>
          </w:p>
        </w:tc>
        <w:tc>
          <w:tcPr>
            <w:tcW w:w="1276" w:type="dxa"/>
            <w:tcBorders>
              <w:top w:val="nil"/>
              <w:left w:val="nil"/>
              <w:bottom w:val="single" w:sz="4" w:space="0" w:color="auto"/>
              <w:right w:val="single" w:sz="4" w:space="0" w:color="auto"/>
            </w:tcBorders>
            <w:noWrap/>
            <w:vAlign w:val="center"/>
            <w:hideMark/>
          </w:tcPr>
          <w:p w14:paraId="1DD97030" w14:textId="77777777" w:rsidR="006A7675" w:rsidRDefault="006A7675">
            <w:pPr>
              <w:pStyle w:val="af2"/>
              <w:spacing w:line="276" w:lineRule="auto"/>
              <w:jc w:val="center"/>
              <w:rPr>
                <w:color w:val="000000"/>
                <w:lang w:val="ro-RO" w:eastAsia="en-US"/>
              </w:rPr>
            </w:pPr>
            <w:r>
              <w:rPr>
                <w:color w:val="000000"/>
                <w:lang w:val="ro-RO" w:eastAsia="en-US"/>
              </w:rPr>
              <w:t>75.8</w:t>
            </w:r>
          </w:p>
        </w:tc>
      </w:tr>
      <w:tr w:rsidR="006A7675" w14:paraId="6B916575" w14:textId="77777777" w:rsidTr="006A7675">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6D6B3E03" w14:textId="77777777" w:rsidR="006A7675" w:rsidRDefault="006A7675">
            <w:pPr>
              <w:pStyle w:val="af2"/>
              <w:spacing w:line="276" w:lineRule="auto"/>
              <w:rPr>
                <w:iCs/>
                <w:color w:val="000000"/>
                <w:lang w:val="ro-RO" w:eastAsia="en-US"/>
              </w:rPr>
            </w:pPr>
            <w:r>
              <w:rPr>
                <w:iCs/>
                <w:color w:val="000000"/>
                <w:lang w:val="ro-RO" w:eastAsia="en-US"/>
              </w:rPr>
              <w:t>Actiuni cu caracter general</w:t>
            </w:r>
          </w:p>
        </w:tc>
        <w:tc>
          <w:tcPr>
            <w:tcW w:w="992" w:type="dxa"/>
            <w:tcBorders>
              <w:top w:val="nil"/>
              <w:left w:val="nil"/>
              <w:bottom w:val="single" w:sz="4" w:space="0" w:color="auto"/>
              <w:right w:val="single" w:sz="4" w:space="0" w:color="auto"/>
            </w:tcBorders>
            <w:noWrap/>
            <w:vAlign w:val="center"/>
            <w:hideMark/>
          </w:tcPr>
          <w:p w14:paraId="4636F146" w14:textId="77777777" w:rsidR="006A7675" w:rsidRDefault="006A7675">
            <w:pPr>
              <w:pStyle w:val="af2"/>
              <w:spacing w:line="276" w:lineRule="auto"/>
              <w:jc w:val="center"/>
              <w:rPr>
                <w:color w:val="000000"/>
                <w:lang w:val="ro-RO" w:eastAsia="en-US"/>
              </w:rPr>
            </w:pPr>
            <w:r>
              <w:rPr>
                <w:color w:val="000000"/>
                <w:lang w:val="ro-RO" w:eastAsia="en-US"/>
              </w:rPr>
              <w:t>0808</w:t>
            </w:r>
          </w:p>
        </w:tc>
        <w:tc>
          <w:tcPr>
            <w:tcW w:w="1276" w:type="dxa"/>
            <w:tcBorders>
              <w:top w:val="nil"/>
              <w:left w:val="nil"/>
              <w:bottom w:val="single" w:sz="4" w:space="0" w:color="auto"/>
              <w:right w:val="single" w:sz="4" w:space="0" w:color="auto"/>
            </w:tcBorders>
            <w:noWrap/>
            <w:vAlign w:val="center"/>
            <w:hideMark/>
          </w:tcPr>
          <w:p w14:paraId="44D2F1C1" w14:textId="77777777" w:rsidR="006A7675" w:rsidRDefault="006A7675">
            <w:pPr>
              <w:pStyle w:val="af2"/>
              <w:spacing w:line="276" w:lineRule="auto"/>
              <w:jc w:val="center"/>
              <w:rPr>
                <w:color w:val="000000"/>
                <w:lang w:val="ro-RO" w:eastAsia="en-US"/>
              </w:rPr>
            </w:pPr>
            <w:r>
              <w:rPr>
                <w:color w:val="000000"/>
                <w:lang w:val="ro-RO" w:eastAsia="en-US"/>
              </w:rPr>
              <w:t>-300.0</w:t>
            </w:r>
          </w:p>
        </w:tc>
      </w:tr>
      <w:tr w:rsidR="006A7675" w14:paraId="764F69EE" w14:textId="77777777" w:rsidTr="006A7675">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43EE2C5E" w14:textId="77777777" w:rsidR="006A7675" w:rsidRDefault="006A7675">
            <w:pPr>
              <w:pStyle w:val="af2"/>
              <w:spacing w:line="276" w:lineRule="auto"/>
              <w:rPr>
                <w:b/>
                <w:iCs/>
                <w:color w:val="000000"/>
                <w:lang w:val="ro-RO" w:eastAsia="en-US"/>
              </w:rPr>
            </w:pPr>
            <w:r>
              <w:rPr>
                <w:b/>
                <w:iCs/>
                <w:color w:val="000000"/>
                <w:lang w:val="ro-RO" w:eastAsia="en-US"/>
              </w:rPr>
              <w:t>Apararea Nationala</w:t>
            </w:r>
          </w:p>
        </w:tc>
        <w:tc>
          <w:tcPr>
            <w:tcW w:w="992" w:type="dxa"/>
            <w:tcBorders>
              <w:top w:val="nil"/>
              <w:left w:val="nil"/>
              <w:bottom w:val="single" w:sz="4" w:space="0" w:color="auto"/>
              <w:right w:val="single" w:sz="4" w:space="0" w:color="auto"/>
            </w:tcBorders>
            <w:noWrap/>
            <w:vAlign w:val="center"/>
            <w:hideMark/>
          </w:tcPr>
          <w:p w14:paraId="2328FD86" w14:textId="77777777" w:rsidR="006A7675" w:rsidRDefault="006A7675">
            <w:pPr>
              <w:pStyle w:val="af2"/>
              <w:spacing w:line="276" w:lineRule="auto"/>
              <w:jc w:val="center"/>
              <w:rPr>
                <w:b/>
                <w:color w:val="000000"/>
                <w:lang w:val="ro-RO" w:eastAsia="en-US"/>
              </w:rPr>
            </w:pPr>
            <w:r>
              <w:rPr>
                <w:b/>
                <w:color w:val="000000"/>
                <w:lang w:val="ro-RO" w:eastAsia="en-US"/>
              </w:rPr>
              <w:t>02</w:t>
            </w:r>
          </w:p>
        </w:tc>
        <w:tc>
          <w:tcPr>
            <w:tcW w:w="1276" w:type="dxa"/>
            <w:tcBorders>
              <w:top w:val="nil"/>
              <w:left w:val="nil"/>
              <w:bottom w:val="single" w:sz="4" w:space="0" w:color="auto"/>
              <w:right w:val="single" w:sz="4" w:space="0" w:color="auto"/>
            </w:tcBorders>
            <w:noWrap/>
            <w:vAlign w:val="center"/>
            <w:hideMark/>
          </w:tcPr>
          <w:p w14:paraId="7692BC51" w14:textId="77777777" w:rsidR="006A7675" w:rsidRDefault="006A7675">
            <w:pPr>
              <w:rPr>
                <w:b/>
                <w:color w:val="000000"/>
                <w:lang w:val="ro-RO"/>
              </w:rPr>
            </w:pPr>
          </w:p>
        </w:tc>
      </w:tr>
      <w:tr w:rsidR="006A7675" w14:paraId="038B0231" w14:textId="77777777" w:rsidTr="006A7675">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5F9FCF10" w14:textId="77777777" w:rsidR="006A7675" w:rsidRDefault="006A7675">
            <w:pPr>
              <w:pStyle w:val="af2"/>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10D77F8B" w14:textId="77777777" w:rsidR="006A7675" w:rsidRDefault="006A7675">
            <w:pPr>
              <w:pStyle w:val="af2"/>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644AC19" w14:textId="77777777" w:rsidR="006A7675" w:rsidRDefault="006A7675">
            <w:pPr>
              <w:pStyle w:val="af2"/>
              <w:spacing w:line="276" w:lineRule="auto"/>
              <w:jc w:val="center"/>
              <w:rPr>
                <w:b/>
                <w:color w:val="000000"/>
                <w:lang w:val="ro-RO" w:eastAsia="en-US"/>
              </w:rPr>
            </w:pPr>
            <w:r>
              <w:rPr>
                <w:b/>
                <w:color w:val="000000"/>
                <w:lang w:val="ro-RO" w:eastAsia="en-US"/>
              </w:rPr>
              <w:t>5.7</w:t>
            </w:r>
          </w:p>
        </w:tc>
      </w:tr>
      <w:tr w:rsidR="006A7675" w14:paraId="34B9051F" w14:textId="77777777" w:rsidTr="006A7675">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06DFD3BE" w14:textId="77777777" w:rsidR="006A7675" w:rsidRDefault="006A7675">
            <w:pPr>
              <w:pStyle w:val="af2"/>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53CACD81" w14:textId="77777777" w:rsidR="006A7675" w:rsidRDefault="006A7675">
            <w:pPr>
              <w:pStyle w:val="af2"/>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263AB185" w14:textId="77777777" w:rsidR="006A7675" w:rsidRDefault="006A7675">
            <w:pPr>
              <w:rPr>
                <w:color w:val="000000"/>
                <w:lang w:val="ro-RO"/>
              </w:rPr>
            </w:pPr>
          </w:p>
        </w:tc>
      </w:tr>
      <w:tr w:rsidR="006A7675" w14:paraId="117DA364" w14:textId="77777777" w:rsidTr="006A7675">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39064CE1" w14:textId="77777777" w:rsidR="006A7675" w:rsidRDefault="006A7675">
            <w:pPr>
              <w:pStyle w:val="af2"/>
              <w:spacing w:line="276" w:lineRule="auto"/>
              <w:rPr>
                <w:i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41C02CAE" w14:textId="77777777" w:rsidR="006A7675" w:rsidRDefault="006A7675">
            <w:pPr>
              <w:rPr>
                <w:iCs/>
                <w:color w:val="000000"/>
                <w:lang w:val="ro-RO"/>
              </w:rPr>
            </w:pPr>
          </w:p>
        </w:tc>
        <w:tc>
          <w:tcPr>
            <w:tcW w:w="1276" w:type="dxa"/>
            <w:tcBorders>
              <w:top w:val="nil"/>
              <w:left w:val="nil"/>
              <w:bottom w:val="single" w:sz="4" w:space="0" w:color="auto"/>
              <w:right w:val="single" w:sz="4" w:space="0" w:color="auto"/>
            </w:tcBorders>
            <w:noWrap/>
            <w:vAlign w:val="center"/>
            <w:hideMark/>
          </w:tcPr>
          <w:p w14:paraId="047ED9FE" w14:textId="77777777" w:rsidR="006A7675" w:rsidRDefault="006A7675">
            <w:pPr>
              <w:pStyle w:val="af2"/>
              <w:spacing w:line="276" w:lineRule="auto"/>
              <w:jc w:val="center"/>
              <w:rPr>
                <w:b/>
                <w:color w:val="000000"/>
                <w:lang w:val="ro-RO" w:eastAsia="en-US"/>
              </w:rPr>
            </w:pPr>
            <w:r>
              <w:rPr>
                <w:b/>
                <w:color w:val="000000"/>
                <w:lang w:val="ro-RO" w:eastAsia="en-US"/>
              </w:rPr>
              <w:t>5.7</w:t>
            </w:r>
          </w:p>
        </w:tc>
      </w:tr>
      <w:tr w:rsidR="006A7675" w14:paraId="158AB9D9" w14:textId="77777777" w:rsidTr="006A7675">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1BF1FD0F" w14:textId="77777777" w:rsidR="006A7675" w:rsidRDefault="006A7675">
            <w:pPr>
              <w:pStyle w:val="af2"/>
              <w:spacing w:line="276" w:lineRule="auto"/>
              <w:rPr>
                <w:iCs/>
                <w:color w:val="000000"/>
                <w:lang w:val="ro-RO" w:eastAsia="en-US"/>
              </w:rPr>
            </w:pPr>
            <w:r>
              <w:rPr>
                <w:iCs/>
                <w:color w:val="000000"/>
                <w:lang w:val="ro-RO" w:eastAsia="en-US"/>
              </w:rPr>
              <w:t>Servicii de suport in domeniul apararii nationale</w:t>
            </w:r>
          </w:p>
        </w:tc>
        <w:tc>
          <w:tcPr>
            <w:tcW w:w="992" w:type="dxa"/>
            <w:tcBorders>
              <w:top w:val="nil"/>
              <w:left w:val="nil"/>
              <w:bottom w:val="single" w:sz="4" w:space="0" w:color="auto"/>
              <w:right w:val="single" w:sz="4" w:space="0" w:color="auto"/>
            </w:tcBorders>
            <w:noWrap/>
            <w:vAlign w:val="center"/>
            <w:hideMark/>
          </w:tcPr>
          <w:p w14:paraId="2D85F819" w14:textId="77777777" w:rsidR="006A7675" w:rsidRDefault="006A7675">
            <w:pPr>
              <w:pStyle w:val="af2"/>
              <w:spacing w:line="276" w:lineRule="auto"/>
              <w:jc w:val="center"/>
              <w:rPr>
                <w:color w:val="000000"/>
                <w:lang w:val="ro-RO" w:eastAsia="en-US"/>
              </w:rPr>
            </w:pPr>
            <w:r>
              <w:rPr>
                <w:color w:val="000000"/>
                <w:lang w:val="ro-RO" w:eastAsia="en-US"/>
              </w:rPr>
              <w:t>3104</w:t>
            </w:r>
          </w:p>
        </w:tc>
        <w:tc>
          <w:tcPr>
            <w:tcW w:w="1276" w:type="dxa"/>
            <w:tcBorders>
              <w:top w:val="nil"/>
              <w:left w:val="nil"/>
              <w:bottom w:val="single" w:sz="4" w:space="0" w:color="auto"/>
              <w:right w:val="single" w:sz="4" w:space="0" w:color="auto"/>
            </w:tcBorders>
            <w:noWrap/>
            <w:vAlign w:val="center"/>
            <w:hideMark/>
          </w:tcPr>
          <w:p w14:paraId="078BB426" w14:textId="77777777" w:rsidR="006A7675" w:rsidRDefault="006A7675">
            <w:pPr>
              <w:pStyle w:val="af2"/>
              <w:spacing w:line="276" w:lineRule="auto"/>
              <w:jc w:val="center"/>
              <w:rPr>
                <w:color w:val="000000"/>
                <w:lang w:val="ro-RO" w:eastAsia="en-US"/>
              </w:rPr>
            </w:pPr>
            <w:r>
              <w:rPr>
                <w:color w:val="000000"/>
                <w:lang w:val="ro-RO" w:eastAsia="en-US"/>
              </w:rPr>
              <w:t>5.7</w:t>
            </w:r>
          </w:p>
        </w:tc>
      </w:tr>
      <w:tr w:rsidR="006A7675" w14:paraId="45314C77" w14:textId="77777777" w:rsidTr="006A7675">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06087B79" w14:textId="77777777" w:rsidR="006A7675" w:rsidRDefault="006A7675">
            <w:pPr>
              <w:pStyle w:val="af2"/>
              <w:spacing w:line="276" w:lineRule="auto"/>
              <w:rPr>
                <w:b/>
                <w:bCs/>
                <w:iCs/>
                <w:color w:val="000000"/>
                <w:lang w:val="ro-RO" w:eastAsia="en-US"/>
              </w:rPr>
            </w:pPr>
            <w:r>
              <w:rPr>
                <w:b/>
                <w:bCs/>
                <w:iCs/>
                <w:color w:val="000000"/>
                <w:lang w:val="ro-RO" w:eastAsia="en-US"/>
              </w:rPr>
              <w:t>Servicii în domeniul economiei</w:t>
            </w:r>
          </w:p>
        </w:tc>
        <w:tc>
          <w:tcPr>
            <w:tcW w:w="992" w:type="dxa"/>
            <w:tcBorders>
              <w:top w:val="nil"/>
              <w:left w:val="nil"/>
              <w:bottom w:val="single" w:sz="4" w:space="0" w:color="auto"/>
              <w:right w:val="single" w:sz="4" w:space="0" w:color="auto"/>
            </w:tcBorders>
            <w:noWrap/>
            <w:vAlign w:val="center"/>
            <w:hideMark/>
          </w:tcPr>
          <w:p w14:paraId="0E7588EF" w14:textId="77777777" w:rsidR="006A7675" w:rsidRDefault="006A7675">
            <w:pPr>
              <w:pStyle w:val="af2"/>
              <w:spacing w:line="276" w:lineRule="auto"/>
              <w:jc w:val="center"/>
              <w:rPr>
                <w:b/>
                <w:bCs/>
                <w:color w:val="000000"/>
                <w:lang w:val="ro-RO" w:eastAsia="en-US"/>
              </w:rPr>
            </w:pPr>
            <w:r>
              <w:rPr>
                <w:b/>
                <w:bCs/>
                <w:color w:val="000000"/>
                <w:lang w:val="ro-RO" w:eastAsia="en-US"/>
              </w:rPr>
              <w:t>04</w:t>
            </w:r>
          </w:p>
        </w:tc>
        <w:tc>
          <w:tcPr>
            <w:tcW w:w="1276" w:type="dxa"/>
            <w:tcBorders>
              <w:top w:val="nil"/>
              <w:left w:val="nil"/>
              <w:bottom w:val="single" w:sz="4" w:space="0" w:color="auto"/>
              <w:right w:val="single" w:sz="4" w:space="0" w:color="auto"/>
            </w:tcBorders>
            <w:noWrap/>
            <w:vAlign w:val="center"/>
            <w:hideMark/>
          </w:tcPr>
          <w:p w14:paraId="4E12E03C" w14:textId="77777777" w:rsidR="006A7675" w:rsidRDefault="006A7675">
            <w:pPr>
              <w:rPr>
                <w:b/>
                <w:bCs/>
                <w:color w:val="000000"/>
                <w:lang w:val="ro-RO"/>
              </w:rPr>
            </w:pPr>
          </w:p>
        </w:tc>
      </w:tr>
      <w:tr w:rsidR="006A7675" w14:paraId="2B6F3081"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F4F55F0" w14:textId="77777777" w:rsidR="006A7675" w:rsidRDefault="006A7675">
            <w:pPr>
              <w:pStyle w:val="af2"/>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71A09075"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37D2C227" w14:textId="77777777" w:rsidR="006A7675" w:rsidRDefault="006A7675">
            <w:pPr>
              <w:pStyle w:val="af2"/>
              <w:spacing w:line="276" w:lineRule="auto"/>
              <w:jc w:val="center"/>
              <w:rPr>
                <w:b/>
                <w:color w:val="000000"/>
                <w:lang w:val="ro-RO" w:eastAsia="en-US"/>
              </w:rPr>
            </w:pPr>
            <w:r>
              <w:rPr>
                <w:b/>
                <w:color w:val="000000"/>
                <w:lang w:val="ro-RO" w:eastAsia="en-US"/>
              </w:rPr>
              <w:t>1812.2</w:t>
            </w:r>
          </w:p>
        </w:tc>
      </w:tr>
      <w:tr w:rsidR="006A7675" w14:paraId="0FBE8479"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3A492A3" w14:textId="77777777" w:rsidR="006A7675" w:rsidRDefault="006A7675">
            <w:pPr>
              <w:pStyle w:val="af2"/>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3B9A65E2" w14:textId="77777777" w:rsidR="006A7675" w:rsidRDefault="006A7675">
            <w:pPr>
              <w:pStyle w:val="af2"/>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2D4373CF" w14:textId="77777777" w:rsidR="006A7675" w:rsidRDefault="006A7675">
            <w:pPr>
              <w:pStyle w:val="af2"/>
              <w:spacing w:line="276" w:lineRule="auto"/>
              <w:jc w:val="center"/>
              <w:rPr>
                <w:color w:val="000000"/>
                <w:lang w:val="ro-RO" w:eastAsia="en-US"/>
              </w:rPr>
            </w:pPr>
            <w:r>
              <w:rPr>
                <w:color w:val="000000"/>
                <w:lang w:val="ro-RO" w:eastAsia="en-US"/>
              </w:rPr>
              <w:t>1812.2</w:t>
            </w:r>
          </w:p>
        </w:tc>
      </w:tr>
      <w:tr w:rsidR="006A7675" w14:paraId="4C8EFD8D" w14:textId="77777777" w:rsidTr="006A7675">
        <w:trPr>
          <w:trHeight w:val="399"/>
          <w:jc w:val="center"/>
        </w:trPr>
        <w:tc>
          <w:tcPr>
            <w:tcW w:w="7353" w:type="dxa"/>
            <w:tcBorders>
              <w:top w:val="nil"/>
              <w:left w:val="single" w:sz="4" w:space="0" w:color="auto"/>
              <w:bottom w:val="single" w:sz="4" w:space="0" w:color="auto"/>
              <w:right w:val="single" w:sz="4" w:space="0" w:color="auto"/>
            </w:tcBorders>
            <w:vAlign w:val="bottom"/>
            <w:hideMark/>
          </w:tcPr>
          <w:p w14:paraId="1AECD93F" w14:textId="77777777" w:rsidR="006A7675" w:rsidRDefault="006A7675">
            <w:pPr>
              <w:pStyle w:val="af2"/>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0B56FDB6" w14:textId="77777777" w:rsidR="006A7675" w:rsidRDefault="006A7675">
            <w:pPr>
              <w:pStyle w:val="af2"/>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234FEEF5" w14:textId="77777777" w:rsidR="006A7675" w:rsidRDefault="006A7675">
            <w:pPr>
              <w:rPr>
                <w:color w:val="000000"/>
                <w:lang w:val="ro-RO"/>
              </w:rPr>
            </w:pPr>
          </w:p>
        </w:tc>
      </w:tr>
      <w:tr w:rsidR="006A7675" w14:paraId="7DF17B48"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24A1EE2E" w14:textId="77777777" w:rsidR="006A7675" w:rsidRDefault="006A7675">
            <w:pPr>
              <w:pStyle w:val="af2"/>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733B1A06"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3D6244AD" w14:textId="77777777" w:rsidR="006A7675" w:rsidRDefault="006A7675">
            <w:pPr>
              <w:pStyle w:val="af2"/>
              <w:spacing w:line="276" w:lineRule="auto"/>
              <w:jc w:val="center"/>
              <w:rPr>
                <w:b/>
                <w:bCs/>
                <w:color w:val="000000"/>
                <w:lang w:val="ro-RO" w:eastAsia="en-US"/>
              </w:rPr>
            </w:pPr>
            <w:r>
              <w:rPr>
                <w:b/>
                <w:bCs/>
                <w:color w:val="000000"/>
                <w:lang w:val="ro-RO" w:eastAsia="en-US"/>
              </w:rPr>
              <w:t>1812.2</w:t>
            </w:r>
          </w:p>
        </w:tc>
      </w:tr>
      <w:tr w:rsidR="006A7675" w14:paraId="5A69D744"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4138293" w14:textId="77777777" w:rsidR="006A7675" w:rsidRDefault="006A7675">
            <w:pPr>
              <w:pStyle w:val="af2"/>
              <w:spacing w:line="276" w:lineRule="auto"/>
              <w:rPr>
                <w:iCs/>
                <w:color w:val="000000"/>
                <w:lang w:val="ro-RO" w:eastAsia="en-US"/>
              </w:rPr>
            </w:pPr>
            <w:r>
              <w:rPr>
                <w:iCs/>
                <w:color w:val="000000"/>
                <w:lang w:val="ro-RO" w:eastAsia="en-US"/>
              </w:rPr>
              <w:t>Dezvoltarea drumurilor</w:t>
            </w:r>
          </w:p>
        </w:tc>
        <w:tc>
          <w:tcPr>
            <w:tcW w:w="992" w:type="dxa"/>
            <w:tcBorders>
              <w:top w:val="nil"/>
              <w:left w:val="nil"/>
              <w:bottom w:val="single" w:sz="4" w:space="0" w:color="auto"/>
              <w:right w:val="single" w:sz="4" w:space="0" w:color="auto"/>
            </w:tcBorders>
            <w:noWrap/>
            <w:vAlign w:val="center"/>
            <w:hideMark/>
          </w:tcPr>
          <w:p w14:paraId="6B852056" w14:textId="77777777" w:rsidR="006A7675" w:rsidRDefault="006A7675">
            <w:pPr>
              <w:pStyle w:val="af2"/>
              <w:spacing w:line="276" w:lineRule="auto"/>
              <w:jc w:val="center"/>
              <w:rPr>
                <w:color w:val="000000"/>
                <w:lang w:val="ro-RO" w:eastAsia="en-US"/>
              </w:rPr>
            </w:pPr>
            <w:r>
              <w:rPr>
                <w:color w:val="000000"/>
                <w:lang w:val="ro-RO" w:eastAsia="en-US"/>
              </w:rPr>
              <w:t>6402</w:t>
            </w:r>
          </w:p>
        </w:tc>
        <w:tc>
          <w:tcPr>
            <w:tcW w:w="1276" w:type="dxa"/>
            <w:tcBorders>
              <w:top w:val="nil"/>
              <w:left w:val="nil"/>
              <w:bottom w:val="single" w:sz="4" w:space="0" w:color="auto"/>
              <w:right w:val="single" w:sz="4" w:space="0" w:color="auto"/>
            </w:tcBorders>
            <w:noWrap/>
            <w:vAlign w:val="center"/>
            <w:hideMark/>
          </w:tcPr>
          <w:p w14:paraId="6D366266" w14:textId="77777777" w:rsidR="006A7675" w:rsidRDefault="006A7675">
            <w:pPr>
              <w:pStyle w:val="af2"/>
              <w:spacing w:line="276" w:lineRule="auto"/>
              <w:jc w:val="center"/>
              <w:rPr>
                <w:color w:val="000000"/>
                <w:lang w:val="ro-RO" w:eastAsia="en-US"/>
              </w:rPr>
            </w:pPr>
            <w:r>
              <w:rPr>
                <w:color w:val="000000"/>
                <w:lang w:val="ro-RO" w:eastAsia="en-US"/>
              </w:rPr>
              <w:t>1812.2</w:t>
            </w:r>
          </w:p>
        </w:tc>
      </w:tr>
      <w:tr w:rsidR="006A7675" w14:paraId="233C1AD2" w14:textId="77777777" w:rsidTr="006A7675">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2974416B" w14:textId="77777777" w:rsidR="006A7675" w:rsidRDefault="006A7675">
            <w:pPr>
              <w:pStyle w:val="af2"/>
              <w:spacing w:line="276" w:lineRule="auto"/>
              <w:rPr>
                <w:b/>
                <w:bCs/>
                <w:iCs/>
                <w:color w:val="000000"/>
                <w:lang w:val="ro-RO" w:eastAsia="en-US"/>
              </w:rPr>
            </w:pPr>
            <w:r>
              <w:rPr>
                <w:b/>
                <w:bCs/>
                <w:iCs/>
                <w:color w:val="000000"/>
                <w:lang w:val="ro-RO" w:eastAsia="en-US"/>
              </w:rPr>
              <w:t>Gospodăria de locuinţe şi gospodăria serviciilor comunale</w:t>
            </w:r>
          </w:p>
        </w:tc>
        <w:tc>
          <w:tcPr>
            <w:tcW w:w="992" w:type="dxa"/>
            <w:tcBorders>
              <w:top w:val="nil"/>
              <w:left w:val="nil"/>
              <w:bottom w:val="single" w:sz="4" w:space="0" w:color="auto"/>
              <w:right w:val="single" w:sz="4" w:space="0" w:color="auto"/>
            </w:tcBorders>
            <w:noWrap/>
            <w:vAlign w:val="center"/>
            <w:hideMark/>
          </w:tcPr>
          <w:p w14:paraId="6BFE670E" w14:textId="77777777" w:rsidR="006A7675" w:rsidRDefault="006A7675">
            <w:pPr>
              <w:pStyle w:val="af2"/>
              <w:spacing w:line="276" w:lineRule="auto"/>
              <w:jc w:val="center"/>
              <w:rPr>
                <w:b/>
                <w:bCs/>
                <w:color w:val="000000"/>
                <w:lang w:val="ro-RO" w:eastAsia="en-US"/>
              </w:rPr>
            </w:pPr>
            <w:r>
              <w:rPr>
                <w:b/>
                <w:bCs/>
                <w:color w:val="000000"/>
                <w:lang w:val="ro-RO" w:eastAsia="en-US"/>
              </w:rPr>
              <w:t>06</w:t>
            </w:r>
          </w:p>
        </w:tc>
        <w:tc>
          <w:tcPr>
            <w:tcW w:w="1276" w:type="dxa"/>
            <w:tcBorders>
              <w:top w:val="nil"/>
              <w:left w:val="nil"/>
              <w:bottom w:val="single" w:sz="4" w:space="0" w:color="auto"/>
              <w:right w:val="single" w:sz="4" w:space="0" w:color="auto"/>
            </w:tcBorders>
            <w:noWrap/>
            <w:vAlign w:val="center"/>
            <w:hideMark/>
          </w:tcPr>
          <w:p w14:paraId="19C48557" w14:textId="77777777" w:rsidR="006A7675" w:rsidRDefault="006A7675">
            <w:pPr>
              <w:rPr>
                <w:b/>
                <w:bCs/>
                <w:color w:val="000000"/>
                <w:lang w:val="ro-RO"/>
              </w:rPr>
            </w:pPr>
          </w:p>
        </w:tc>
      </w:tr>
      <w:tr w:rsidR="006A7675" w14:paraId="39F545B9"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3DDB751" w14:textId="77777777" w:rsidR="006A7675" w:rsidRDefault="006A7675">
            <w:pPr>
              <w:pStyle w:val="af2"/>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7BCE6DC6"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39562C7B" w14:textId="77777777" w:rsidR="006A7675" w:rsidRDefault="006A7675">
            <w:pPr>
              <w:pStyle w:val="af2"/>
              <w:spacing w:line="276" w:lineRule="auto"/>
              <w:jc w:val="center"/>
              <w:rPr>
                <w:b/>
                <w:bCs/>
                <w:color w:val="000000"/>
                <w:lang w:val="ro-RO" w:eastAsia="en-US"/>
              </w:rPr>
            </w:pPr>
            <w:r>
              <w:rPr>
                <w:b/>
                <w:bCs/>
                <w:color w:val="000000"/>
                <w:lang w:val="ro-RO" w:eastAsia="en-US"/>
              </w:rPr>
              <w:t>627.0</w:t>
            </w:r>
          </w:p>
        </w:tc>
      </w:tr>
      <w:tr w:rsidR="006A7675" w14:paraId="6DF09FFF"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1809849" w14:textId="77777777" w:rsidR="006A7675" w:rsidRDefault="006A7675">
            <w:pPr>
              <w:pStyle w:val="af2"/>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0D5EE657" w14:textId="77777777" w:rsidR="006A7675" w:rsidRDefault="006A7675">
            <w:pPr>
              <w:pStyle w:val="af2"/>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0CB74577" w14:textId="77777777" w:rsidR="006A7675" w:rsidRDefault="006A7675">
            <w:pPr>
              <w:pStyle w:val="af2"/>
              <w:spacing w:line="276" w:lineRule="auto"/>
              <w:jc w:val="center"/>
              <w:rPr>
                <w:color w:val="000000"/>
                <w:lang w:val="ro-RO" w:eastAsia="en-US"/>
              </w:rPr>
            </w:pPr>
            <w:r>
              <w:rPr>
                <w:color w:val="000000"/>
                <w:lang w:val="ro-RO" w:eastAsia="en-US"/>
              </w:rPr>
              <w:t>627.0</w:t>
            </w:r>
          </w:p>
        </w:tc>
      </w:tr>
      <w:tr w:rsidR="006A7675" w14:paraId="420D1D3F" w14:textId="77777777" w:rsidTr="006A7675">
        <w:trPr>
          <w:trHeight w:val="339"/>
          <w:jc w:val="center"/>
        </w:trPr>
        <w:tc>
          <w:tcPr>
            <w:tcW w:w="7353" w:type="dxa"/>
            <w:tcBorders>
              <w:top w:val="nil"/>
              <w:left w:val="single" w:sz="4" w:space="0" w:color="auto"/>
              <w:bottom w:val="single" w:sz="4" w:space="0" w:color="auto"/>
              <w:right w:val="single" w:sz="4" w:space="0" w:color="auto"/>
            </w:tcBorders>
            <w:vAlign w:val="bottom"/>
            <w:hideMark/>
          </w:tcPr>
          <w:p w14:paraId="4336FB90" w14:textId="77777777" w:rsidR="006A7675" w:rsidRDefault="006A7675">
            <w:pPr>
              <w:pStyle w:val="af2"/>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2F5D9BF4" w14:textId="77777777" w:rsidR="006A7675" w:rsidRDefault="006A7675">
            <w:pPr>
              <w:pStyle w:val="af2"/>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3534B4E9" w14:textId="77777777" w:rsidR="006A7675" w:rsidRDefault="006A7675">
            <w:pPr>
              <w:rPr>
                <w:color w:val="000000"/>
                <w:lang w:val="ro-RO"/>
              </w:rPr>
            </w:pPr>
          </w:p>
        </w:tc>
      </w:tr>
      <w:tr w:rsidR="006A7675" w14:paraId="639E0EBB"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C27C21F" w14:textId="77777777" w:rsidR="006A7675" w:rsidRDefault="006A7675">
            <w:pPr>
              <w:pStyle w:val="af2"/>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6C4ED6A2"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278CE79C" w14:textId="77777777" w:rsidR="006A7675" w:rsidRDefault="006A7675">
            <w:pPr>
              <w:pStyle w:val="af2"/>
              <w:spacing w:line="276" w:lineRule="auto"/>
              <w:jc w:val="center"/>
              <w:rPr>
                <w:b/>
                <w:bCs/>
                <w:color w:val="000000"/>
                <w:lang w:val="ro-RO" w:eastAsia="en-US"/>
              </w:rPr>
            </w:pPr>
            <w:r>
              <w:rPr>
                <w:b/>
                <w:bCs/>
                <w:color w:val="000000"/>
                <w:lang w:val="ro-RO" w:eastAsia="en-US"/>
              </w:rPr>
              <w:t>627.0</w:t>
            </w:r>
          </w:p>
        </w:tc>
      </w:tr>
      <w:tr w:rsidR="006A7675" w14:paraId="7068E378" w14:textId="77777777" w:rsidTr="006A7675">
        <w:trPr>
          <w:trHeight w:val="321"/>
          <w:jc w:val="center"/>
        </w:trPr>
        <w:tc>
          <w:tcPr>
            <w:tcW w:w="7353" w:type="dxa"/>
            <w:tcBorders>
              <w:top w:val="nil"/>
              <w:left w:val="single" w:sz="4" w:space="0" w:color="auto"/>
              <w:bottom w:val="single" w:sz="4" w:space="0" w:color="auto"/>
              <w:right w:val="single" w:sz="4" w:space="0" w:color="auto"/>
            </w:tcBorders>
            <w:vAlign w:val="bottom"/>
            <w:hideMark/>
          </w:tcPr>
          <w:p w14:paraId="41A80B94" w14:textId="77777777" w:rsidR="006A7675" w:rsidRDefault="006A7675">
            <w:pPr>
              <w:pStyle w:val="af2"/>
              <w:spacing w:line="276" w:lineRule="auto"/>
              <w:rPr>
                <w:iCs/>
                <w:color w:val="000000"/>
                <w:lang w:val="ro-RO" w:eastAsia="en-US"/>
              </w:rPr>
            </w:pPr>
            <w:r>
              <w:rPr>
                <w:bCs/>
                <w:iCs/>
                <w:color w:val="000000"/>
                <w:lang w:val="ro-RO" w:eastAsia="en-US"/>
              </w:rPr>
              <w:t>Dezvoltarea gospodăriei de locuinţe şi serviciilor comunale</w:t>
            </w:r>
          </w:p>
        </w:tc>
        <w:tc>
          <w:tcPr>
            <w:tcW w:w="992" w:type="dxa"/>
            <w:tcBorders>
              <w:top w:val="nil"/>
              <w:left w:val="nil"/>
              <w:bottom w:val="single" w:sz="4" w:space="0" w:color="auto"/>
              <w:right w:val="single" w:sz="4" w:space="0" w:color="auto"/>
            </w:tcBorders>
            <w:noWrap/>
            <w:vAlign w:val="center"/>
            <w:hideMark/>
          </w:tcPr>
          <w:p w14:paraId="66D0F8F7" w14:textId="77777777" w:rsidR="006A7675" w:rsidRDefault="006A7675">
            <w:pPr>
              <w:pStyle w:val="af2"/>
              <w:spacing w:line="276" w:lineRule="auto"/>
              <w:jc w:val="center"/>
              <w:rPr>
                <w:color w:val="000000"/>
                <w:lang w:val="ro-RO" w:eastAsia="en-US"/>
              </w:rPr>
            </w:pPr>
            <w:r>
              <w:rPr>
                <w:color w:val="000000"/>
                <w:lang w:val="ro-RO" w:eastAsia="en-US"/>
              </w:rPr>
              <w:t>7502</w:t>
            </w:r>
          </w:p>
        </w:tc>
        <w:tc>
          <w:tcPr>
            <w:tcW w:w="1276" w:type="dxa"/>
            <w:tcBorders>
              <w:top w:val="nil"/>
              <w:left w:val="nil"/>
              <w:bottom w:val="single" w:sz="4" w:space="0" w:color="auto"/>
              <w:right w:val="single" w:sz="4" w:space="0" w:color="auto"/>
            </w:tcBorders>
            <w:noWrap/>
            <w:vAlign w:val="center"/>
            <w:hideMark/>
          </w:tcPr>
          <w:p w14:paraId="79EC1184" w14:textId="77777777" w:rsidR="006A7675" w:rsidRDefault="006A7675">
            <w:pPr>
              <w:pStyle w:val="af2"/>
              <w:spacing w:line="276" w:lineRule="auto"/>
              <w:jc w:val="center"/>
              <w:rPr>
                <w:bCs/>
                <w:color w:val="000000"/>
                <w:lang w:val="ro-RO" w:eastAsia="en-US"/>
              </w:rPr>
            </w:pPr>
            <w:r>
              <w:rPr>
                <w:bCs/>
                <w:color w:val="000000"/>
                <w:lang w:val="ro-RO" w:eastAsia="en-US"/>
              </w:rPr>
              <w:t>423.0</w:t>
            </w:r>
          </w:p>
        </w:tc>
      </w:tr>
      <w:tr w:rsidR="006A7675" w14:paraId="6EF3D25D" w14:textId="77777777" w:rsidTr="006A7675">
        <w:trPr>
          <w:trHeight w:val="321"/>
          <w:jc w:val="center"/>
        </w:trPr>
        <w:tc>
          <w:tcPr>
            <w:tcW w:w="7353" w:type="dxa"/>
            <w:tcBorders>
              <w:top w:val="nil"/>
              <w:left w:val="single" w:sz="4" w:space="0" w:color="auto"/>
              <w:bottom w:val="single" w:sz="4" w:space="0" w:color="auto"/>
              <w:right w:val="single" w:sz="4" w:space="0" w:color="auto"/>
            </w:tcBorders>
            <w:vAlign w:val="bottom"/>
            <w:hideMark/>
          </w:tcPr>
          <w:p w14:paraId="02EB6FCE" w14:textId="77777777" w:rsidR="006A7675" w:rsidRDefault="006A7675">
            <w:pPr>
              <w:pStyle w:val="af2"/>
              <w:spacing w:line="276" w:lineRule="auto"/>
              <w:rPr>
                <w:bCs/>
                <w:iCs/>
                <w:color w:val="000000"/>
                <w:lang w:val="ro-RO" w:eastAsia="en-US"/>
              </w:rPr>
            </w:pPr>
            <w:r>
              <w:rPr>
                <w:bCs/>
                <w:iCs/>
                <w:color w:val="000000"/>
                <w:lang w:val="ro-RO" w:eastAsia="en-US"/>
              </w:rPr>
              <w:t>Aprovizionarea cu apă și canalizare</w:t>
            </w:r>
          </w:p>
        </w:tc>
        <w:tc>
          <w:tcPr>
            <w:tcW w:w="992" w:type="dxa"/>
            <w:tcBorders>
              <w:top w:val="nil"/>
              <w:left w:val="nil"/>
              <w:bottom w:val="single" w:sz="4" w:space="0" w:color="auto"/>
              <w:right w:val="single" w:sz="4" w:space="0" w:color="auto"/>
            </w:tcBorders>
            <w:noWrap/>
            <w:vAlign w:val="center"/>
            <w:hideMark/>
          </w:tcPr>
          <w:p w14:paraId="1D2CD308" w14:textId="77777777" w:rsidR="006A7675" w:rsidRDefault="006A7675">
            <w:pPr>
              <w:pStyle w:val="af2"/>
              <w:spacing w:line="276" w:lineRule="auto"/>
              <w:jc w:val="center"/>
              <w:rPr>
                <w:color w:val="000000"/>
                <w:lang w:val="ro-RO" w:eastAsia="en-US"/>
              </w:rPr>
            </w:pPr>
            <w:r>
              <w:rPr>
                <w:color w:val="000000"/>
                <w:lang w:val="ro-RO" w:eastAsia="en-US"/>
              </w:rPr>
              <w:t>7503</w:t>
            </w:r>
          </w:p>
        </w:tc>
        <w:tc>
          <w:tcPr>
            <w:tcW w:w="1276" w:type="dxa"/>
            <w:tcBorders>
              <w:top w:val="nil"/>
              <w:left w:val="nil"/>
              <w:bottom w:val="single" w:sz="4" w:space="0" w:color="auto"/>
              <w:right w:val="single" w:sz="4" w:space="0" w:color="auto"/>
            </w:tcBorders>
            <w:noWrap/>
            <w:vAlign w:val="center"/>
            <w:hideMark/>
          </w:tcPr>
          <w:p w14:paraId="5BA89F4A" w14:textId="77777777" w:rsidR="006A7675" w:rsidRDefault="006A7675">
            <w:pPr>
              <w:rPr>
                <w:color w:val="000000"/>
                <w:lang w:val="ro-RO"/>
              </w:rPr>
            </w:pPr>
          </w:p>
        </w:tc>
      </w:tr>
      <w:tr w:rsidR="006A7675" w14:paraId="7377F78A" w14:textId="77777777" w:rsidTr="006A7675">
        <w:trPr>
          <w:trHeight w:val="411"/>
          <w:jc w:val="center"/>
        </w:trPr>
        <w:tc>
          <w:tcPr>
            <w:tcW w:w="7353" w:type="dxa"/>
            <w:tcBorders>
              <w:top w:val="nil"/>
              <w:left w:val="single" w:sz="4" w:space="0" w:color="auto"/>
              <w:bottom w:val="single" w:sz="4" w:space="0" w:color="auto"/>
              <w:right w:val="single" w:sz="4" w:space="0" w:color="auto"/>
            </w:tcBorders>
            <w:vAlign w:val="bottom"/>
            <w:hideMark/>
          </w:tcPr>
          <w:p w14:paraId="1ADA3CFD" w14:textId="77777777" w:rsidR="006A7675" w:rsidRDefault="006A7675">
            <w:pPr>
              <w:pStyle w:val="af2"/>
              <w:spacing w:line="276" w:lineRule="auto"/>
              <w:rPr>
                <w:iCs/>
                <w:color w:val="000000"/>
                <w:lang w:val="ro-RO" w:eastAsia="en-US"/>
              </w:rPr>
            </w:pPr>
            <w:r>
              <w:rPr>
                <w:bCs/>
                <w:iCs/>
                <w:color w:val="000000"/>
                <w:lang w:val="ro-RO" w:eastAsia="en-US"/>
              </w:rPr>
              <w:t>Iluminarea stradală</w:t>
            </w:r>
          </w:p>
        </w:tc>
        <w:tc>
          <w:tcPr>
            <w:tcW w:w="992" w:type="dxa"/>
            <w:tcBorders>
              <w:top w:val="nil"/>
              <w:left w:val="nil"/>
              <w:bottom w:val="single" w:sz="4" w:space="0" w:color="auto"/>
              <w:right w:val="single" w:sz="4" w:space="0" w:color="auto"/>
            </w:tcBorders>
            <w:noWrap/>
            <w:vAlign w:val="center"/>
            <w:hideMark/>
          </w:tcPr>
          <w:p w14:paraId="41626B7C" w14:textId="77777777" w:rsidR="006A7675" w:rsidRDefault="006A7675">
            <w:pPr>
              <w:pStyle w:val="af2"/>
              <w:spacing w:line="276" w:lineRule="auto"/>
              <w:jc w:val="center"/>
              <w:rPr>
                <w:color w:val="000000"/>
                <w:lang w:val="ro-RO" w:eastAsia="en-US"/>
              </w:rPr>
            </w:pPr>
            <w:r>
              <w:rPr>
                <w:color w:val="000000"/>
                <w:lang w:val="ro-RO" w:eastAsia="en-US"/>
              </w:rPr>
              <w:t>7505</w:t>
            </w:r>
          </w:p>
        </w:tc>
        <w:tc>
          <w:tcPr>
            <w:tcW w:w="1276" w:type="dxa"/>
            <w:tcBorders>
              <w:top w:val="nil"/>
              <w:left w:val="nil"/>
              <w:bottom w:val="single" w:sz="4" w:space="0" w:color="auto"/>
              <w:right w:val="single" w:sz="4" w:space="0" w:color="auto"/>
            </w:tcBorders>
            <w:noWrap/>
            <w:vAlign w:val="center"/>
            <w:hideMark/>
          </w:tcPr>
          <w:p w14:paraId="77C24903" w14:textId="77777777" w:rsidR="006A7675" w:rsidRDefault="006A7675">
            <w:pPr>
              <w:pStyle w:val="af2"/>
              <w:spacing w:line="276" w:lineRule="auto"/>
              <w:jc w:val="center"/>
              <w:rPr>
                <w:color w:val="000000"/>
                <w:lang w:val="ro-RO" w:eastAsia="en-US"/>
              </w:rPr>
            </w:pPr>
            <w:r>
              <w:rPr>
                <w:color w:val="000000"/>
                <w:lang w:val="ro-RO" w:eastAsia="en-US"/>
              </w:rPr>
              <w:t>204.0</w:t>
            </w:r>
          </w:p>
        </w:tc>
      </w:tr>
      <w:tr w:rsidR="006A7675" w14:paraId="10568156" w14:textId="77777777" w:rsidTr="006A7675">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5C606849" w14:textId="77777777" w:rsidR="006A7675" w:rsidRDefault="006A7675">
            <w:pPr>
              <w:pStyle w:val="af2"/>
              <w:spacing w:line="276" w:lineRule="auto"/>
              <w:rPr>
                <w:b/>
                <w:bCs/>
                <w:iCs/>
                <w:color w:val="000000"/>
                <w:lang w:val="ro-RO" w:eastAsia="en-US"/>
              </w:rPr>
            </w:pPr>
            <w:r>
              <w:rPr>
                <w:b/>
                <w:bCs/>
                <w:iCs/>
                <w:color w:val="000000"/>
                <w:lang w:val="ro-RO" w:eastAsia="en-US"/>
              </w:rPr>
              <w:lastRenderedPageBreak/>
              <w:t>Cultură, sport, tineret, culte şi odihnă</w:t>
            </w:r>
          </w:p>
        </w:tc>
        <w:tc>
          <w:tcPr>
            <w:tcW w:w="992" w:type="dxa"/>
            <w:tcBorders>
              <w:top w:val="nil"/>
              <w:left w:val="nil"/>
              <w:bottom w:val="single" w:sz="4" w:space="0" w:color="auto"/>
              <w:right w:val="single" w:sz="4" w:space="0" w:color="auto"/>
            </w:tcBorders>
            <w:noWrap/>
            <w:vAlign w:val="center"/>
            <w:hideMark/>
          </w:tcPr>
          <w:p w14:paraId="798D9BCC" w14:textId="77777777" w:rsidR="006A7675" w:rsidRDefault="006A7675">
            <w:pPr>
              <w:pStyle w:val="af2"/>
              <w:spacing w:line="276" w:lineRule="auto"/>
              <w:jc w:val="center"/>
              <w:rPr>
                <w:b/>
                <w:bCs/>
                <w:color w:val="000000"/>
                <w:lang w:val="ro-RO" w:eastAsia="en-US"/>
              </w:rPr>
            </w:pPr>
            <w:r>
              <w:rPr>
                <w:b/>
                <w:bCs/>
                <w:color w:val="000000"/>
                <w:lang w:val="ro-RO" w:eastAsia="en-US"/>
              </w:rPr>
              <w:t>08</w:t>
            </w:r>
          </w:p>
        </w:tc>
        <w:tc>
          <w:tcPr>
            <w:tcW w:w="1276" w:type="dxa"/>
            <w:tcBorders>
              <w:top w:val="nil"/>
              <w:left w:val="nil"/>
              <w:bottom w:val="single" w:sz="4" w:space="0" w:color="auto"/>
              <w:right w:val="single" w:sz="4" w:space="0" w:color="auto"/>
            </w:tcBorders>
            <w:noWrap/>
            <w:vAlign w:val="center"/>
            <w:hideMark/>
          </w:tcPr>
          <w:p w14:paraId="489ED4CC" w14:textId="77777777" w:rsidR="006A7675" w:rsidRDefault="006A7675">
            <w:pPr>
              <w:rPr>
                <w:b/>
                <w:bCs/>
                <w:color w:val="000000"/>
                <w:lang w:val="ro-RO"/>
              </w:rPr>
            </w:pPr>
          </w:p>
        </w:tc>
      </w:tr>
      <w:tr w:rsidR="006A7675" w14:paraId="7F93A6B0"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1AC70F2" w14:textId="77777777" w:rsidR="006A7675" w:rsidRDefault="006A7675">
            <w:pPr>
              <w:pStyle w:val="af2"/>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2F75D04D"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55C4F263" w14:textId="77777777" w:rsidR="006A7675" w:rsidRDefault="006A7675">
            <w:pPr>
              <w:pStyle w:val="af2"/>
              <w:spacing w:line="276" w:lineRule="auto"/>
              <w:jc w:val="center"/>
              <w:rPr>
                <w:b/>
                <w:bCs/>
                <w:color w:val="000000"/>
                <w:lang w:val="ro-RO" w:eastAsia="en-US"/>
              </w:rPr>
            </w:pPr>
            <w:r>
              <w:rPr>
                <w:b/>
                <w:bCs/>
                <w:color w:val="000000"/>
                <w:lang w:val="ro-RO" w:eastAsia="en-US"/>
              </w:rPr>
              <w:t>2527.4</w:t>
            </w:r>
          </w:p>
        </w:tc>
      </w:tr>
      <w:tr w:rsidR="006A7675" w14:paraId="6C144920"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E6EAF43" w14:textId="77777777" w:rsidR="006A7675" w:rsidRDefault="006A7675">
            <w:pPr>
              <w:pStyle w:val="af2"/>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57468AF5" w14:textId="77777777" w:rsidR="006A7675" w:rsidRDefault="006A7675">
            <w:pPr>
              <w:pStyle w:val="af2"/>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484DCF3E" w14:textId="77777777" w:rsidR="006A7675" w:rsidRDefault="006A7675">
            <w:pPr>
              <w:pStyle w:val="af2"/>
              <w:spacing w:line="276" w:lineRule="auto"/>
              <w:jc w:val="center"/>
              <w:rPr>
                <w:color w:val="000000"/>
                <w:lang w:val="ro-RO" w:eastAsia="en-US"/>
              </w:rPr>
            </w:pPr>
            <w:r>
              <w:rPr>
                <w:color w:val="000000"/>
                <w:lang w:val="ro-RO" w:eastAsia="en-US"/>
              </w:rPr>
              <w:t>2519.4</w:t>
            </w:r>
          </w:p>
        </w:tc>
      </w:tr>
      <w:tr w:rsidR="006A7675" w14:paraId="72D63483" w14:textId="77777777" w:rsidTr="006A7675">
        <w:trPr>
          <w:trHeight w:val="371"/>
          <w:jc w:val="center"/>
        </w:trPr>
        <w:tc>
          <w:tcPr>
            <w:tcW w:w="7353" w:type="dxa"/>
            <w:tcBorders>
              <w:top w:val="nil"/>
              <w:left w:val="single" w:sz="4" w:space="0" w:color="auto"/>
              <w:bottom w:val="single" w:sz="4" w:space="0" w:color="auto"/>
              <w:right w:val="single" w:sz="4" w:space="0" w:color="auto"/>
            </w:tcBorders>
            <w:vAlign w:val="bottom"/>
            <w:hideMark/>
          </w:tcPr>
          <w:p w14:paraId="61463507" w14:textId="77777777" w:rsidR="006A7675" w:rsidRDefault="006A7675">
            <w:pPr>
              <w:pStyle w:val="af2"/>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5D6D36AA" w14:textId="77777777" w:rsidR="006A7675" w:rsidRDefault="006A7675">
            <w:pPr>
              <w:pStyle w:val="af2"/>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41D711E4" w14:textId="77777777" w:rsidR="006A7675" w:rsidRDefault="006A7675">
            <w:pPr>
              <w:pStyle w:val="af2"/>
              <w:spacing w:line="276" w:lineRule="auto"/>
              <w:jc w:val="center"/>
              <w:rPr>
                <w:color w:val="000000"/>
                <w:lang w:val="ro-RO" w:eastAsia="en-US"/>
              </w:rPr>
            </w:pPr>
            <w:r>
              <w:rPr>
                <w:color w:val="000000"/>
                <w:lang w:val="ro-RO" w:eastAsia="en-US"/>
              </w:rPr>
              <w:t>8.0</w:t>
            </w:r>
          </w:p>
        </w:tc>
      </w:tr>
      <w:tr w:rsidR="006A7675" w14:paraId="1DEEA054" w14:textId="77777777" w:rsidTr="006A7675">
        <w:trPr>
          <w:trHeight w:val="365"/>
          <w:jc w:val="center"/>
        </w:trPr>
        <w:tc>
          <w:tcPr>
            <w:tcW w:w="7353" w:type="dxa"/>
            <w:tcBorders>
              <w:top w:val="nil"/>
              <w:left w:val="single" w:sz="4" w:space="0" w:color="auto"/>
              <w:bottom w:val="single" w:sz="4" w:space="0" w:color="auto"/>
              <w:right w:val="single" w:sz="4" w:space="0" w:color="auto"/>
            </w:tcBorders>
            <w:vAlign w:val="bottom"/>
            <w:hideMark/>
          </w:tcPr>
          <w:p w14:paraId="1EA979E2" w14:textId="77777777" w:rsidR="006A7675" w:rsidRDefault="006A7675">
            <w:pPr>
              <w:pStyle w:val="af2"/>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66B582FB"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5C6EB3A5" w14:textId="77777777" w:rsidR="006A7675" w:rsidRDefault="006A7675">
            <w:pPr>
              <w:pStyle w:val="af2"/>
              <w:spacing w:line="276" w:lineRule="auto"/>
              <w:jc w:val="center"/>
              <w:rPr>
                <w:b/>
                <w:bCs/>
                <w:color w:val="000000"/>
                <w:lang w:val="ro-RO" w:eastAsia="en-US"/>
              </w:rPr>
            </w:pPr>
            <w:r>
              <w:rPr>
                <w:b/>
                <w:bCs/>
                <w:color w:val="000000"/>
                <w:lang w:val="ro-RO" w:eastAsia="en-US"/>
              </w:rPr>
              <w:t>2527.4</w:t>
            </w:r>
          </w:p>
        </w:tc>
      </w:tr>
      <w:tr w:rsidR="006A7675" w14:paraId="77E56548"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68972C2" w14:textId="77777777" w:rsidR="006A7675" w:rsidRDefault="006A7675">
            <w:pPr>
              <w:pStyle w:val="af2"/>
              <w:spacing w:line="276" w:lineRule="auto"/>
              <w:rPr>
                <w:iCs/>
                <w:color w:val="000000"/>
                <w:lang w:val="ro-RO" w:eastAsia="en-US"/>
              </w:rPr>
            </w:pPr>
            <w:r>
              <w:rPr>
                <w:iCs/>
                <w:color w:val="000000"/>
                <w:lang w:val="ro-RO" w:eastAsia="en-US"/>
              </w:rPr>
              <w:t>Dezvoltarea culturii</w:t>
            </w:r>
          </w:p>
        </w:tc>
        <w:tc>
          <w:tcPr>
            <w:tcW w:w="992" w:type="dxa"/>
            <w:tcBorders>
              <w:top w:val="nil"/>
              <w:left w:val="nil"/>
              <w:bottom w:val="single" w:sz="4" w:space="0" w:color="auto"/>
              <w:right w:val="single" w:sz="4" w:space="0" w:color="auto"/>
            </w:tcBorders>
            <w:noWrap/>
            <w:vAlign w:val="center"/>
            <w:hideMark/>
          </w:tcPr>
          <w:p w14:paraId="420457D0" w14:textId="77777777" w:rsidR="006A7675" w:rsidRDefault="006A7675">
            <w:pPr>
              <w:pStyle w:val="af2"/>
              <w:spacing w:line="276" w:lineRule="auto"/>
              <w:jc w:val="center"/>
              <w:rPr>
                <w:color w:val="000000"/>
                <w:lang w:val="ro-RO" w:eastAsia="en-US"/>
              </w:rPr>
            </w:pPr>
            <w:r>
              <w:rPr>
                <w:color w:val="000000"/>
                <w:lang w:val="ro-RO" w:eastAsia="en-US"/>
              </w:rPr>
              <w:t>8502</w:t>
            </w:r>
          </w:p>
        </w:tc>
        <w:tc>
          <w:tcPr>
            <w:tcW w:w="1276" w:type="dxa"/>
            <w:tcBorders>
              <w:top w:val="nil"/>
              <w:left w:val="nil"/>
              <w:bottom w:val="single" w:sz="4" w:space="0" w:color="auto"/>
              <w:right w:val="single" w:sz="4" w:space="0" w:color="auto"/>
            </w:tcBorders>
            <w:noWrap/>
            <w:vAlign w:val="center"/>
            <w:hideMark/>
          </w:tcPr>
          <w:p w14:paraId="3BA9B083" w14:textId="77777777" w:rsidR="006A7675" w:rsidRDefault="006A7675">
            <w:pPr>
              <w:pStyle w:val="af2"/>
              <w:spacing w:line="276" w:lineRule="auto"/>
              <w:jc w:val="center"/>
              <w:rPr>
                <w:color w:val="000000"/>
                <w:lang w:val="ro-RO" w:eastAsia="en-US"/>
              </w:rPr>
            </w:pPr>
            <w:r>
              <w:rPr>
                <w:color w:val="000000"/>
                <w:lang w:val="ro-RO" w:eastAsia="en-US"/>
              </w:rPr>
              <w:t>2056.8</w:t>
            </w:r>
          </w:p>
        </w:tc>
      </w:tr>
      <w:tr w:rsidR="006A7675" w14:paraId="2615493F"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66B773D" w14:textId="77777777" w:rsidR="006A7675" w:rsidRDefault="006A7675">
            <w:pPr>
              <w:pStyle w:val="af2"/>
              <w:spacing w:line="276" w:lineRule="auto"/>
              <w:rPr>
                <w:iCs/>
                <w:color w:val="000000"/>
                <w:lang w:val="ro-RO" w:eastAsia="en-US"/>
              </w:rPr>
            </w:pPr>
            <w:r>
              <w:rPr>
                <w:iCs/>
                <w:color w:val="000000"/>
                <w:lang w:val="ro-RO" w:eastAsia="en-US"/>
              </w:rPr>
              <w:t>muzeu</w:t>
            </w:r>
          </w:p>
        </w:tc>
        <w:tc>
          <w:tcPr>
            <w:tcW w:w="992" w:type="dxa"/>
            <w:tcBorders>
              <w:top w:val="nil"/>
              <w:left w:val="nil"/>
              <w:bottom w:val="single" w:sz="4" w:space="0" w:color="auto"/>
              <w:right w:val="single" w:sz="4" w:space="0" w:color="auto"/>
            </w:tcBorders>
            <w:noWrap/>
            <w:vAlign w:val="center"/>
            <w:hideMark/>
          </w:tcPr>
          <w:p w14:paraId="53CA3135" w14:textId="77777777" w:rsidR="006A7675" w:rsidRDefault="006A7675">
            <w:pPr>
              <w:pStyle w:val="af2"/>
              <w:spacing w:line="276" w:lineRule="auto"/>
              <w:jc w:val="center"/>
              <w:rPr>
                <w:color w:val="000000"/>
                <w:lang w:val="ro-RO" w:eastAsia="en-US"/>
              </w:rPr>
            </w:pPr>
            <w:r>
              <w:rPr>
                <w:color w:val="000000"/>
                <w:lang w:val="ro-RO" w:eastAsia="en-US"/>
              </w:rPr>
              <w:t>8503</w:t>
            </w:r>
          </w:p>
        </w:tc>
        <w:tc>
          <w:tcPr>
            <w:tcW w:w="1276" w:type="dxa"/>
            <w:tcBorders>
              <w:top w:val="nil"/>
              <w:left w:val="nil"/>
              <w:bottom w:val="single" w:sz="4" w:space="0" w:color="auto"/>
              <w:right w:val="single" w:sz="4" w:space="0" w:color="auto"/>
            </w:tcBorders>
            <w:noWrap/>
            <w:vAlign w:val="center"/>
            <w:hideMark/>
          </w:tcPr>
          <w:p w14:paraId="0ECE9420" w14:textId="77777777" w:rsidR="006A7675" w:rsidRDefault="006A7675">
            <w:pPr>
              <w:pStyle w:val="af2"/>
              <w:spacing w:line="276" w:lineRule="auto"/>
              <w:jc w:val="center"/>
              <w:rPr>
                <w:color w:val="000000"/>
                <w:lang w:val="ro-RO" w:eastAsia="en-US"/>
              </w:rPr>
            </w:pPr>
            <w:r>
              <w:rPr>
                <w:color w:val="000000"/>
                <w:lang w:val="ro-RO" w:eastAsia="en-US"/>
              </w:rPr>
              <w:t>441.6</w:t>
            </w:r>
          </w:p>
        </w:tc>
      </w:tr>
      <w:tr w:rsidR="006A7675" w14:paraId="4574892F"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9A7C384" w14:textId="77777777" w:rsidR="006A7675" w:rsidRDefault="006A7675">
            <w:pPr>
              <w:pStyle w:val="af2"/>
              <w:spacing w:line="276" w:lineRule="auto"/>
              <w:rPr>
                <w:iCs/>
                <w:color w:val="000000"/>
                <w:lang w:val="ro-RO" w:eastAsia="en-US"/>
              </w:rPr>
            </w:pPr>
            <w:r>
              <w:rPr>
                <w:iCs/>
                <w:color w:val="000000"/>
                <w:lang w:val="ro-RO" w:eastAsia="en-US"/>
              </w:rPr>
              <w:t>sport</w:t>
            </w:r>
          </w:p>
        </w:tc>
        <w:tc>
          <w:tcPr>
            <w:tcW w:w="992" w:type="dxa"/>
            <w:tcBorders>
              <w:top w:val="nil"/>
              <w:left w:val="nil"/>
              <w:bottom w:val="single" w:sz="4" w:space="0" w:color="auto"/>
              <w:right w:val="single" w:sz="4" w:space="0" w:color="auto"/>
            </w:tcBorders>
            <w:noWrap/>
            <w:vAlign w:val="center"/>
            <w:hideMark/>
          </w:tcPr>
          <w:p w14:paraId="54045952" w14:textId="77777777" w:rsidR="006A7675" w:rsidRDefault="006A7675">
            <w:pPr>
              <w:pStyle w:val="af2"/>
              <w:spacing w:line="276" w:lineRule="auto"/>
              <w:jc w:val="center"/>
              <w:rPr>
                <w:color w:val="000000"/>
                <w:lang w:val="ro-RO" w:eastAsia="en-US"/>
              </w:rPr>
            </w:pPr>
            <w:r>
              <w:rPr>
                <w:color w:val="000000"/>
                <w:lang w:val="ro-RO" w:eastAsia="en-US"/>
              </w:rPr>
              <w:t>8602</w:t>
            </w:r>
          </w:p>
        </w:tc>
        <w:tc>
          <w:tcPr>
            <w:tcW w:w="1276" w:type="dxa"/>
            <w:tcBorders>
              <w:top w:val="nil"/>
              <w:left w:val="nil"/>
              <w:bottom w:val="single" w:sz="4" w:space="0" w:color="auto"/>
              <w:right w:val="single" w:sz="4" w:space="0" w:color="auto"/>
            </w:tcBorders>
            <w:noWrap/>
            <w:vAlign w:val="center"/>
            <w:hideMark/>
          </w:tcPr>
          <w:p w14:paraId="45E38BBC" w14:textId="77777777" w:rsidR="006A7675" w:rsidRDefault="006A7675">
            <w:pPr>
              <w:pStyle w:val="af2"/>
              <w:spacing w:line="276" w:lineRule="auto"/>
              <w:jc w:val="center"/>
              <w:rPr>
                <w:color w:val="000000"/>
                <w:lang w:val="ro-RO" w:eastAsia="en-US"/>
              </w:rPr>
            </w:pPr>
            <w:r>
              <w:rPr>
                <w:color w:val="000000"/>
                <w:lang w:val="ro-RO" w:eastAsia="en-US"/>
              </w:rPr>
              <w:t>29.0</w:t>
            </w:r>
          </w:p>
        </w:tc>
      </w:tr>
      <w:tr w:rsidR="006A7675" w14:paraId="19D38333" w14:textId="77777777" w:rsidTr="006A7675">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22BF9A68" w14:textId="77777777" w:rsidR="006A7675" w:rsidRDefault="006A7675">
            <w:pPr>
              <w:pStyle w:val="af2"/>
              <w:spacing w:line="276" w:lineRule="auto"/>
              <w:rPr>
                <w:b/>
                <w:bCs/>
                <w:iCs/>
                <w:color w:val="000000"/>
                <w:lang w:val="ro-RO" w:eastAsia="en-US"/>
              </w:rPr>
            </w:pPr>
            <w:r>
              <w:rPr>
                <w:b/>
                <w:bCs/>
                <w:iCs/>
                <w:color w:val="000000"/>
                <w:lang w:val="ro-RO" w:eastAsia="en-US"/>
              </w:rPr>
              <w:t>Învăţămînt</w:t>
            </w:r>
          </w:p>
        </w:tc>
        <w:tc>
          <w:tcPr>
            <w:tcW w:w="992" w:type="dxa"/>
            <w:tcBorders>
              <w:top w:val="nil"/>
              <w:left w:val="nil"/>
              <w:bottom w:val="single" w:sz="4" w:space="0" w:color="auto"/>
              <w:right w:val="single" w:sz="4" w:space="0" w:color="auto"/>
            </w:tcBorders>
            <w:noWrap/>
            <w:vAlign w:val="center"/>
            <w:hideMark/>
          </w:tcPr>
          <w:p w14:paraId="2B934274" w14:textId="77777777" w:rsidR="006A7675" w:rsidRDefault="006A7675">
            <w:pPr>
              <w:pStyle w:val="af2"/>
              <w:spacing w:line="276" w:lineRule="auto"/>
              <w:jc w:val="center"/>
              <w:rPr>
                <w:b/>
                <w:bCs/>
                <w:color w:val="000000"/>
                <w:lang w:val="ro-RO" w:eastAsia="en-US"/>
              </w:rPr>
            </w:pPr>
            <w:r>
              <w:rPr>
                <w:b/>
                <w:bCs/>
                <w:color w:val="000000"/>
                <w:lang w:val="ro-RO" w:eastAsia="en-US"/>
              </w:rPr>
              <w:t>09</w:t>
            </w:r>
          </w:p>
        </w:tc>
        <w:tc>
          <w:tcPr>
            <w:tcW w:w="1276" w:type="dxa"/>
            <w:tcBorders>
              <w:top w:val="nil"/>
              <w:left w:val="nil"/>
              <w:bottom w:val="single" w:sz="4" w:space="0" w:color="auto"/>
              <w:right w:val="single" w:sz="4" w:space="0" w:color="auto"/>
            </w:tcBorders>
            <w:noWrap/>
            <w:vAlign w:val="center"/>
            <w:hideMark/>
          </w:tcPr>
          <w:p w14:paraId="4B69183C" w14:textId="77777777" w:rsidR="006A7675" w:rsidRDefault="006A7675">
            <w:pPr>
              <w:rPr>
                <w:b/>
                <w:bCs/>
                <w:color w:val="000000"/>
                <w:lang w:val="ro-RO"/>
              </w:rPr>
            </w:pPr>
          </w:p>
        </w:tc>
      </w:tr>
      <w:tr w:rsidR="006A7675" w14:paraId="166B8086"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25D075A" w14:textId="77777777" w:rsidR="006A7675" w:rsidRDefault="006A7675">
            <w:pPr>
              <w:pStyle w:val="af2"/>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25F00102"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03636021" w14:textId="77777777" w:rsidR="006A7675" w:rsidRDefault="006A7675">
            <w:pPr>
              <w:pStyle w:val="af2"/>
              <w:spacing w:line="276" w:lineRule="auto"/>
              <w:jc w:val="center"/>
              <w:rPr>
                <w:b/>
                <w:bCs/>
                <w:color w:val="000000"/>
                <w:lang w:val="ro-RO" w:eastAsia="en-US"/>
              </w:rPr>
            </w:pPr>
            <w:r>
              <w:rPr>
                <w:b/>
                <w:bCs/>
                <w:color w:val="000000"/>
                <w:lang w:val="ro-RO" w:eastAsia="en-US"/>
              </w:rPr>
              <w:t>9401.8</w:t>
            </w:r>
          </w:p>
        </w:tc>
      </w:tr>
      <w:tr w:rsidR="006A7675" w14:paraId="0DB79F80"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52E4070" w14:textId="77777777" w:rsidR="006A7675" w:rsidRDefault="006A7675">
            <w:pPr>
              <w:pStyle w:val="af2"/>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4A6AE586" w14:textId="77777777" w:rsidR="006A7675" w:rsidRDefault="006A7675">
            <w:pPr>
              <w:pStyle w:val="af2"/>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01F4218C" w14:textId="77777777" w:rsidR="006A7675" w:rsidRDefault="006A7675">
            <w:pPr>
              <w:pStyle w:val="af2"/>
              <w:spacing w:line="276" w:lineRule="auto"/>
              <w:jc w:val="center"/>
              <w:rPr>
                <w:color w:val="000000"/>
                <w:lang w:val="ro-RO" w:eastAsia="en-US"/>
              </w:rPr>
            </w:pPr>
            <w:r>
              <w:rPr>
                <w:color w:val="000000"/>
                <w:lang w:val="ro-RO" w:eastAsia="en-US"/>
              </w:rPr>
              <w:t>8128.4</w:t>
            </w:r>
          </w:p>
        </w:tc>
      </w:tr>
      <w:tr w:rsidR="006A7675" w14:paraId="0622DA0B" w14:textId="77777777" w:rsidTr="006A7675">
        <w:trPr>
          <w:trHeight w:val="401"/>
          <w:jc w:val="center"/>
        </w:trPr>
        <w:tc>
          <w:tcPr>
            <w:tcW w:w="7353" w:type="dxa"/>
            <w:tcBorders>
              <w:top w:val="nil"/>
              <w:left w:val="single" w:sz="4" w:space="0" w:color="auto"/>
              <w:bottom w:val="single" w:sz="4" w:space="0" w:color="auto"/>
              <w:right w:val="single" w:sz="4" w:space="0" w:color="auto"/>
            </w:tcBorders>
            <w:vAlign w:val="bottom"/>
            <w:hideMark/>
          </w:tcPr>
          <w:p w14:paraId="586EA859" w14:textId="77777777" w:rsidR="006A7675" w:rsidRDefault="006A7675">
            <w:pPr>
              <w:pStyle w:val="af2"/>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283D4DAD" w14:textId="77777777" w:rsidR="006A7675" w:rsidRDefault="006A7675">
            <w:pPr>
              <w:pStyle w:val="af2"/>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52D9BC8A" w14:textId="77777777" w:rsidR="006A7675" w:rsidRDefault="006A7675">
            <w:pPr>
              <w:pStyle w:val="af2"/>
              <w:spacing w:line="276" w:lineRule="auto"/>
              <w:jc w:val="center"/>
              <w:rPr>
                <w:color w:val="000000"/>
                <w:lang w:val="ro-RO" w:eastAsia="en-US"/>
              </w:rPr>
            </w:pPr>
            <w:r>
              <w:rPr>
                <w:color w:val="000000"/>
                <w:lang w:val="ro-RO" w:eastAsia="en-US"/>
              </w:rPr>
              <w:t>1243.4</w:t>
            </w:r>
          </w:p>
        </w:tc>
      </w:tr>
      <w:tr w:rsidR="006A7675" w14:paraId="1290C7E1"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2139EA8" w14:textId="77777777" w:rsidR="006A7675" w:rsidRDefault="006A7675">
            <w:pPr>
              <w:pStyle w:val="af2"/>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45BA5185"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17D647E5" w14:textId="77777777" w:rsidR="006A7675" w:rsidRDefault="006A7675">
            <w:pPr>
              <w:pStyle w:val="af2"/>
              <w:spacing w:line="276" w:lineRule="auto"/>
              <w:jc w:val="center"/>
              <w:rPr>
                <w:b/>
                <w:bCs/>
                <w:color w:val="000000"/>
                <w:lang w:val="ro-RO" w:eastAsia="en-US"/>
              </w:rPr>
            </w:pPr>
            <w:r>
              <w:rPr>
                <w:b/>
                <w:bCs/>
                <w:color w:val="000000"/>
                <w:lang w:val="ro-RO" w:eastAsia="en-US"/>
              </w:rPr>
              <w:t>9401.8</w:t>
            </w:r>
          </w:p>
        </w:tc>
      </w:tr>
      <w:tr w:rsidR="006A7675" w14:paraId="2DA427EE"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center"/>
            <w:hideMark/>
          </w:tcPr>
          <w:p w14:paraId="5750B23E" w14:textId="77777777" w:rsidR="006A7675" w:rsidRDefault="006A7675">
            <w:pPr>
              <w:pStyle w:val="af2"/>
              <w:spacing w:line="276" w:lineRule="auto"/>
              <w:rPr>
                <w:iCs/>
                <w:lang w:val="ro-RO" w:eastAsia="en-US"/>
              </w:rPr>
            </w:pPr>
            <w:r>
              <w:rPr>
                <w:iCs/>
                <w:lang w:val="ro-RO" w:eastAsia="en-US"/>
              </w:rPr>
              <w:t>Educa</w:t>
            </w:r>
            <w:r>
              <w:rPr>
                <w:rFonts w:ascii="Cambria" w:hAnsi="Cambria"/>
                <w:iCs/>
                <w:lang w:val="ro-RO" w:eastAsia="en-US"/>
              </w:rPr>
              <w:t>ţ</w:t>
            </w:r>
            <w:r>
              <w:rPr>
                <w:iCs/>
                <w:lang w:val="ro-RO" w:eastAsia="en-US"/>
              </w:rPr>
              <w:t>ie timpurie</w:t>
            </w:r>
          </w:p>
        </w:tc>
        <w:tc>
          <w:tcPr>
            <w:tcW w:w="992" w:type="dxa"/>
            <w:tcBorders>
              <w:top w:val="nil"/>
              <w:left w:val="nil"/>
              <w:bottom w:val="single" w:sz="4" w:space="0" w:color="auto"/>
              <w:right w:val="single" w:sz="4" w:space="0" w:color="auto"/>
            </w:tcBorders>
            <w:noWrap/>
            <w:vAlign w:val="center"/>
            <w:hideMark/>
          </w:tcPr>
          <w:p w14:paraId="4DD2D482" w14:textId="77777777" w:rsidR="006A7675" w:rsidRDefault="006A7675">
            <w:pPr>
              <w:pStyle w:val="af2"/>
              <w:spacing w:line="276" w:lineRule="auto"/>
              <w:jc w:val="center"/>
              <w:rPr>
                <w:color w:val="000000"/>
                <w:lang w:val="ro-RO" w:eastAsia="en-US"/>
              </w:rPr>
            </w:pPr>
            <w:r>
              <w:rPr>
                <w:color w:val="000000"/>
                <w:lang w:val="ro-RO" w:eastAsia="en-US"/>
              </w:rPr>
              <w:t>8802</w:t>
            </w:r>
          </w:p>
        </w:tc>
        <w:tc>
          <w:tcPr>
            <w:tcW w:w="1276" w:type="dxa"/>
            <w:tcBorders>
              <w:top w:val="nil"/>
              <w:left w:val="nil"/>
              <w:bottom w:val="single" w:sz="4" w:space="0" w:color="auto"/>
              <w:right w:val="single" w:sz="4" w:space="0" w:color="auto"/>
            </w:tcBorders>
            <w:noWrap/>
            <w:vAlign w:val="center"/>
            <w:hideMark/>
          </w:tcPr>
          <w:p w14:paraId="2C2F4CDB" w14:textId="77777777" w:rsidR="006A7675" w:rsidRDefault="006A7675">
            <w:pPr>
              <w:pStyle w:val="af2"/>
              <w:spacing w:line="276" w:lineRule="auto"/>
              <w:jc w:val="center"/>
              <w:rPr>
                <w:bCs/>
                <w:color w:val="000000"/>
                <w:lang w:val="ro-RO" w:eastAsia="en-US"/>
              </w:rPr>
            </w:pPr>
            <w:r>
              <w:rPr>
                <w:bCs/>
                <w:color w:val="000000"/>
                <w:lang w:val="ro-RO" w:eastAsia="en-US"/>
              </w:rPr>
              <w:t>6121.9</w:t>
            </w:r>
          </w:p>
        </w:tc>
      </w:tr>
      <w:tr w:rsidR="006A7675" w14:paraId="4C0B4BFE"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center"/>
            <w:hideMark/>
          </w:tcPr>
          <w:p w14:paraId="0D9C9C0C" w14:textId="77777777" w:rsidR="006A7675" w:rsidRDefault="006A7675">
            <w:pPr>
              <w:pStyle w:val="af2"/>
              <w:spacing w:line="276" w:lineRule="auto"/>
              <w:rPr>
                <w:iCs/>
                <w:lang w:val="ro-RO" w:eastAsia="en-US"/>
              </w:rPr>
            </w:pPr>
            <w:r>
              <w:rPr>
                <w:iCs/>
                <w:lang w:val="ro-RO" w:eastAsia="en-US"/>
              </w:rPr>
              <w:t>Educatie extrascolara</w:t>
            </w:r>
          </w:p>
        </w:tc>
        <w:tc>
          <w:tcPr>
            <w:tcW w:w="992" w:type="dxa"/>
            <w:tcBorders>
              <w:top w:val="nil"/>
              <w:left w:val="nil"/>
              <w:bottom w:val="single" w:sz="4" w:space="0" w:color="auto"/>
              <w:right w:val="single" w:sz="4" w:space="0" w:color="auto"/>
            </w:tcBorders>
            <w:noWrap/>
            <w:vAlign w:val="center"/>
            <w:hideMark/>
          </w:tcPr>
          <w:p w14:paraId="4C1B2FE1" w14:textId="77777777" w:rsidR="006A7675" w:rsidRDefault="006A7675">
            <w:pPr>
              <w:pStyle w:val="af2"/>
              <w:spacing w:line="276" w:lineRule="auto"/>
              <w:jc w:val="center"/>
              <w:rPr>
                <w:color w:val="000000"/>
                <w:lang w:val="ro-RO" w:eastAsia="en-US"/>
              </w:rPr>
            </w:pPr>
            <w:r>
              <w:rPr>
                <w:color w:val="000000"/>
                <w:lang w:val="ro-RO" w:eastAsia="en-US"/>
              </w:rPr>
              <w:t>8814</w:t>
            </w:r>
          </w:p>
        </w:tc>
        <w:tc>
          <w:tcPr>
            <w:tcW w:w="1276" w:type="dxa"/>
            <w:tcBorders>
              <w:top w:val="nil"/>
              <w:left w:val="nil"/>
              <w:bottom w:val="single" w:sz="4" w:space="0" w:color="auto"/>
              <w:right w:val="single" w:sz="4" w:space="0" w:color="auto"/>
            </w:tcBorders>
            <w:noWrap/>
            <w:vAlign w:val="center"/>
            <w:hideMark/>
          </w:tcPr>
          <w:p w14:paraId="4A08BB6E" w14:textId="77777777" w:rsidR="006A7675" w:rsidRDefault="006A7675">
            <w:pPr>
              <w:pStyle w:val="af2"/>
              <w:spacing w:line="276" w:lineRule="auto"/>
              <w:jc w:val="center"/>
              <w:rPr>
                <w:bCs/>
                <w:color w:val="000000"/>
                <w:lang w:val="ro-RO" w:eastAsia="en-US"/>
              </w:rPr>
            </w:pPr>
            <w:r>
              <w:rPr>
                <w:bCs/>
                <w:color w:val="000000"/>
                <w:lang w:val="ro-RO" w:eastAsia="en-US"/>
              </w:rPr>
              <w:t>3279.9</w:t>
            </w:r>
          </w:p>
        </w:tc>
      </w:tr>
      <w:tr w:rsidR="006A7675" w14:paraId="72A6B87B" w14:textId="77777777" w:rsidTr="006A7675">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686F31BA" w14:textId="77777777" w:rsidR="006A7675" w:rsidRDefault="006A7675">
            <w:pPr>
              <w:pStyle w:val="af2"/>
              <w:spacing w:line="276" w:lineRule="auto"/>
              <w:rPr>
                <w:b/>
                <w:bCs/>
                <w:iCs/>
                <w:color w:val="000000"/>
                <w:lang w:val="ro-RO" w:eastAsia="en-US"/>
              </w:rPr>
            </w:pPr>
            <w:r>
              <w:rPr>
                <w:b/>
                <w:bCs/>
                <w:iCs/>
                <w:color w:val="000000"/>
                <w:lang w:val="ro-RO" w:eastAsia="en-US"/>
              </w:rPr>
              <w:t>Protecţia socială</w:t>
            </w:r>
          </w:p>
        </w:tc>
        <w:tc>
          <w:tcPr>
            <w:tcW w:w="992" w:type="dxa"/>
            <w:tcBorders>
              <w:top w:val="nil"/>
              <w:left w:val="nil"/>
              <w:bottom w:val="single" w:sz="4" w:space="0" w:color="auto"/>
              <w:right w:val="single" w:sz="4" w:space="0" w:color="auto"/>
            </w:tcBorders>
            <w:noWrap/>
            <w:vAlign w:val="center"/>
            <w:hideMark/>
          </w:tcPr>
          <w:p w14:paraId="0CD3A057" w14:textId="77777777" w:rsidR="006A7675" w:rsidRDefault="006A7675">
            <w:pPr>
              <w:pStyle w:val="af2"/>
              <w:spacing w:line="276" w:lineRule="auto"/>
              <w:jc w:val="center"/>
              <w:rPr>
                <w:b/>
                <w:bCs/>
                <w:color w:val="000000"/>
                <w:lang w:val="ro-RO" w:eastAsia="en-US"/>
              </w:rPr>
            </w:pPr>
            <w:r>
              <w:rPr>
                <w:b/>
                <w:bCs/>
                <w:color w:val="000000"/>
                <w:lang w:val="ro-RO" w:eastAsia="en-US"/>
              </w:rPr>
              <w:t>10</w:t>
            </w:r>
          </w:p>
        </w:tc>
        <w:tc>
          <w:tcPr>
            <w:tcW w:w="1276" w:type="dxa"/>
            <w:tcBorders>
              <w:top w:val="nil"/>
              <w:left w:val="nil"/>
              <w:bottom w:val="single" w:sz="4" w:space="0" w:color="auto"/>
              <w:right w:val="single" w:sz="4" w:space="0" w:color="auto"/>
            </w:tcBorders>
            <w:noWrap/>
            <w:vAlign w:val="center"/>
            <w:hideMark/>
          </w:tcPr>
          <w:p w14:paraId="2DBACF12" w14:textId="77777777" w:rsidR="006A7675" w:rsidRDefault="006A7675">
            <w:pPr>
              <w:rPr>
                <w:b/>
                <w:bCs/>
                <w:color w:val="000000"/>
                <w:lang w:val="ro-RO"/>
              </w:rPr>
            </w:pPr>
          </w:p>
        </w:tc>
      </w:tr>
      <w:tr w:rsidR="006A7675" w14:paraId="00D60D3A"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10049D0" w14:textId="77777777" w:rsidR="006A7675" w:rsidRDefault="006A7675">
            <w:pPr>
              <w:pStyle w:val="af2"/>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031C5F3F"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727EAD94" w14:textId="77777777" w:rsidR="006A7675" w:rsidRDefault="006A7675">
            <w:pPr>
              <w:pStyle w:val="af2"/>
              <w:spacing w:line="276" w:lineRule="auto"/>
              <w:jc w:val="center"/>
              <w:rPr>
                <w:b/>
                <w:bCs/>
                <w:color w:val="000000"/>
                <w:lang w:val="ro-RO" w:eastAsia="en-US"/>
              </w:rPr>
            </w:pPr>
            <w:r>
              <w:rPr>
                <w:b/>
                <w:bCs/>
                <w:color w:val="000000"/>
                <w:lang w:val="ro-RO" w:eastAsia="en-US"/>
              </w:rPr>
              <w:t>11840</w:t>
            </w:r>
          </w:p>
        </w:tc>
      </w:tr>
      <w:tr w:rsidR="006A7675" w14:paraId="7F2F3C7A"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2EC61801" w14:textId="77777777" w:rsidR="006A7675" w:rsidRDefault="006A7675">
            <w:pPr>
              <w:pStyle w:val="af2"/>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00939F1B" w14:textId="77777777" w:rsidR="006A7675" w:rsidRDefault="006A7675">
            <w:pPr>
              <w:pStyle w:val="af2"/>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A4B8B64" w14:textId="77777777" w:rsidR="006A7675" w:rsidRDefault="006A7675">
            <w:pPr>
              <w:pStyle w:val="af2"/>
              <w:spacing w:line="276" w:lineRule="auto"/>
              <w:jc w:val="center"/>
              <w:rPr>
                <w:color w:val="000000"/>
                <w:lang w:val="ro-RO" w:eastAsia="en-US"/>
              </w:rPr>
            </w:pPr>
            <w:r>
              <w:rPr>
                <w:color w:val="000000"/>
                <w:lang w:val="ro-RO" w:eastAsia="en-US"/>
              </w:rPr>
              <w:t>11840.0</w:t>
            </w:r>
          </w:p>
        </w:tc>
      </w:tr>
      <w:tr w:rsidR="006A7675" w14:paraId="765A06D7" w14:textId="77777777" w:rsidTr="006A7675">
        <w:trPr>
          <w:trHeight w:val="449"/>
          <w:jc w:val="center"/>
        </w:trPr>
        <w:tc>
          <w:tcPr>
            <w:tcW w:w="7353" w:type="dxa"/>
            <w:tcBorders>
              <w:top w:val="nil"/>
              <w:left w:val="single" w:sz="4" w:space="0" w:color="auto"/>
              <w:bottom w:val="single" w:sz="4" w:space="0" w:color="auto"/>
              <w:right w:val="single" w:sz="4" w:space="0" w:color="auto"/>
            </w:tcBorders>
            <w:vAlign w:val="bottom"/>
            <w:hideMark/>
          </w:tcPr>
          <w:p w14:paraId="52300A68" w14:textId="77777777" w:rsidR="006A7675" w:rsidRDefault="006A7675">
            <w:pPr>
              <w:pStyle w:val="af2"/>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180C1BD0" w14:textId="77777777" w:rsidR="006A7675" w:rsidRDefault="006A7675">
            <w:pPr>
              <w:pStyle w:val="af2"/>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2393C0D9" w14:textId="77777777" w:rsidR="006A7675" w:rsidRDefault="006A7675">
            <w:pPr>
              <w:rPr>
                <w:color w:val="000000"/>
                <w:lang w:val="ro-RO"/>
              </w:rPr>
            </w:pPr>
          </w:p>
        </w:tc>
      </w:tr>
      <w:tr w:rsidR="006A7675" w14:paraId="11F5E5A7"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6C56747" w14:textId="77777777" w:rsidR="006A7675" w:rsidRDefault="006A7675">
            <w:pPr>
              <w:pStyle w:val="af2"/>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0E1814B1" w14:textId="77777777" w:rsidR="006A7675" w:rsidRDefault="006A7675">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4CDE948E" w14:textId="77777777" w:rsidR="006A7675" w:rsidRDefault="006A7675">
            <w:pPr>
              <w:pStyle w:val="af2"/>
              <w:spacing w:line="276" w:lineRule="auto"/>
              <w:jc w:val="center"/>
              <w:rPr>
                <w:b/>
                <w:bCs/>
                <w:color w:val="000000"/>
                <w:lang w:val="ro-RO" w:eastAsia="en-US"/>
              </w:rPr>
            </w:pPr>
            <w:r>
              <w:rPr>
                <w:b/>
                <w:bCs/>
                <w:color w:val="000000"/>
                <w:lang w:val="ro-RO" w:eastAsia="en-US"/>
              </w:rPr>
              <w:t>11840.0</w:t>
            </w:r>
          </w:p>
        </w:tc>
      </w:tr>
      <w:tr w:rsidR="006A7675" w14:paraId="6965FDCA"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2177F7E2" w14:textId="77777777" w:rsidR="006A7675" w:rsidRDefault="006A7675">
            <w:pPr>
              <w:pStyle w:val="af2"/>
              <w:spacing w:line="276" w:lineRule="auto"/>
              <w:rPr>
                <w:bCs/>
                <w:color w:val="000000"/>
                <w:lang w:val="ro-RO" w:eastAsia="en-US"/>
              </w:rPr>
            </w:pPr>
            <w:r>
              <w:rPr>
                <w:bCs/>
                <w:color w:val="000000"/>
                <w:lang w:val="ro-RO" w:eastAsia="en-US"/>
              </w:rPr>
              <w:t>Compensarea diferentei de tarife la energia electrica si gaze naturale</w:t>
            </w:r>
          </w:p>
        </w:tc>
        <w:tc>
          <w:tcPr>
            <w:tcW w:w="992" w:type="dxa"/>
            <w:tcBorders>
              <w:top w:val="nil"/>
              <w:left w:val="nil"/>
              <w:bottom w:val="single" w:sz="4" w:space="0" w:color="auto"/>
              <w:right w:val="single" w:sz="4" w:space="0" w:color="auto"/>
            </w:tcBorders>
            <w:noWrap/>
            <w:vAlign w:val="center"/>
            <w:hideMark/>
          </w:tcPr>
          <w:p w14:paraId="126D6622" w14:textId="77777777" w:rsidR="006A7675" w:rsidRDefault="006A7675">
            <w:pPr>
              <w:pStyle w:val="af2"/>
              <w:spacing w:line="276" w:lineRule="auto"/>
              <w:jc w:val="center"/>
              <w:rPr>
                <w:bCs/>
                <w:color w:val="000000"/>
                <w:lang w:val="ro-RO" w:eastAsia="en-US"/>
              </w:rPr>
            </w:pPr>
            <w:r>
              <w:rPr>
                <w:bCs/>
                <w:color w:val="000000"/>
                <w:lang w:val="ro-RO" w:eastAsia="en-US"/>
              </w:rPr>
              <w:t>9030</w:t>
            </w:r>
          </w:p>
        </w:tc>
        <w:tc>
          <w:tcPr>
            <w:tcW w:w="1276" w:type="dxa"/>
            <w:tcBorders>
              <w:top w:val="nil"/>
              <w:left w:val="nil"/>
              <w:bottom w:val="single" w:sz="4" w:space="0" w:color="auto"/>
              <w:right w:val="single" w:sz="4" w:space="0" w:color="auto"/>
            </w:tcBorders>
            <w:noWrap/>
            <w:vAlign w:val="center"/>
            <w:hideMark/>
          </w:tcPr>
          <w:p w14:paraId="09F3CF57" w14:textId="77777777" w:rsidR="006A7675" w:rsidRDefault="006A7675">
            <w:pPr>
              <w:pStyle w:val="af2"/>
              <w:spacing w:line="276" w:lineRule="auto"/>
              <w:jc w:val="center"/>
              <w:rPr>
                <w:bCs/>
                <w:color w:val="000000"/>
                <w:lang w:val="ro-RO" w:eastAsia="en-US"/>
              </w:rPr>
            </w:pPr>
            <w:r>
              <w:rPr>
                <w:bCs/>
                <w:color w:val="000000"/>
                <w:lang w:val="ro-RO" w:eastAsia="en-US"/>
              </w:rPr>
              <w:t>11815</w:t>
            </w:r>
          </w:p>
        </w:tc>
      </w:tr>
      <w:tr w:rsidR="006A7675" w14:paraId="723FB75E"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8C62FA3" w14:textId="77777777" w:rsidR="006A7675" w:rsidRDefault="006A7675">
            <w:pPr>
              <w:pStyle w:val="af2"/>
              <w:spacing w:line="276" w:lineRule="auto"/>
              <w:rPr>
                <w:bCs/>
                <w:color w:val="000000"/>
                <w:lang w:val="ro-RO" w:eastAsia="en-US"/>
              </w:rPr>
            </w:pPr>
            <w:r>
              <w:rPr>
                <w:bCs/>
                <w:color w:val="000000"/>
                <w:lang w:val="ro-RO" w:eastAsia="en-US"/>
              </w:rPr>
              <w:t>Protectia familiei si copilului</w:t>
            </w:r>
          </w:p>
        </w:tc>
        <w:tc>
          <w:tcPr>
            <w:tcW w:w="992" w:type="dxa"/>
            <w:tcBorders>
              <w:top w:val="nil"/>
              <w:left w:val="nil"/>
              <w:bottom w:val="single" w:sz="4" w:space="0" w:color="auto"/>
              <w:right w:val="single" w:sz="4" w:space="0" w:color="auto"/>
            </w:tcBorders>
            <w:noWrap/>
            <w:vAlign w:val="center"/>
            <w:hideMark/>
          </w:tcPr>
          <w:p w14:paraId="361E405B" w14:textId="77777777" w:rsidR="006A7675" w:rsidRDefault="006A7675">
            <w:pPr>
              <w:pStyle w:val="af2"/>
              <w:spacing w:line="276" w:lineRule="auto"/>
              <w:jc w:val="center"/>
              <w:rPr>
                <w:bCs/>
                <w:color w:val="000000"/>
                <w:lang w:val="ro-RO" w:eastAsia="en-US"/>
              </w:rPr>
            </w:pPr>
            <w:r>
              <w:rPr>
                <w:bCs/>
                <w:color w:val="000000"/>
                <w:lang w:val="ro-RO" w:eastAsia="en-US"/>
              </w:rPr>
              <w:t>9030</w:t>
            </w:r>
          </w:p>
        </w:tc>
        <w:tc>
          <w:tcPr>
            <w:tcW w:w="1276" w:type="dxa"/>
            <w:tcBorders>
              <w:top w:val="nil"/>
              <w:left w:val="nil"/>
              <w:bottom w:val="single" w:sz="4" w:space="0" w:color="auto"/>
              <w:right w:val="single" w:sz="4" w:space="0" w:color="auto"/>
            </w:tcBorders>
            <w:noWrap/>
            <w:vAlign w:val="center"/>
            <w:hideMark/>
          </w:tcPr>
          <w:p w14:paraId="4197A91E" w14:textId="77777777" w:rsidR="006A7675" w:rsidRDefault="006A7675">
            <w:pPr>
              <w:pStyle w:val="af2"/>
              <w:spacing w:line="276" w:lineRule="auto"/>
              <w:jc w:val="center"/>
              <w:rPr>
                <w:bCs/>
                <w:color w:val="000000"/>
                <w:lang w:val="ro-RO" w:eastAsia="en-US"/>
              </w:rPr>
            </w:pPr>
            <w:r>
              <w:rPr>
                <w:bCs/>
                <w:color w:val="000000"/>
                <w:lang w:val="ro-RO" w:eastAsia="en-US"/>
              </w:rPr>
              <w:t>25.0</w:t>
            </w:r>
          </w:p>
        </w:tc>
      </w:tr>
      <w:tr w:rsidR="006A7675" w14:paraId="14B42887" w14:textId="77777777" w:rsidTr="006A7675">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16A7854" w14:textId="77777777" w:rsidR="006A7675" w:rsidRDefault="006A7675">
            <w:pPr>
              <w:rPr>
                <w:bCs/>
                <w:color w:val="000000"/>
                <w:lang w:val="ro-RO"/>
              </w:rPr>
            </w:pPr>
          </w:p>
        </w:tc>
        <w:tc>
          <w:tcPr>
            <w:tcW w:w="992" w:type="dxa"/>
            <w:tcBorders>
              <w:top w:val="nil"/>
              <w:left w:val="nil"/>
              <w:bottom w:val="single" w:sz="4" w:space="0" w:color="auto"/>
              <w:right w:val="single" w:sz="4" w:space="0" w:color="auto"/>
            </w:tcBorders>
            <w:noWrap/>
            <w:vAlign w:val="center"/>
            <w:hideMark/>
          </w:tcPr>
          <w:p w14:paraId="3C96E6A3" w14:textId="77777777" w:rsidR="006A7675" w:rsidRDefault="006A7675">
            <w:pPr>
              <w:spacing w:after="0"/>
              <w:rPr>
                <w:rFonts w:asciiTheme="minorHAnsi" w:hAnsiTheme="minorHAnsi"/>
                <w:sz w:val="20"/>
                <w:szCs w:val="20"/>
                <w:lang w:eastAsia="ru-RU"/>
              </w:rPr>
            </w:pPr>
          </w:p>
        </w:tc>
        <w:tc>
          <w:tcPr>
            <w:tcW w:w="1276" w:type="dxa"/>
            <w:tcBorders>
              <w:top w:val="nil"/>
              <w:left w:val="nil"/>
              <w:bottom w:val="single" w:sz="4" w:space="0" w:color="auto"/>
              <w:right w:val="single" w:sz="4" w:space="0" w:color="auto"/>
            </w:tcBorders>
            <w:noWrap/>
            <w:vAlign w:val="center"/>
            <w:hideMark/>
          </w:tcPr>
          <w:p w14:paraId="041AD6EE" w14:textId="77777777" w:rsidR="006A7675" w:rsidRDefault="006A7675">
            <w:pPr>
              <w:spacing w:after="0"/>
              <w:rPr>
                <w:rFonts w:asciiTheme="minorHAnsi" w:hAnsiTheme="minorHAnsi"/>
                <w:sz w:val="20"/>
                <w:szCs w:val="20"/>
                <w:lang w:eastAsia="ru-RU"/>
              </w:rPr>
            </w:pPr>
          </w:p>
        </w:tc>
      </w:tr>
    </w:tbl>
    <w:p w14:paraId="5E838222" w14:textId="77777777" w:rsidR="006A7675" w:rsidRDefault="006A7675" w:rsidP="006A7675">
      <w:pPr>
        <w:rPr>
          <w:rFonts w:eastAsia="Calibri" w:cs="Times New Roman"/>
          <w:sz w:val="24"/>
          <w:lang w:val="ro-RO"/>
        </w:rPr>
      </w:pPr>
    </w:p>
    <w:p w14:paraId="762429F1" w14:textId="77777777" w:rsidR="006A7675" w:rsidRDefault="006A7675" w:rsidP="006A7675">
      <w:pPr>
        <w:pStyle w:val="af2"/>
        <w:jc w:val="right"/>
        <w:rPr>
          <w:i/>
          <w:lang w:val="ro-RO"/>
        </w:rPr>
      </w:pPr>
    </w:p>
    <w:p w14:paraId="6469E95A" w14:textId="10C7FF93" w:rsidR="006A7675" w:rsidRDefault="006A7675" w:rsidP="006A7675">
      <w:pPr>
        <w:rPr>
          <w:i/>
          <w:lang w:val="ro-RO"/>
        </w:rPr>
      </w:pPr>
      <w:r>
        <w:rPr>
          <w:i/>
          <w:lang w:val="ro-RO"/>
        </w:rPr>
        <w:t xml:space="preserve">Secretarul consiliului local                     </w:t>
      </w:r>
      <w:r w:rsidR="008C289A">
        <w:rPr>
          <w:i/>
          <w:lang w:val="ro-RO"/>
        </w:rPr>
        <w:t xml:space="preserve">                  </w:t>
      </w:r>
      <w:r>
        <w:rPr>
          <w:i/>
          <w:lang w:val="ro-RO"/>
        </w:rPr>
        <w:t xml:space="preserve"> </w:t>
      </w:r>
      <w:r w:rsidR="008C289A">
        <w:rPr>
          <w:i/>
          <w:lang w:val="ro-RO"/>
        </w:rPr>
        <w:t xml:space="preserve">              </w:t>
      </w:r>
      <w:r>
        <w:rPr>
          <w:i/>
          <w:lang w:val="ro-RO"/>
        </w:rPr>
        <w:t>N. Diordiev</w:t>
      </w:r>
    </w:p>
    <w:p w14:paraId="4E2A03A0" w14:textId="5DBE9724" w:rsidR="006A7675" w:rsidRDefault="006A7675" w:rsidP="006A7675">
      <w:pPr>
        <w:rPr>
          <w:i/>
          <w:lang w:val="ro-RO"/>
        </w:rPr>
      </w:pPr>
      <w:r>
        <w:rPr>
          <w:i/>
          <w:lang w:val="ro-RO"/>
        </w:rPr>
        <w:t xml:space="preserve">Contabil-sef                                            </w:t>
      </w:r>
      <w:r w:rsidR="008C289A">
        <w:rPr>
          <w:i/>
          <w:lang w:val="ro-RO"/>
        </w:rPr>
        <w:t xml:space="preserve">                                </w:t>
      </w:r>
      <w:r>
        <w:rPr>
          <w:i/>
          <w:lang w:val="ro-RO"/>
        </w:rPr>
        <w:t xml:space="preserve"> Z.Berzan</w:t>
      </w:r>
    </w:p>
    <w:p w14:paraId="33F74F4F" w14:textId="77777777" w:rsidR="008C289A" w:rsidRDefault="008C289A" w:rsidP="006A7675">
      <w:pPr>
        <w:rPr>
          <w:i/>
          <w:lang w:val="ro-RO"/>
        </w:rPr>
      </w:pPr>
    </w:p>
    <w:p w14:paraId="6D555DDC" w14:textId="77777777" w:rsidR="008C289A" w:rsidRDefault="008C289A" w:rsidP="006A7675">
      <w:pPr>
        <w:rPr>
          <w:i/>
          <w:lang w:val="ro-RO"/>
        </w:rPr>
      </w:pPr>
    </w:p>
    <w:p w14:paraId="0AFC6023" w14:textId="77777777" w:rsidR="008C289A" w:rsidRDefault="008C289A" w:rsidP="006A7675">
      <w:pPr>
        <w:rPr>
          <w:i/>
          <w:lang w:val="ro-RO"/>
        </w:rPr>
      </w:pPr>
    </w:p>
    <w:p w14:paraId="30A5CFC8" w14:textId="77777777" w:rsidR="008C289A" w:rsidRDefault="008C289A" w:rsidP="006A7675">
      <w:pPr>
        <w:rPr>
          <w:i/>
          <w:lang w:val="ro-RO"/>
        </w:rPr>
      </w:pPr>
    </w:p>
    <w:p w14:paraId="5E111685" w14:textId="77777777" w:rsidR="008C289A" w:rsidRDefault="008C289A" w:rsidP="006A7675">
      <w:pPr>
        <w:rPr>
          <w:i/>
          <w:lang w:val="ro-RO"/>
        </w:rPr>
      </w:pPr>
    </w:p>
    <w:p w14:paraId="2B153E8C" w14:textId="77777777" w:rsidR="008C289A" w:rsidRDefault="008C289A" w:rsidP="006A7675">
      <w:pPr>
        <w:rPr>
          <w:i/>
          <w:lang w:val="ro-RO"/>
        </w:rPr>
      </w:pPr>
    </w:p>
    <w:p w14:paraId="3CABA13F" w14:textId="77777777" w:rsidR="008C289A" w:rsidRDefault="008C289A" w:rsidP="006A7675">
      <w:pPr>
        <w:rPr>
          <w:i/>
          <w:lang w:val="ro-RO"/>
        </w:rPr>
      </w:pPr>
    </w:p>
    <w:p w14:paraId="3CD9FA7A" w14:textId="77777777" w:rsidR="006A7675" w:rsidRDefault="006A7675" w:rsidP="006A7675">
      <w:pPr>
        <w:pStyle w:val="af2"/>
        <w:rPr>
          <w:i/>
          <w:lang w:val="ro-RO"/>
        </w:rPr>
      </w:pPr>
    </w:p>
    <w:p w14:paraId="116ADCA3" w14:textId="77777777" w:rsidR="006A7675" w:rsidRDefault="006A7675" w:rsidP="006A7675">
      <w:pPr>
        <w:pStyle w:val="af2"/>
        <w:jc w:val="right"/>
        <w:rPr>
          <w:i/>
          <w:lang w:val="ro-RO"/>
        </w:rPr>
      </w:pPr>
    </w:p>
    <w:p w14:paraId="4B9F032D" w14:textId="77777777" w:rsidR="006A7675" w:rsidRDefault="006A7675" w:rsidP="006A7675">
      <w:pPr>
        <w:pStyle w:val="af2"/>
        <w:jc w:val="right"/>
        <w:rPr>
          <w:i/>
          <w:lang w:val="ro-RO"/>
        </w:rPr>
      </w:pPr>
    </w:p>
    <w:p w14:paraId="173AC33E" w14:textId="77777777" w:rsidR="0084428E" w:rsidRDefault="0084428E" w:rsidP="0084428E">
      <w:pPr>
        <w:tabs>
          <w:tab w:val="left" w:pos="884"/>
          <w:tab w:val="left" w:pos="1196"/>
        </w:tabs>
        <w:spacing w:after="0"/>
        <w:rPr>
          <w:b/>
          <w:sz w:val="24"/>
          <w:szCs w:val="24"/>
          <w:lang w:val="en-US"/>
        </w:rPr>
      </w:pPr>
    </w:p>
    <w:p w14:paraId="6A0FB1D0" w14:textId="18F51DAC" w:rsidR="0084428E" w:rsidRPr="0084428E" w:rsidRDefault="0084428E" w:rsidP="0084428E">
      <w:pPr>
        <w:tabs>
          <w:tab w:val="left" w:pos="884"/>
          <w:tab w:val="left" w:pos="1196"/>
        </w:tabs>
        <w:spacing w:after="0"/>
        <w:rPr>
          <w:b/>
          <w:sz w:val="24"/>
          <w:szCs w:val="24"/>
          <w:lang w:val="en-US"/>
        </w:rPr>
      </w:pPr>
      <w:r>
        <w:rPr>
          <w:b/>
          <w:sz w:val="24"/>
          <w:szCs w:val="24"/>
          <w:lang w:val="en-US"/>
        </w:rPr>
        <w:t xml:space="preserve">                             </w:t>
      </w:r>
      <w:r w:rsidR="008C289A">
        <w:rPr>
          <w:b/>
          <w:sz w:val="24"/>
          <w:szCs w:val="24"/>
          <w:lang w:val="en-US"/>
        </w:rPr>
        <w:t xml:space="preserve">        </w:t>
      </w:r>
      <w:r>
        <w:rPr>
          <w:b/>
          <w:sz w:val="24"/>
          <w:szCs w:val="24"/>
          <w:lang w:val="en-US"/>
        </w:rPr>
        <w:t>Nota informativă la proiectul de decizie</w:t>
      </w:r>
    </w:p>
    <w:p w14:paraId="626C2F27" w14:textId="3C06C065" w:rsidR="0084428E" w:rsidRDefault="0084428E" w:rsidP="0084428E">
      <w:pPr>
        <w:tabs>
          <w:tab w:val="left" w:pos="884"/>
          <w:tab w:val="left" w:pos="1196"/>
        </w:tabs>
        <w:spacing w:after="0"/>
        <w:jc w:val="center"/>
        <w:rPr>
          <w:rFonts w:eastAsia="Times New Roman" w:cs="Times New Roman"/>
          <w:b/>
          <w:i/>
          <w:sz w:val="24"/>
          <w:szCs w:val="24"/>
          <w:lang w:val="ro-RO" w:eastAsia="ar-SA"/>
        </w:rPr>
      </w:pPr>
      <w:r>
        <w:rPr>
          <w:rFonts w:eastAsia="Times New Roman" w:cs="Times New Roman"/>
          <w:b/>
          <w:i/>
          <w:sz w:val="24"/>
          <w:szCs w:val="24"/>
          <w:lang w:val="ro-RO" w:eastAsia="ar-SA"/>
        </w:rPr>
        <w:t>”Cu privire la alocarea mijloacelor financiare din soldul disponibil a primariei Dorotcaia,si modificarea bugetului local pentru anul 2025”</w:t>
      </w:r>
    </w:p>
    <w:p w14:paraId="6B59CB4C" w14:textId="77777777" w:rsidR="0084428E" w:rsidRDefault="0084428E" w:rsidP="0084428E">
      <w:pPr>
        <w:tabs>
          <w:tab w:val="left" w:pos="884"/>
          <w:tab w:val="left" w:pos="1196"/>
        </w:tabs>
        <w:spacing w:after="0"/>
        <w:jc w:val="center"/>
        <w:rPr>
          <w:b/>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84428E" w:rsidRPr="00D11D9C" w14:paraId="1B5B746A"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6ED92488" w14:textId="77777777" w:rsidR="0084428E" w:rsidRDefault="0084428E" w:rsidP="0084428E">
            <w:pPr>
              <w:numPr>
                <w:ilvl w:val="3"/>
                <w:numId w:val="15"/>
              </w:numPr>
              <w:tabs>
                <w:tab w:val="left" w:pos="284"/>
                <w:tab w:val="left" w:pos="1196"/>
              </w:tabs>
              <w:spacing w:after="0"/>
              <w:ind w:left="0" w:firstLine="0"/>
              <w:jc w:val="both"/>
              <w:rPr>
                <w:sz w:val="24"/>
                <w:szCs w:val="24"/>
                <w:lang w:val="en-US"/>
              </w:rPr>
            </w:pPr>
            <w:r>
              <w:rPr>
                <w:sz w:val="24"/>
                <w:szCs w:val="24"/>
                <w:lang w:val="en-US"/>
              </w:rPr>
              <w:t>Denumirea autorului şi, după caz, a participanţilor la elaborarea proiectului</w:t>
            </w:r>
          </w:p>
        </w:tc>
      </w:tr>
      <w:tr w:rsidR="0084428E" w14:paraId="3D7851FB"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1E8DB57D" w14:textId="77777777" w:rsidR="0084428E" w:rsidRDefault="0084428E">
            <w:pPr>
              <w:tabs>
                <w:tab w:val="left" w:pos="884"/>
                <w:tab w:val="left" w:pos="1196"/>
              </w:tabs>
              <w:spacing w:after="0"/>
              <w:jc w:val="both"/>
              <w:rPr>
                <w:sz w:val="24"/>
                <w:szCs w:val="24"/>
                <w:lang w:val="ro-RO"/>
              </w:rPr>
            </w:pPr>
            <w:r>
              <w:rPr>
                <w:i/>
                <w:sz w:val="24"/>
                <w:szCs w:val="24"/>
                <w:lang w:val="ro-RO"/>
              </w:rPr>
              <w:t>Contabil-șef, Berzan Zaclita</w:t>
            </w:r>
          </w:p>
        </w:tc>
      </w:tr>
      <w:tr w:rsidR="0084428E" w:rsidRPr="00D11D9C" w14:paraId="7D0FF15A"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4BEDCE4B" w14:textId="77777777" w:rsidR="0084428E" w:rsidRDefault="0084428E">
            <w:pPr>
              <w:tabs>
                <w:tab w:val="left" w:pos="884"/>
                <w:tab w:val="left" w:pos="1196"/>
              </w:tabs>
              <w:spacing w:after="0"/>
              <w:jc w:val="both"/>
              <w:rPr>
                <w:sz w:val="24"/>
                <w:szCs w:val="24"/>
                <w:lang w:val="en-US"/>
              </w:rPr>
            </w:pPr>
            <w:r>
              <w:rPr>
                <w:sz w:val="24"/>
                <w:szCs w:val="24"/>
                <w:lang w:val="en-US"/>
              </w:rPr>
              <w:t>2. Condiţiile ce au impus elaborarea proiectului de act normativ şi finalităţile urmărite</w:t>
            </w:r>
          </w:p>
        </w:tc>
      </w:tr>
      <w:tr w:rsidR="0084428E" w:rsidRPr="00D11D9C" w14:paraId="287684FE"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67AB0F4A" w14:textId="77777777" w:rsidR="0084428E" w:rsidRDefault="0084428E">
            <w:pPr>
              <w:tabs>
                <w:tab w:val="left" w:pos="884"/>
                <w:tab w:val="left" w:pos="1196"/>
              </w:tabs>
              <w:spacing w:after="0"/>
              <w:jc w:val="both"/>
              <w:rPr>
                <w:i/>
                <w:sz w:val="24"/>
                <w:szCs w:val="24"/>
                <w:lang w:val="en-US"/>
              </w:rPr>
            </w:pPr>
            <w:r>
              <w:rPr>
                <w:i/>
                <w:sz w:val="24"/>
                <w:szCs w:val="24"/>
                <w:lang w:val="ro-RO"/>
              </w:rPr>
              <w:t xml:space="preserve">Proiectul de decizie este elaborat </w:t>
            </w:r>
            <w:r>
              <w:rPr>
                <w:rFonts w:eastAsia="Times New Roman" w:cs="Times New Roman"/>
                <w:sz w:val="24"/>
                <w:szCs w:val="24"/>
                <w:lang w:val="ro-RO" w:eastAsia="ar-SA"/>
              </w:rPr>
              <w:t xml:space="preserve">în scopul </w:t>
            </w:r>
            <w:r>
              <w:rPr>
                <w:rFonts w:eastAsia="Times New Roman" w:cs="Times New Roman"/>
                <w:b/>
                <w:i/>
                <w:sz w:val="24"/>
                <w:szCs w:val="24"/>
                <w:lang w:val="ro-RO" w:eastAsia="ar-SA"/>
              </w:rPr>
              <w:t>alocarii</w:t>
            </w:r>
            <w:r>
              <w:rPr>
                <w:rFonts w:eastAsia="Times New Roman" w:cs="Times New Roman"/>
                <w:sz w:val="24"/>
                <w:szCs w:val="24"/>
                <w:lang w:val="ro-RO" w:eastAsia="ar-SA"/>
              </w:rPr>
              <w:t xml:space="preserve"> </w:t>
            </w:r>
            <w:r>
              <w:rPr>
                <w:rFonts w:eastAsia="Times New Roman" w:cs="Times New Roman"/>
                <w:b/>
                <w:i/>
                <w:sz w:val="24"/>
                <w:szCs w:val="24"/>
                <w:lang w:val="ro-RO" w:eastAsia="ar-SA"/>
              </w:rPr>
              <w:t>mijloacelor financiare din soldul disponibil a primariei Dorotcaia,si modificarea bugetului local pentru anul 2025”</w:t>
            </w:r>
            <w:r>
              <w:rPr>
                <w:i/>
                <w:sz w:val="24"/>
                <w:szCs w:val="24"/>
                <w:lang w:val="ro-RO"/>
              </w:rPr>
              <w:t>,</w:t>
            </w:r>
            <w:r>
              <w:rPr>
                <w:i/>
                <w:lang w:val="en-US"/>
              </w:rPr>
              <w:t xml:space="preserve"> </w:t>
            </w:r>
            <w:r>
              <w:rPr>
                <w:i/>
                <w:sz w:val="24"/>
                <w:szCs w:val="24"/>
                <w:lang w:val="ro-RO"/>
              </w:rPr>
              <w:t xml:space="preserve">în temeiul </w:t>
            </w:r>
            <w:r>
              <w:rPr>
                <w:i/>
                <w:lang w:val="en-US"/>
              </w:rPr>
              <w:t xml:space="preserve">art. 14 ale Legii privind administraţia publică locală nr. 436-XVI din 28.12.2006, art.29 al Legii privind finanţele publice locale nr.397-XV din 16.10.2003, Legii nr.181 din 25.07.2014 cu privire la finanţele publice şi responsabilităţile bugetar-fiscaleîn conformitate cu </w:t>
            </w:r>
            <w:r>
              <w:rPr>
                <w:i/>
                <w:lang w:val="ro-RO"/>
              </w:rPr>
              <w:t>Decizia Consiliului local Doroțcaia nr. 9/15 - Cu privire la aprobarea bugetului local pentru anul 2025 în lectura a doua din 20.12.2023”, cu modificările ulterioare .</w:t>
            </w:r>
          </w:p>
        </w:tc>
      </w:tr>
      <w:tr w:rsidR="0084428E" w:rsidRPr="00D11D9C" w14:paraId="488F1595"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65D8C875" w14:textId="77777777" w:rsidR="0084428E" w:rsidRDefault="0084428E">
            <w:pPr>
              <w:tabs>
                <w:tab w:val="left" w:pos="884"/>
                <w:tab w:val="left" w:pos="1196"/>
              </w:tabs>
              <w:spacing w:after="0"/>
              <w:jc w:val="both"/>
              <w:rPr>
                <w:sz w:val="24"/>
                <w:szCs w:val="24"/>
                <w:lang w:val="en-US"/>
              </w:rPr>
            </w:pPr>
            <w:r>
              <w:rPr>
                <w:sz w:val="24"/>
                <w:szCs w:val="24"/>
                <w:lang w:val="en-US"/>
              </w:rPr>
              <w:t>3. Principalele prevederi ale proiectului şi evidenţierea elementelor noi</w:t>
            </w:r>
          </w:p>
        </w:tc>
      </w:tr>
      <w:tr w:rsidR="0084428E" w:rsidRPr="00D11D9C" w14:paraId="75B0AF90"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343BD03E" w14:textId="77777777" w:rsidR="0084428E" w:rsidRDefault="0084428E">
            <w:pPr>
              <w:suppressAutoHyphens/>
              <w:spacing w:after="0"/>
              <w:jc w:val="both"/>
              <w:rPr>
                <w:rFonts w:eastAsia="Times New Roman" w:cs="Times New Roman"/>
                <w:sz w:val="24"/>
                <w:szCs w:val="20"/>
                <w:lang w:val="ro-RO" w:eastAsia="ar-SA"/>
              </w:rPr>
            </w:pPr>
            <w:r>
              <w:rPr>
                <w:i/>
                <w:sz w:val="24"/>
                <w:szCs w:val="24"/>
                <w:lang w:val="en-US"/>
              </w:rPr>
              <w:t xml:space="preserve">        Prezentul proiect prevede alocarea </w:t>
            </w:r>
            <w:r>
              <w:rPr>
                <w:rFonts w:eastAsia="Times New Roman" w:cs="Times New Roman"/>
                <w:sz w:val="24"/>
                <w:szCs w:val="24"/>
                <w:lang w:val="ro-RO" w:eastAsia="ar-SA"/>
              </w:rPr>
              <w:t>mijloacelor financiare din soldul disponibil a primariei pentru acoperirea cheltuelilor de reparatie a portiunii de drum de pe strada „Ion Creanga”</w:t>
            </w:r>
            <w:proofErr w:type="gramStart"/>
            <w:r>
              <w:rPr>
                <w:rFonts w:eastAsia="Times New Roman" w:cs="Times New Roman"/>
                <w:sz w:val="24"/>
                <w:szCs w:val="24"/>
                <w:lang w:val="ro-RO" w:eastAsia="ar-SA"/>
              </w:rPr>
              <w:t>,modificarea</w:t>
            </w:r>
            <w:proofErr w:type="gramEnd"/>
            <w:r>
              <w:rPr>
                <w:rFonts w:eastAsia="Times New Roman" w:cs="Times New Roman"/>
                <w:sz w:val="24"/>
                <w:szCs w:val="24"/>
                <w:lang w:val="ro-RO" w:eastAsia="ar-SA"/>
              </w:rPr>
              <w:t xml:space="preserve"> veniturilor si cheltuelilor pentru taxa de salubrizare conform calcularii anuale 2025.</w:t>
            </w:r>
          </w:p>
        </w:tc>
      </w:tr>
      <w:tr w:rsidR="0084428E" w14:paraId="03835A0B"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164C2DBD" w14:textId="77777777" w:rsidR="0084428E" w:rsidRDefault="0084428E">
            <w:pPr>
              <w:tabs>
                <w:tab w:val="left" w:pos="884"/>
                <w:tab w:val="left" w:pos="1196"/>
              </w:tabs>
              <w:spacing w:after="0"/>
              <w:jc w:val="both"/>
              <w:rPr>
                <w:sz w:val="24"/>
                <w:szCs w:val="24"/>
                <w:lang w:val="ru-MD"/>
              </w:rPr>
            </w:pPr>
            <w:r>
              <w:rPr>
                <w:sz w:val="24"/>
                <w:szCs w:val="24"/>
                <w:lang w:val="ru-MD"/>
              </w:rPr>
              <w:t>4. Fundamentarea economico-financiară</w:t>
            </w:r>
          </w:p>
        </w:tc>
      </w:tr>
      <w:tr w:rsidR="0084428E" w:rsidRPr="00D11D9C" w14:paraId="6A68D981"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61221C2E" w14:textId="77777777" w:rsidR="0084428E" w:rsidRDefault="0084428E">
            <w:pPr>
              <w:suppressAutoHyphens/>
              <w:spacing w:after="0"/>
              <w:jc w:val="both"/>
              <w:rPr>
                <w:rFonts w:eastAsia="Times New Roman" w:cs="Times New Roman"/>
                <w:sz w:val="24"/>
                <w:szCs w:val="24"/>
                <w:lang w:val="ro-RO" w:eastAsia="ar-SA"/>
              </w:rPr>
            </w:pPr>
            <w:r>
              <w:rPr>
                <w:rFonts w:eastAsia="Times New Roman" w:cs="Times New Roman"/>
                <w:sz w:val="24"/>
                <w:szCs w:val="20"/>
                <w:lang w:val="ro-RO" w:eastAsia="ar-SA"/>
              </w:rPr>
              <w:t xml:space="preserve">1. </w:t>
            </w:r>
            <w:r>
              <w:rPr>
                <w:rFonts w:eastAsia="Times New Roman" w:cs="Times New Roman"/>
                <w:b/>
                <w:sz w:val="24"/>
                <w:szCs w:val="20"/>
                <w:lang w:val="ro-RO" w:eastAsia="ar-SA"/>
              </w:rPr>
              <w:t xml:space="preserve">Se alocă din soldul disponibil al primăriei </w:t>
            </w:r>
            <w:r>
              <w:rPr>
                <w:rFonts w:eastAsia="Times New Roman" w:cs="Times New Roman"/>
                <w:sz w:val="24"/>
                <w:szCs w:val="20"/>
                <w:lang w:val="ro-RO" w:eastAsia="ar-SA"/>
              </w:rPr>
              <w:t xml:space="preserve">suma de 800.0 mii  lei, pentru achitarea </w:t>
            </w:r>
            <w:r>
              <w:rPr>
                <w:rFonts w:eastAsia="Times New Roman" w:cs="Times New Roman"/>
                <w:sz w:val="24"/>
                <w:szCs w:val="24"/>
                <w:lang w:val="ro-RO" w:eastAsia="ar-SA"/>
              </w:rPr>
              <w:t>cheltuelilor de reparatie a portiunii de drum de pe strada „Ion Creanga”.</w:t>
            </w:r>
          </w:p>
          <w:p w14:paraId="749FF5C9" w14:textId="77777777" w:rsidR="0084428E" w:rsidRDefault="0084428E">
            <w:pPr>
              <w:suppressAutoHyphens/>
              <w:spacing w:after="0"/>
              <w:jc w:val="both"/>
              <w:rPr>
                <w:rFonts w:eastAsia="Times New Roman" w:cs="Times New Roman"/>
                <w:sz w:val="24"/>
                <w:szCs w:val="20"/>
                <w:lang w:val="ro-RO" w:eastAsia="ar-SA"/>
              </w:rPr>
            </w:pPr>
            <w:r>
              <w:rPr>
                <w:rFonts w:eastAsia="Times New Roman" w:cs="Times New Roman"/>
                <w:sz w:val="24"/>
                <w:szCs w:val="20"/>
                <w:lang w:val="ro-RO" w:eastAsia="ar-SA"/>
              </w:rPr>
              <w:t xml:space="preserve">1.1. La partea de venituri se micșorează compartimentul codului </w:t>
            </w:r>
            <w:r>
              <w:rPr>
                <w:rFonts w:eastAsia="Times New Roman" w:cs="Times New Roman"/>
                <w:b/>
                <w:sz w:val="24"/>
                <w:szCs w:val="20"/>
                <w:lang w:val="ro-RO" w:eastAsia="ar-SA"/>
              </w:rPr>
              <w:t>ECO 910000</w:t>
            </w:r>
            <w:r>
              <w:rPr>
                <w:rFonts w:eastAsia="Times New Roman" w:cs="Times New Roman"/>
                <w:sz w:val="24"/>
                <w:szCs w:val="20"/>
                <w:lang w:val="ro-RO" w:eastAsia="ar-SA"/>
              </w:rPr>
              <w:t xml:space="preserve"> ”Sold mijloace bănești la începutul perioadei” – cu suma de 800.0 mii lei.</w:t>
            </w:r>
          </w:p>
          <w:p w14:paraId="37A5217F" w14:textId="77777777" w:rsidR="0084428E" w:rsidRDefault="0084428E">
            <w:pPr>
              <w:suppressAutoHyphens/>
              <w:spacing w:after="0"/>
              <w:jc w:val="both"/>
              <w:rPr>
                <w:rFonts w:eastAsia="Times New Roman" w:cs="Times New Roman"/>
                <w:sz w:val="24"/>
                <w:szCs w:val="20"/>
                <w:lang w:val="ro-RO" w:eastAsia="ar-SA"/>
              </w:rPr>
            </w:pPr>
            <w:r>
              <w:rPr>
                <w:rFonts w:eastAsia="Times New Roman" w:cs="Times New Roman"/>
                <w:sz w:val="24"/>
                <w:szCs w:val="20"/>
                <w:lang w:val="ro-RO" w:eastAsia="ar-SA"/>
              </w:rPr>
              <w:t xml:space="preserve">1.2.La partea de cheltueli  se majoreaza compartimentul </w:t>
            </w:r>
            <w:r>
              <w:rPr>
                <w:rFonts w:eastAsia="Times New Roman" w:cs="Times New Roman"/>
                <w:b/>
                <w:sz w:val="24"/>
                <w:szCs w:val="20"/>
                <w:lang w:val="ro-RO" w:eastAsia="ar-SA"/>
              </w:rPr>
              <w:t xml:space="preserve">Aparatul primarului Dorotcaia,Gospodaria drumurilor.P1P2-64.02, P3 – 00395, F1F3 – 0451, </w:t>
            </w:r>
            <w:r>
              <w:rPr>
                <w:rFonts w:eastAsia="Times New Roman" w:cs="Times New Roman"/>
                <w:sz w:val="24"/>
                <w:szCs w:val="20"/>
                <w:lang w:val="ro-RO" w:eastAsia="ar-SA"/>
              </w:rPr>
              <w:t xml:space="preserve">codului </w:t>
            </w:r>
            <w:r>
              <w:rPr>
                <w:rFonts w:eastAsia="Times New Roman" w:cs="Times New Roman"/>
                <w:b/>
                <w:sz w:val="24"/>
                <w:szCs w:val="20"/>
                <w:lang w:val="ro-RO" w:eastAsia="ar-SA"/>
              </w:rPr>
              <w:t>ECO 222500”</w:t>
            </w:r>
            <w:r>
              <w:rPr>
                <w:rFonts w:eastAsia="Times New Roman" w:cs="Times New Roman"/>
                <w:sz w:val="24"/>
                <w:szCs w:val="20"/>
                <w:lang w:val="ro-RO" w:eastAsia="ar-SA"/>
              </w:rPr>
              <w:t xml:space="preserve">Servicii de reparatii curente”, pentru achitarea </w:t>
            </w:r>
            <w:r>
              <w:rPr>
                <w:rFonts w:eastAsia="Times New Roman" w:cs="Times New Roman"/>
                <w:sz w:val="24"/>
                <w:szCs w:val="24"/>
                <w:lang w:val="ro-RO" w:eastAsia="ar-SA"/>
              </w:rPr>
              <w:t>cheltuelilor de reparatie a portiunii de drum de pe strada „Ion Creanga” in suma totala de 800.0 mii lei,</w:t>
            </w:r>
          </w:p>
          <w:p w14:paraId="5502DA2E" w14:textId="77777777" w:rsidR="0084428E" w:rsidRDefault="0084428E">
            <w:pPr>
              <w:suppressAutoHyphens/>
              <w:spacing w:after="0"/>
              <w:jc w:val="both"/>
              <w:rPr>
                <w:rFonts w:eastAsia="Times New Roman" w:cs="Times New Roman"/>
                <w:b/>
                <w:sz w:val="24"/>
                <w:szCs w:val="24"/>
                <w:lang w:val="ro-RO" w:eastAsia="ar-SA"/>
              </w:rPr>
            </w:pPr>
            <w:r>
              <w:rPr>
                <w:rFonts w:eastAsia="Times New Roman" w:cs="Times New Roman"/>
                <w:sz w:val="24"/>
                <w:szCs w:val="24"/>
                <w:lang w:val="ro-RO" w:eastAsia="ar-SA"/>
              </w:rPr>
              <w:t xml:space="preserve"> 2. </w:t>
            </w:r>
            <w:r>
              <w:rPr>
                <w:rFonts w:eastAsia="Times New Roman" w:cs="Times New Roman"/>
                <w:b/>
                <w:sz w:val="24"/>
                <w:szCs w:val="24"/>
                <w:lang w:val="ro-RO" w:eastAsia="ar-SA"/>
              </w:rPr>
              <w:t>Se modifica veniturile si cheltuelilor pentru taxa de salubrizare conform calcularii anuale 2025.</w:t>
            </w:r>
          </w:p>
          <w:p w14:paraId="6978F6C4" w14:textId="77777777" w:rsidR="0084428E" w:rsidRDefault="0084428E">
            <w:pPr>
              <w:suppressAutoHyphens/>
              <w:spacing w:after="0"/>
              <w:jc w:val="both"/>
              <w:rPr>
                <w:rFonts w:eastAsia="Times New Roman" w:cs="Times New Roman"/>
                <w:sz w:val="24"/>
                <w:szCs w:val="24"/>
                <w:lang w:val="ro-RO" w:eastAsia="ar-SA"/>
              </w:rPr>
            </w:pPr>
            <w:r>
              <w:rPr>
                <w:rFonts w:eastAsia="Times New Roman" w:cs="Times New Roman"/>
                <w:sz w:val="24"/>
                <w:szCs w:val="24"/>
                <w:lang w:val="ro-RO" w:eastAsia="ar-SA"/>
              </w:rPr>
              <w:t>2.1</w:t>
            </w:r>
            <w:r>
              <w:rPr>
                <w:rFonts w:eastAsia="Times New Roman" w:cs="Times New Roman"/>
                <w:sz w:val="24"/>
                <w:szCs w:val="20"/>
                <w:lang w:val="ro-RO" w:eastAsia="ar-SA"/>
              </w:rPr>
              <w:t xml:space="preserve"> La partea de venituri se majoreaza suma de 213.0 mii lei la codul </w:t>
            </w:r>
            <w:r>
              <w:rPr>
                <w:rFonts w:eastAsia="Times New Roman" w:cs="Times New Roman"/>
                <w:b/>
                <w:sz w:val="24"/>
                <w:szCs w:val="20"/>
                <w:lang w:val="ro-RO" w:eastAsia="ar-SA"/>
              </w:rPr>
              <w:t>ECO 114426</w:t>
            </w:r>
            <w:r>
              <w:rPr>
                <w:rFonts w:eastAsia="Times New Roman" w:cs="Times New Roman"/>
                <w:sz w:val="24"/>
                <w:szCs w:val="20"/>
                <w:lang w:val="ro-RO" w:eastAsia="ar-SA"/>
              </w:rPr>
              <w:t xml:space="preserve"> „Taxa pentru salubrizare”</w:t>
            </w:r>
          </w:p>
          <w:p w14:paraId="609FB829" w14:textId="77777777" w:rsidR="0084428E" w:rsidRDefault="0084428E">
            <w:pPr>
              <w:suppressAutoHyphens/>
              <w:spacing w:after="0"/>
              <w:jc w:val="both"/>
              <w:rPr>
                <w:rFonts w:eastAsia="Times New Roman" w:cs="Times New Roman"/>
                <w:sz w:val="24"/>
                <w:szCs w:val="20"/>
                <w:lang w:val="ro-RO" w:eastAsia="ar-SA"/>
              </w:rPr>
            </w:pPr>
            <w:r>
              <w:rPr>
                <w:rFonts w:eastAsia="Times New Roman" w:cs="Times New Roman"/>
                <w:sz w:val="24"/>
                <w:szCs w:val="20"/>
                <w:lang w:val="ro-RO" w:eastAsia="ar-SA"/>
              </w:rPr>
              <w:t xml:space="preserve">2.2 La partea de cheltuieli se majorează cu  sumă de 800.0 mii lei, la compartimentul </w:t>
            </w:r>
            <w:r>
              <w:rPr>
                <w:rFonts w:eastAsia="Times New Roman" w:cs="Times New Roman"/>
                <w:b/>
                <w:sz w:val="24"/>
                <w:szCs w:val="20"/>
                <w:lang w:val="ro-RO" w:eastAsia="ar-SA"/>
              </w:rPr>
              <w:t xml:space="preserve">Aparatul primarului Dorotcaia,Dezvoltarea gospodariei de locuinte si serviciilor comunale.P1P2 – 75.02, P3 – 00329, F1F3 – 0620, cod ECO 222400” </w:t>
            </w:r>
            <w:r>
              <w:rPr>
                <w:rFonts w:eastAsia="Times New Roman" w:cs="Times New Roman"/>
                <w:sz w:val="24"/>
                <w:szCs w:val="20"/>
                <w:lang w:val="ro-RO" w:eastAsia="ar-SA"/>
              </w:rPr>
              <w:t xml:space="preserve">Servicii de transport” - pentru  achitarea </w:t>
            </w:r>
            <w:r>
              <w:rPr>
                <w:rFonts w:eastAsia="Times New Roman" w:cs="Times New Roman"/>
                <w:sz w:val="24"/>
                <w:szCs w:val="24"/>
                <w:lang w:val="ro-RO" w:eastAsia="ar-SA"/>
              </w:rPr>
              <w:t xml:space="preserve">cheltuelilor de transport in suma de 63.0 mii lei, </w:t>
            </w:r>
            <w:r>
              <w:rPr>
                <w:rFonts w:eastAsia="Times New Roman" w:cs="Times New Roman"/>
                <w:b/>
                <w:sz w:val="24"/>
                <w:szCs w:val="24"/>
                <w:lang w:val="ro-RO" w:eastAsia="ar-SA"/>
              </w:rPr>
              <w:t>cod ECO 222190”</w:t>
            </w:r>
            <w:r>
              <w:rPr>
                <w:rFonts w:eastAsia="Times New Roman" w:cs="Times New Roman"/>
                <w:sz w:val="24"/>
                <w:szCs w:val="24"/>
                <w:lang w:val="ro-RO" w:eastAsia="ar-SA"/>
              </w:rPr>
              <w:t>Alte servicii comunale”-pentru achitarea serviciilor de curatenie si igienizare in mediul rural in suma de 150.0 mii lei.</w:t>
            </w:r>
          </w:p>
        </w:tc>
      </w:tr>
      <w:tr w:rsidR="0084428E" w:rsidRPr="00D11D9C" w14:paraId="1B1F4071"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536D172F" w14:textId="77777777" w:rsidR="0084428E" w:rsidRDefault="0084428E">
            <w:pPr>
              <w:tabs>
                <w:tab w:val="left" w:pos="884"/>
                <w:tab w:val="left" w:pos="1196"/>
              </w:tabs>
              <w:spacing w:after="0"/>
              <w:jc w:val="both"/>
              <w:rPr>
                <w:sz w:val="24"/>
                <w:szCs w:val="24"/>
                <w:lang w:val="en-US"/>
              </w:rPr>
            </w:pPr>
            <w:r>
              <w:rPr>
                <w:sz w:val="24"/>
                <w:szCs w:val="24"/>
                <w:lang w:val="en-US"/>
              </w:rPr>
              <w:t>5. Modul de încorporare a actului în cadrul normativ în vigoare</w:t>
            </w:r>
          </w:p>
        </w:tc>
      </w:tr>
      <w:tr w:rsidR="0084428E" w:rsidRPr="00D11D9C" w14:paraId="791062D5"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18F7E4C7" w14:textId="77777777" w:rsidR="0084428E" w:rsidRDefault="0084428E">
            <w:pPr>
              <w:tabs>
                <w:tab w:val="left" w:pos="884"/>
                <w:tab w:val="left" w:pos="1196"/>
              </w:tabs>
              <w:spacing w:after="0"/>
              <w:jc w:val="both"/>
              <w:rPr>
                <w:i/>
                <w:sz w:val="24"/>
                <w:szCs w:val="24"/>
                <w:lang w:val="en-US"/>
              </w:rPr>
            </w:pPr>
            <w:r>
              <w:rPr>
                <w:i/>
                <w:sz w:val="24"/>
                <w:szCs w:val="24"/>
                <w:lang w:val="en-US"/>
              </w:rPr>
              <w:t>Proiectul de decizie se încorporează în sistemul actelor normative in vigoare.</w:t>
            </w:r>
          </w:p>
        </w:tc>
      </w:tr>
      <w:tr w:rsidR="0084428E" w:rsidRPr="00D11D9C" w14:paraId="68348665"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04AC7C98" w14:textId="77777777" w:rsidR="0084428E" w:rsidRDefault="0084428E">
            <w:pPr>
              <w:tabs>
                <w:tab w:val="left" w:pos="884"/>
                <w:tab w:val="left" w:pos="1196"/>
              </w:tabs>
              <w:spacing w:after="0"/>
              <w:jc w:val="both"/>
              <w:rPr>
                <w:sz w:val="24"/>
                <w:szCs w:val="24"/>
                <w:lang w:val="en-US"/>
              </w:rPr>
            </w:pPr>
            <w:r>
              <w:rPr>
                <w:sz w:val="24"/>
                <w:szCs w:val="24"/>
                <w:lang w:val="en-US"/>
              </w:rPr>
              <w:t>6. Avizarea şi consultarea publică a proiectului</w:t>
            </w:r>
          </w:p>
        </w:tc>
      </w:tr>
      <w:tr w:rsidR="0084428E" w:rsidRPr="00D11D9C" w14:paraId="2E381112"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4214ACDA" w14:textId="77777777" w:rsidR="0084428E" w:rsidRDefault="0084428E">
            <w:pPr>
              <w:tabs>
                <w:tab w:val="left" w:pos="884"/>
                <w:tab w:val="left" w:pos="1196"/>
              </w:tabs>
              <w:spacing w:after="0"/>
              <w:jc w:val="both"/>
              <w:rPr>
                <w:sz w:val="24"/>
                <w:szCs w:val="24"/>
                <w:lang w:val="ro-RO"/>
              </w:rPr>
            </w:pPr>
            <w:r>
              <w:rPr>
                <w:rFonts w:eastAsia="Times New Roman" w:cs="Times New Roman"/>
                <w:sz w:val="24"/>
                <w:szCs w:val="24"/>
                <w:lang w:val="ro-RO" w:eastAsia="ar-SA"/>
              </w:rPr>
              <w:t xml:space="preserve">Proiectul va fi supus consultării publice, conform art.32 din Legea nr.100 din 22 decembrie 2017 cu privire la actele normative, fiind plasat pe pagina Web, al primăriei Doroțcaia, </w:t>
            </w:r>
            <w:hyperlink r:id="rId7" w:history="1">
              <w:r>
                <w:rPr>
                  <w:rStyle w:val="a3"/>
                  <w:rFonts w:eastAsia="Times New Roman" w:cs="Times New Roman"/>
                  <w:sz w:val="24"/>
                  <w:szCs w:val="24"/>
                  <w:lang w:val="ro-RO" w:eastAsia="ar-SA"/>
                </w:rPr>
                <w:t>www.primariadorotcaia.md</w:t>
              </w:r>
            </w:hyperlink>
            <w:r>
              <w:rPr>
                <w:rFonts w:eastAsia="Times New Roman" w:cs="Times New Roman"/>
                <w:color w:val="0563C1"/>
                <w:sz w:val="24"/>
                <w:szCs w:val="24"/>
                <w:u w:val="single"/>
                <w:lang w:val="ro-RO" w:eastAsia="ar-SA"/>
              </w:rPr>
              <w:t xml:space="preserve"> </w:t>
            </w:r>
          </w:p>
        </w:tc>
      </w:tr>
      <w:tr w:rsidR="0084428E" w14:paraId="1A24868B"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37F3AC44" w14:textId="77777777" w:rsidR="0084428E" w:rsidRDefault="0084428E">
            <w:pPr>
              <w:suppressAutoHyphens/>
              <w:spacing w:before="100" w:beforeAutospacing="1" w:after="100" w:afterAutospacing="1"/>
              <w:jc w:val="both"/>
              <w:rPr>
                <w:rFonts w:eastAsia="Times New Roman" w:cs="Times New Roman"/>
                <w:b/>
                <w:sz w:val="24"/>
                <w:szCs w:val="24"/>
                <w:lang w:val="ro-RO" w:eastAsia="ar-SA"/>
              </w:rPr>
            </w:pPr>
            <w:r>
              <w:rPr>
                <w:rFonts w:eastAsia="Times New Roman" w:cs="Times New Roman"/>
                <w:b/>
                <w:sz w:val="24"/>
                <w:szCs w:val="24"/>
                <w:lang w:val="ro-RO" w:eastAsia="ar-SA"/>
              </w:rPr>
              <w:t>7. Constatările expertizei anticorupţi</w:t>
            </w:r>
          </w:p>
        </w:tc>
      </w:tr>
      <w:tr w:rsidR="0084428E" w:rsidRPr="00D11D9C" w14:paraId="6C8BCF02"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064A542C" w14:textId="77777777" w:rsidR="0084428E" w:rsidRDefault="0084428E">
            <w:pPr>
              <w:suppressAutoHyphens/>
              <w:spacing w:before="100" w:beforeAutospacing="1" w:after="100" w:afterAutospacing="1"/>
              <w:jc w:val="both"/>
              <w:rPr>
                <w:rFonts w:eastAsia="Times New Roman" w:cs="Times New Roman"/>
                <w:sz w:val="24"/>
                <w:szCs w:val="24"/>
                <w:lang w:val="ro-RO" w:eastAsia="ar-SA"/>
              </w:rPr>
            </w:pPr>
            <w:r>
              <w:rPr>
                <w:rFonts w:eastAsia="Times New Roman" w:cs="Times New Roman"/>
                <w:sz w:val="24"/>
                <w:szCs w:val="24"/>
                <w:lang w:val="ro-RO" w:eastAsia="ar-SA"/>
              </w:rPr>
              <w:t>Nu este necesară expertiza anticorupție</w:t>
            </w:r>
          </w:p>
        </w:tc>
      </w:tr>
      <w:tr w:rsidR="0084428E" w14:paraId="4928132E"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4A917451" w14:textId="77777777" w:rsidR="0084428E" w:rsidRDefault="0084428E">
            <w:pPr>
              <w:suppressAutoHyphens/>
              <w:spacing w:before="100" w:beforeAutospacing="1" w:after="100" w:afterAutospacing="1"/>
              <w:jc w:val="both"/>
              <w:rPr>
                <w:rFonts w:eastAsia="Times New Roman" w:cs="Times New Roman"/>
                <w:b/>
                <w:sz w:val="24"/>
                <w:szCs w:val="24"/>
                <w:lang w:val="ro-RO" w:eastAsia="ar-SA"/>
              </w:rPr>
            </w:pPr>
            <w:r>
              <w:rPr>
                <w:rFonts w:eastAsia="Times New Roman" w:cs="Times New Roman"/>
                <w:b/>
                <w:sz w:val="24"/>
                <w:szCs w:val="24"/>
                <w:lang w:val="ro-RO" w:eastAsia="ar-SA"/>
              </w:rPr>
              <w:t>8. Constatările expertizei juridice</w:t>
            </w:r>
          </w:p>
        </w:tc>
      </w:tr>
      <w:tr w:rsidR="0084428E" w:rsidRPr="00D11D9C" w14:paraId="10EC1BD3" w14:textId="77777777" w:rsidTr="0084428E">
        <w:tc>
          <w:tcPr>
            <w:tcW w:w="5000" w:type="pct"/>
            <w:tcBorders>
              <w:top w:val="single" w:sz="4" w:space="0" w:color="auto"/>
              <w:left w:val="single" w:sz="4" w:space="0" w:color="auto"/>
              <w:bottom w:val="single" w:sz="4" w:space="0" w:color="auto"/>
              <w:right w:val="single" w:sz="4" w:space="0" w:color="auto"/>
            </w:tcBorders>
            <w:hideMark/>
          </w:tcPr>
          <w:p w14:paraId="217497B1" w14:textId="77777777" w:rsidR="0084428E" w:rsidRDefault="0084428E">
            <w:pPr>
              <w:suppressAutoHyphens/>
              <w:spacing w:before="100" w:beforeAutospacing="1" w:after="100" w:afterAutospacing="1"/>
              <w:jc w:val="both"/>
              <w:rPr>
                <w:rFonts w:eastAsia="Times New Roman" w:cs="Times New Roman"/>
                <w:b/>
                <w:sz w:val="24"/>
                <w:szCs w:val="24"/>
                <w:lang w:val="ro-RO" w:eastAsia="ar-SA"/>
              </w:rPr>
            </w:pPr>
            <w:r>
              <w:rPr>
                <w:rFonts w:eastAsia="Times New Roman" w:cs="Times New Roman"/>
                <w:sz w:val="24"/>
                <w:szCs w:val="24"/>
                <w:lang w:val="ro-RO" w:eastAsia="ar-SA"/>
              </w:rPr>
              <w:t>Proiectul de decizie se încadrează în normele legislației în vigoare</w:t>
            </w:r>
          </w:p>
        </w:tc>
      </w:tr>
    </w:tbl>
    <w:p w14:paraId="4CF41BCF" w14:textId="527600CE" w:rsidR="0084428E" w:rsidRDefault="0084428E" w:rsidP="0084428E">
      <w:pPr>
        <w:spacing w:after="0"/>
        <w:rPr>
          <w:rFonts w:eastAsia="Times New Roman" w:cs="Times New Roman"/>
          <w:b/>
          <w:sz w:val="24"/>
          <w:szCs w:val="24"/>
          <w:lang w:val="ro-RO" w:eastAsia="ru-RU"/>
        </w:rPr>
      </w:pPr>
      <w:r>
        <w:rPr>
          <w:rFonts w:eastAsia="Times New Roman" w:cs="Times New Roman"/>
          <w:b/>
          <w:sz w:val="24"/>
          <w:szCs w:val="24"/>
          <w:lang w:val="en-US" w:eastAsia="ru-RU"/>
        </w:rPr>
        <w:lastRenderedPageBreak/>
        <w:t xml:space="preserve">Contabil șef                                                                      </w:t>
      </w:r>
      <w:r w:rsidR="008C289A">
        <w:rPr>
          <w:rFonts w:eastAsia="Times New Roman" w:cs="Times New Roman"/>
          <w:b/>
          <w:sz w:val="24"/>
          <w:szCs w:val="24"/>
          <w:lang w:val="en-US" w:eastAsia="ru-RU"/>
        </w:rPr>
        <w:t xml:space="preserve">     </w:t>
      </w:r>
      <w:r>
        <w:rPr>
          <w:rFonts w:eastAsia="Times New Roman" w:cs="Times New Roman"/>
          <w:b/>
          <w:sz w:val="24"/>
          <w:szCs w:val="24"/>
          <w:lang w:val="en-US" w:eastAsia="ru-RU"/>
        </w:rPr>
        <w:t xml:space="preserve"> Berzan Zaclita</w:t>
      </w:r>
    </w:p>
    <w:p w14:paraId="4B893120" w14:textId="4BDBA9D8" w:rsidR="002A3BCB" w:rsidRDefault="002A3BCB" w:rsidP="002A3BCB">
      <w:pPr>
        <w:spacing w:line="276" w:lineRule="auto"/>
        <w:jc w:val="both"/>
        <w:rPr>
          <w:sz w:val="24"/>
          <w:szCs w:val="24"/>
          <w:lang w:val="en-US" w:eastAsia="ar-SA"/>
        </w:rPr>
      </w:pPr>
    </w:p>
    <w:p w14:paraId="692E784E" w14:textId="77777777" w:rsidR="002A3BCB" w:rsidRDefault="002A3BCB" w:rsidP="002A3BCB">
      <w:pPr>
        <w:spacing w:after="0"/>
        <w:rPr>
          <w:b/>
          <w:bCs/>
          <w:sz w:val="24"/>
          <w:szCs w:val="24"/>
          <w:lang w:val="en-US"/>
        </w:rPr>
      </w:pPr>
    </w:p>
    <w:p w14:paraId="36CA46D1" w14:textId="77777777" w:rsidR="002A3BCB" w:rsidRDefault="002A3BCB" w:rsidP="002A3BCB">
      <w:pPr>
        <w:ind w:left="90"/>
        <w:rPr>
          <w:b/>
          <w:bCs/>
          <w:sz w:val="24"/>
          <w:szCs w:val="24"/>
          <w:lang w:val="en-US"/>
        </w:rPr>
      </w:pPr>
      <w:r>
        <w:rPr>
          <w:b/>
          <w:bCs/>
          <w:sz w:val="24"/>
          <w:szCs w:val="24"/>
          <w:lang w:val="en-US"/>
        </w:rPr>
        <w:t xml:space="preserve">                                                                                                                                 PROIECT:</w:t>
      </w:r>
    </w:p>
    <w:p w14:paraId="090B8AC8" w14:textId="77777777" w:rsidR="002A3BCB" w:rsidRDefault="002A3BCB" w:rsidP="002A3BCB">
      <w:pPr>
        <w:spacing w:after="0"/>
        <w:ind w:left="90"/>
        <w:rPr>
          <w:b/>
          <w:bCs/>
          <w:sz w:val="24"/>
          <w:szCs w:val="24"/>
          <w:lang w:val="en-US"/>
        </w:rPr>
      </w:pPr>
    </w:p>
    <w:p w14:paraId="1AD7DFBE" w14:textId="77777777" w:rsidR="002A3BCB" w:rsidRDefault="002A3BCB" w:rsidP="002A3BCB">
      <w:pPr>
        <w:spacing w:after="0"/>
        <w:ind w:left="90"/>
        <w:rPr>
          <w:sz w:val="24"/>
          <w:szCs w:val="24"/>
          <w:lang w:val="en-US"/>
        </w:rPr>
      </w:pPr>
      <w:r>
        <w:rPr>
          <w:sz w:val="24"/>
          <w:szCs w:val="24"/>
          <w:lang w:val="en-US"/>
        </w:rPr>
        <w:t xml:space="preserve">                                                                DECIZIE </w:t>
      </w:r>
      <w:proofErr w:type="gramStart"/>
      <w:r>
        <w:rPr>
          <w:sz w:val="24"/>
          <w:szCs w:val="24"/>
          <w:lang w:val="en-US"/>
        </w:rPr>
        <w:t>nr .</w:t>
      </w:r>
      <w:proofErr w:type="gramEnd"/>
      <w:r>
        <w:rPr>
          <w:sz w:val="24"/>
          <w:szCs w:val="24"/>
          <w:lang w:val="en-US"/>
        </w:rPr>
        <w:t xml:space="preserve"> 3/2</w:t>
      </w:r>
    </w:p>
    <w:p w14:paraId="66AF41A1" w14:textId="77777777" w:rsidR="002A3BCB" w:rsidRDefault="002A3BCB" w:rsidP="002A3BCB">
      <w:pPr>
        <w:spacing w:after="0"/>
        <w:ind w:left="90"/>
        <w:rPr>
          <w:sz w:val="24"/>
          <w:szCs w:val="24"/>
          <w:lang w:val="en-US"/>
        </w:rPr>
      </w:pPr>
      <w:r>
        <w:rPr>
          <w:sz w:val="24"/>
          <w:szCs w:val="24"/>
          <w:lang w:val="en-US"/>
        </w:rPr>
        <w:t xml:space="preserve">                                                     </w:t>
      </w:r>
      <w:proofErr w:type="gramStart"/>
      <w:r>
        <w:rPr>
          <w:sz w:val="24"/>
          <w:szCs w:val="24"/>
          <w:lang w:val="en-US"/>
        </w:rPr>
        <w:t>din</w:t>
      </w:r>
      <w:proofErr w:type="gramEnd"/>
      <w:r>
        <w:rPr>
          <w:sz w:val="24"/>
          <w:szCs w:val="24"/>
          <w:lang w:val="en-US"/>
        </w:rPr>
        <w:t xml:space="preserve"> ______________________</w:t>
      </w:r>
    </w:p>
    <w:p w14:paraId="6C75B3DF" w14:textId="77777777" w:rsidR="002A3BCB" w:rsidRDefault="002A3BCB" w:rsidP="002A3BCB">
      <w:pPr>
        <w:spacing w:after="0"/>
        <w:ind w:left="90"/>
        <w:rPr>
          <w:sz w:val="24"/>
          <w:szCs w:val="24"/>
          <w:lang w:val="en-US"/>
        </w:rPr>
      </w:pPr>
    </w:p>
    <w:p w14:paraId="7A8271E9" w14:textId="77777777" w:rsidR="002A3BCB" w:rsidRDefault="002A3BCB" w:rsidP="002A3BCB">
      <w:pPr>
        <w:spacing w:after="0"/>
        <w:rPr>
          <w:sz w:val="24"/>
          <w:szCs w:val="24"/>
          <w:lang w:val="en-US"/>
        </w:rPr>
      </w:pPr>
    </w:p>
    <w:p w14:paraId="7958FA3E" w14:textId="77777777" w:rsidR="002A3BCB" w:rsidRDefault="002A3BCB" w:rsidP="002A3BCB">
      <w:pPr>
        <w:spacing w:after="0"/>
        <w:rPr>
          <w:sz w:val="24"/>
          <w:szCs w:val="24"/>
          <w:lang w:val="en-US"/>
        </w:rPr>
      </w:pPr>
    </w:p>
    <w:p w14:paraId="65850D70" w14:textId="77777777" w:rsidR="002A3BCB" w:rsidRDefault="002A3BCB" w:rsidP="002A3BCB">
      <w:pPr>
        <w:spacing w:after="0"/>
        <w:rPr>
          <w:sz w:val="24"/>
          <w:szCs w:val="24"/>
          <w:lang w:val="en-US"/>
        </w:rPr>
      </w:pPr>
      <w:r>
        <w:rPr>
          <w:sz w:val="24"/>
          <w:szCs w:val="24"/>
          <w:lang w:val="en-US"/>
        </w:rPr>
        <w:t>Cu privire la trecerea din domeniul public</w:t>
      </w:r>
    </w:p>
    <w:p w14:paraId="3C6177B3" w14:textId="77777777" w:rsidR="002A3BCB" w:rsidRDefault="002A3BCB" w:rsidP="002A3BCB">
      <w:pPr>
        <w:spacing w:after="0"/>
        <w:rPr>
          <w:sz w:val="24"/>
          <w:szCs w:val="24"/>
          <w:lang w:val="en-US"/>
        </w:rPr>
      </w:pPr>
      <w:proofErr w:type="gramStart"/>
      <w:r>
        <w:rPr>
          <w:sz w:val="24"/>
          <w:szCs w:val="24"/>
          <w:lang w:val="en-US"/>
        </w:rPr>
        <w:t>în</w:t>
      </w:r>
      <w:proofErr w:type="gramEnd"/>
      <w:r>
        <w:rPr>
          <w:sz w:val="24"/>
          <w:szCs w:val="24"/>
          <w:lang w:val="en-US"/>
        </w:rPr>
        <w:t xml:space="preserve"> domeniul privat al UAT Doroţcaia a</w:t>
      </w:r>
    </w:p>
    <w:p w14:paraId="0239EB18" w14:textId="77777777" w:rsidR="002A3BCB" w:rsidRDefault="002A3BCB" w:rsidP="002A3BCB">
      <w:pPr>
        <w:spacing w:after="0"/>
        <w:rPr>
          <w:sz w:val="24"/>
          <w:szCs w:val="24"/>
          <w:lang w:val="en-US"/>
        </w:rPr>
      </w:pPr>
      <w:proofErr w:type="gramStart"/>
      <w:r>
        <w:rPr>
          <w:sz w:val="24"/>
          <w:szCs w:val="24"/>
          <w:lang w:val="en-US"/>
        </w:rPr>
        <w:t>unui</w:t>
      </w:r>
      <w:proofErr w:type="gramEnd"/>
      <w:r>
        <w:rPr>
          <w:sz w:val="24"/>
          <w:szCs w:val="24"/>
          <w:lang w:val="en-US"/>
        </w:rPr>
        <w:t xml:space="preserve"> bun imobil</w:t>
      </w:r>
    </w:p>
    <w:p w14:paraId="02FC9BC3" w14:textId="77777777" w:rsidR="002A3BCB" w:rsidRDefault="002A3BCB" w:rsidP="002A3BCB">
      <w:pPr>
        <w:ind w:left="90"/>
        <w:jc w:val="right"/>
        <w:rPr>
          <w:b/>
          <w:bCs/>
          <w:sz w:val="24"/>
          <w:szCs w:val="24"/>
          <w:lang w:val="en-US"/>
        </w:rPr>
      </w:pPr>
    </w:p>
    <w:p w14:paraId="2FF0497B" w14:textId="77777777" w:rsidR="002A3BCB" w:rsidRDefault="002A3BCB" w:rsidP="002A3BCB">
      <w:pPr>
        <w:jc w:val="both"/>
        <w:rPr>
          <w:sz w:val="24"/>
          <w:szCs w:val="24"/>
          <w:lang w:val="en-US"/>
        </w:rPr>
      </w:pPr>
      <w:r>
        <w:rPr>
          <w:sz w:val="24"/>
          <w:szCs w:val="24"/>
          <w:lang w:val="en-US"/>
        </w:rPr>
        <w:t xml:space="preserve">     In temeiul art.14 alin.2) din Legea nr.436/2006 privind administratia publica locala, art.10 din Legea nr.828/1991 din Codulul Funciar al Republicii Moldova, în conformitate cu art.34, art.73 din Hotărârea Guvernului nr.1170/2016 privind aprobarea Regulamentului cu privire la modul de transmitere, schimbare a destinatiei si schimb de terenuri, Anexa la Ordinul OARFC nr.17/2021 cu privire la aprobarea clasificatorului terenurilor dupa categoria de destinatie si folosinta, avînd în vedere informația prezentată de sp.principal în domeniul RRPF dna M.Zavtoniev, Consiliul local DECIDE:</w:t>
      </w:r>
    </w:p>
    <w:p w14:paraId="303FC2A8" w14:textId="77777777" w:rsidR="002A3BCB" w:rsidRDefault="002A3BCB" w:rsidP="002A3BCB">
      <w:pPr>
        <w:jc w:val="both"/>
        <w:rPr>
          <w:sz w:val="24"/>
          <w:szCs w:val="24"/>
          <w:lang w:val="en-US"/>
        </w:rPr>
      </w:pPr>
    </w:p>
    <w:p w14:paraId="191B641A" w14:textId="77777777" w:rsidR="002A3BCB" w:rsidRDefault="002A3BCB" w:rsidP="002A3BCB">
      <w:pPr>
        <w:jc w:val="both"/>
        <w:rPr>
          <w:sz w:val="24"/>
          <w:szCs w:val="24"/>
          <w:lang w:val="ro-RO"/>
        </w:rPr>
      </w:pPr>
      <w:r>
        <w:rPr>
          <w:sz w:val="24"/>
          <w:szCs w:val="24"/>
          <w:lang w:val="en-US"/>
        </w:rPr>
        <w:t xml:space="preserve">      1. Se </w:t>
      </w:r>
      <w:proofErr w:type="gramStart"/>
      <w:r>
        <w:rPr>
          <w:sz w:val="24"/>
          <w:szCs w:val="24"/>
          <w:lang w:val="en-US"/>
        </w:rPr>
        <w:t>ia</w:t>
      </w:r>
      <w:proofErr w:type="gramEnd"/>
      <w:r>
        <w:rPr>
          <w:sz w:val="24"/>
          <w:szCs w:val="24"/>
          <w:lang w:val="en-US"/>
        </w:rPr>
        <w:t xml:space="preserve"> act de informația prezentată.</w:t>
      </w:r>
    </w:p>
    <w:p w14:paraId="4ADBEE58" w14:textId="77777777" w:rsidR="002A3BCB" w:rsidRDefault="002A3BCB" w:rsidP="002A3BCB">
      <w:pPr>
        <w:rPr>
          <w:sz w:val="24"/>
          <w:szCs w:val="24"/>
          <w:lang w:val="en-US"/>
        </w:rPr>
      </w:pPr>
      <w:r>
        <w:rPr>
          <w:sz w:val="24"/>
          <w:szCs w:val="24"/>
          <w:lang w:val="en-US"/>
        </w:rPr>
        <w:t xml:space="preserve">      2. Se acceptă trecerea unui bunuri imobil, teren </w:t>
      </w:r>
      <w:r>
        <w:rPr>
          <w:b/>
          <w:bCs/>
          <w:sz w:val="24"/>
          <w:szCs w:val="24"/>
          <w:lang w:val="en-US"/>
        </w:rPr>
        <w:t>din domeniul public în domeniul privat</w:t>
      </w:r>
      <w:r>
        <w:rPr>
          <w:sz w:val="24"/>
          <w:szCs w:val="24"/>
          <w:lang w:val="en-US"/>
        </w:rPr>
        <w:t xml:space="preserve"> al UAT </w:t>
      </w:r>
      <w:proofErr w:type="gramStart"/>
      <w:r>
        <w:rPr>
          <w:sz w:val="24"/>
          <w:szCs w:val="24"/>
          <w:lang w:val="en-US"/>
        </w:rPr>
        <w:t>Dorotcaia ,</w:t>
      </w:r>
      <w:proofErr w:type="gramEnd"/>
      <w:r>
        <w:rPr>
          <w:sz w:val="24"/>
          <w:szCs w:val="24"/>
          <w:lang w:val="en-US"/>
        </w:rPr>
        <w:t xml:space="preserve"> după cum urmează:</w:t>
      </w:r>
    </w:p>
    <w:p w14:paraId="725388F2" w14:textId="77777777" w:rsidR="002A3BCB" w:rsidRDefault="002A3BCB" w:rsidP="002A3BCB">
      <w:pPr>
        <w:rPr>
          <w:rFonts w:cs="Times New Roman"/>
          <w:sz w:val="24"/>
          <w:szCs w:val="24"/>
          <w:lang w:val="en-US"/>
        </w:rPr>
      </w:pPr>
      <w:r>
        <w:rPr>
          <w:rFonts w:cs="Times New Roman"/>
          <w:sz w:val="24"/>
          <w:szCs w:val="24"/>
          <w:lang w:val="en-US"/>
        </w:rPr>
        <w:t xml:space="preserve">     </w:t>
      </w:r>
      <w:proofErr w:type="gramStart"/>
      <w:r>
        <w:rPr>
          <w:rFonts w:cs="Times New Roman"/>
          <w:sz w:val="24"/>
          <w:szCs w:val="24"/>
          <w:lang w:val="en-US"/>
        </w:rPr>
        <w:t>1.1 teren</w:t>
      </w:r>
      <w:r>
        <w:rPr>
          <w:rFonts w:cs="Times New Roman"/>
          <w:b/>
          <w:bCs/>
          <w:sz w:val="24"/>
          <w:szCs w:val="24"/>
          <w:lang w:val="en-US"/>
        </w:rPr>
        <w:t>,</w:t>
      </w:r>
      <w:r>
        <w:rPr>
          <w:rFonts w:cs="Times New Roman"/>
          <w:sz w:val="24"/>
          <w:szCs w:val="24"/>
          <w:lang w:val="en-US"/>
        </w:rPr>
        <w:t xml:space="preserve"> cu destinatia - </w:t>
      </w:r>
      <w:r>
        <w:rPr>
          <w:rFonts w:cs="Times New Roman"/>
          <w:i/>
          <w:iCs/>
          <w:sz w:val="24"/>
          <w:szCs w:val="24"/>
          <w:lang w:val="en-US"/>
        </w:rPr>
        <w:t>agricol</w:t>
      </w:r>
      <w:r>
        <w:rPr>
          <w:rFonts w:cs="Times New Roman"/>
          <w:sz w:val="24"/>
          <w:szCs w:val="24"/>
          <w:lang w:val="en-US"/>
        </w:rPr>
        <w:t>, din etravilanul localitatii cu nr.</w:t>
      </w:r>
      <w:proofErr w:type="gramEnd"/>
      <w:r>
        <w:rPr>
          <w:rFonts w:cs="Times New Roman"/>
          <w:sz w:val="24"/>
          <w:szCs w:val="24"/>
          <w:lang w:val="en-US"/>
        </w:rPr>
        <w:t xml:space="preserve"> </w:t>
      </w:r>
      <w:proofErr w:type="gramStart"/>
      <w:r>
        <w:rPr>
          <w:rFonts w:cs="Times New Roman"/>
          <w:sz w:val="24"/>
          <w:szCs w:val="24"/>
          <w:lang w:val="en-US"/>
        </w:rPr>
        <w:t>cadastral</w:t>
      </w:r>
      <w:proofErr w:type="gramEnd"/>
      <w:r>
        <w:rPr>
          <w:rFonts w:cs="Times New Roman"/>
          <w:sz w:val="24"/>
          <w:szCs w:val="24"/>
          <w:lang w:val="en-US"/>
        </w:rPr>
        <w:t xml:space="preserve"> 38283070570 - suprafata de 4,8533ha.</w:t>
      </w:r>
    </w:p>
    <w:p w14:paraId="09B9AA19" w14:textId="77777777" w:rsidR="002A3BCB" w:rsidRDefault="002A3BCB" w:rsidP="002A3BCB">
      <w:pPr>
        <w:rPr>
          <w:rFonts w:cs="Times New Roman"/>
          <w:sz w:val="24"/>
          <w:szCs w:val="24"/>
          <w:lang w:val="en-US"/>
        </w:rPr>
      </w:pPr>
      <w:r>
        <w:rPr>
          <w:rFonts w:cs="Times New Roman"/>
          <w:sz w:val="24"/>
          <w:szCs w:val="24"/>
          <w:lang w:val="en-US"/>
        </w:rPr>
        <w:t xml:space="preserve">     3. Specialistul principal în domeniul RRPF, </w:t>
      </w:r>
      <w:proofErr w:type="gramStart"/>
      <w:r>
        <w:rPr>
          <w:rFonts w:cs="Times New Roman"/>
          <w:sz w:val="24"/>
          <w:szCs w:val="24"/>
          <w:lang w:val="en-US"/>
        </w:rPr>
        <w:t>dna</w:t>
      </w:r>
      <w:proofErr w:type="gramEnd"/>
      <w:r>
        <w:rPr>
          <w:rFonts w:cs="Times New Roman"/>
          <w:sz w:val="24"/>
          <w:szCs w:val="24"/>
          <w:lang w:val="en-US"/>
        </w:rPr>
        <w:t xml:space="preserve"> M.Zavtoniev, v-a prezenta documentele necesare pentru înregistrare la ASP Cadastru Dubăsari.</w:t>
      </w:r>
    </w:p>
    <w:p w14:paraId="32BF3010" w14:textId="77777777" w:rsidR="002A3BCB" w:rsidRDefault="002A3BCB" w:rsidP="002A3BCB">
      <w:pPr>
        <w:jc w:val="both"/>
        <w:rPr>
          <w:sz w:val="24"/>
          <w:szCs w:val="24"/>
          <w:lang w:val="en-US"/>
        </w:rPr>
      </w:pPr>
      <w:r>
        <w:rPr>
          <w:sz w:val="24"/>
          <w:szCs w:val="24"/>
          <w:lang w:val="en-US"/>
        </w:rPr>
        <w:t xml:space="preserve">     4. Controlul asupra executării prezentei decizii se pune în sarcina dlui V. Berzan, primarul localității.</w:t>
      </w:r>
    </w:p>
    <w:p w14:paraId="6BA3AB61" w14:textId="77777777" w:rsidR="002A3BCB" w:rsidRDefault="002A3BCB" w:rsidP="002A3BCB">
      <w:pPr>
        <w:spacing w:after="0"/>
        <w:ind w:right="140"/>
        <w:rPr>
          <w:sz w:val="24"/>
          <w:szCs w:val="24"/>
          <w:lang w:val="en-US"/>
        </w:rPr>
      </w:pPr>
    </w:p>
    <w:p w14:paraId="00F292B7" w14:textId="77777777" w:rsidR="002A3BCB" w:rsidRDefault="002A3BCB" w:rsidP="002A3BCB">
      <w:pPr>
        <w:spacing w:after="0"/>
        <w:ind w:right="140"/>
        <w:rPr>
          <w:sz w:val="24"/>
          <w:szCs w:val="24"/>
          <w:lang w:val="en-US"/>
        </w:rPr>
      </w:pPr>
    </w:p>
    <w:p w14:paraId="74F32E4D" w14:textId="77777777" w:rsidR="002A3BCB" w:rsidRDefault="002A3BCB" w:rsidP="002A3BCB">
      <w:pPr>
        <w:ind w:left="90"/>
        <w:rPr>
          <w:sz w:val="24"/>
          <w:szCs w:val="24"/>
          <w:lang w:val="en-US"/>
        </w:rPr>
      </w:pPr>
      <w:r>
        <w:rPr>
          <w:sz w:val="24"/>
          <w:szCs w:val="24"/>
          <w:lang w:val="en-US"/>
        </w:rPr>
        <w:t>Secretarul Consiliului local                                                                 Diordiev Nina</w:t>
      </w:r>
    </w:p>
    <w:p w14:paraId="3044262D" w14:textId="77777777" w:rsidR="002A3BCB" w:rsidRDefault="002A3BCB" w:rsidP="002A3BCB">
      <w:pPr>
        <w:ind w:left="90"/>
        <w:rPr>
          <w:sz w:val="24"/>
          <w:szCs w:val="24"/>
          <w:lang w:val="en-US"/>
        </w:rPr>
      </w:pPr>
    </w:p>
    <w:p w14:paraId="4179686F" w14:textId="77777777" w:rsidR="002A3BCB" w:rsidRDefault="002A3BCB" w:rsidP="002A3BCB">
      <w:pPr>
        <w:ind w:left="90"/>
        <w:rPr>
          <w:sz w:val="24"/>
          <w:szCs w:val="24"/>
          <w:lang w:val="en-US"/>
        </w:rPr>
      </w:pPr>
      <w:proofErr w:type="gramStart"/>
      <w:r>
        <w:rPr>
          <w:sz w:val="24"/>
          <w:szCs w:val="24"/>
          <w:lang w:val="en-US"/>
        </w:rPr>
        <w:t>Coordonat.</w:t>
      </w:r>
      <w:proofErr w:type="gramEnd"/>
    </w:p>
    <w:p w14:paraId="69A84D3A" w14:textId="77777777" w:rsidR="002A3BCB" w:rsidRDefault="002A3BCB" w:rsidP="002A3BCB">
      <w:pPr>
        <w:ind w:left="90"/>
        <w:rPr>
          <w:sz w:val="24"/>
          <w:szCs w:val="24"/>
          <w:lang w:val="en-US"/>
        </w:rPr>
      </w:pPr>
      <w:r>
        <w:rPr>
          <w:sz w:val="24"/>
          <w:szCs w:val="24"/>
          <w:lang w:val="en-US"/>
        </w:rPr>
        <w:t>Sp.principal în domeniul RRPF                                                           Zavtoniev Maria</w:t>
      </w:r>
    </w:p>
    <w:p w14:paraId="78A7A147" w14:textId="77777777" w:rsidR="002A3BCB" w:rsidRDefault="002A3BCB" w:rsidP="002A3BCB">
      <w:pPr>
        <w:ind w:left="90"/>
        <w:jc w:val="right"/>
        <w:rPr>
          <w:b/>
          <w:bCs/>
          <w:sz w:val="24"/>
          <w:szCs w:val="24"/>
          <w:lang w:val="ro-RO"/>
        </w:rPr>
      </w:pPr>
    </w:p>
    <w:p w14:paraId="51E3209F" w14:textId="77777777" w:rsidR="002A3BCB" w:rsidRDefault="002A3BCB" w:rsidP="002A3BCB">
      <w:pPr>
        <w:ind w:left="90"/>
        <w:jc w:val="right"/>
        <w:rPr>
          <w:b/>
          <w:bCs/>
          <w:sz w:val="24"/>
          <w:szCs w:val="24"/>
          <w:lang w:val="ro-RO"/>
        </w:rPr>
      </w:pPr>
    </w:p>
    <w:p w14:paraId="1167491C" w14:textId="77777777" w:rsidR="002A3BCB" w:rsidRDefault="002A3BCB" w:rsidP="002A3BCB">
      <w:pPr>
        <w:ind w:left="90"/>
        <w:jc w:val="right"/>
        <w:rPr>
          <w:b/>
          <w:bCs/>
          <w:sz w:val="24"/>
          <w:szCs w:val="24"/>
          <w:lang w:val="ro-RO"/>
        </w:rPr>
      </w:pPr>
    </w:p>
    <w:p w14:paraId="426C6660" w14:textId="77777777" w:rsidR="002A3BCB" w:rsidRDefault="002A3BCB" w:rsidP="002A3BCB">
      <w:pPr>
        <w:ind w:left="90"/>
        <w:jc w:val="right"/>
        <w:rPr>
          <w:b/>
          <w:bCs/>
          <w:sz w:val="24"/>
          <w:szCs w:val="24"/>
          <w:lang w:val="ro-RO"/>
        </w:rPr>
      </w:pPr>
    </w:p>
    <w:p w14:paraId="53A05B59" w14:textId="77777777" w:rsidR="002A3BCB" w:rsidRDefault="002A3BCB" w:rsidP="002A3BCB">
      <w:pPr>
        <w:rPr>
          <w:b/>
          <w:bCs/>
          <w:sz w:val="24"/>
          <w:szCs w:val="24"/>
          <w:lang w:val="ro-RO"/>
        </w:rPr>
      </w:pPr>
    </w:p>
    <w:p w14:paraId="49DD4371" w14:textId="77777777" w:rsidR="002A3BCB" w:rsidRDefault="002A3BCB" w:rsidP="002A3BCB">
      <w:pPr>
        <w:rPr>
          <w:b/>
          <w:bCs/>
          <w:sz w:val="24"/>
          <w:szCs w:val="24"/>
          <w:lang w:val="ro-RO"/>
        </w:rPr>
      </w:pPr>
    </w:p>
    <w:p w14:paraId="48712549" w14:textId="77777777" w:rsidR="002A3BCB" w:rsidRDefault="002A3BCB" w:rsidP="002A3BCB">
      <w:pPr>
        <w:rPr>
          <w:b/>
          <w:bCs/>
          <w:sz w:val="24"/>
          <w:szCs w:val="24"/>
          <w:lang w:val="ro-RO"/>
        </w:rPr>
      </w:pPr>
    </w:p>
    <w:p w14:paraId="37B03630" w14:textId="77777777" w:rsidR="002A3BCB" w:rsidRDefault="002A3BCB" w:rsidP="002A3BCB">
      <w:pPr>
        <w:spacing w:after="0"/>
        <w:jc w:val="center"/>
        <w:rPr>
          <w:rFonts w:cs="Times New Roman"/>
          <w:sz w:val="24"/>
          <w:szCs w:val="24"/>
          <w:lang w:val="en-US"/>
        </w:rPr>
      </w:pPr>
      <w:r>
        <w:rPr>
          <w:b/>
          <w:bCs/>
          <w:sz w:val="24"/>
          <w:szCs w:val="24"/>
          <w:lang w:val="ro-RO"/>
        </w:rPr>
        <w:t xml:space="preserve">      </w:t>
      </w:r>
      <w:r>
        <w:rPr>
          <w:rFonts w:cs="Times New Roman"/>
          <w:sz w:val="24"/>
          <w:szCs w:val="24"/>
          <w:lang w:val="en-US"/>
        </w:rPr>
        <w:t>Notă informativă</w:t>
      </w:r>
    </w:p>
    <w:p w14:paraId="7E1BB304" w14:textId="77777777" w:rsidR="002A3BCB" w:rsidRDefault="002A3BCB" w:rsidP="002A3BCB">
      <w:pPr>
        <w:spacing w:after="0"/>
        <w:jc w:val="center"/>
        <w:rPr>
          <w:rFonts w:cs="Times New Roman"/>
          <w:sz w:val="24"/>
          <w:szCs w:val="24"/>
          <w:lang w:val="en-US"/>
        </w:rPr>
      </w:pPr>
      <w:proofErr w:type="gramStart"/>
      <w:r>
        <w:rPr>
          <w:rFonts w:cs="Times New Roman"/>
          <w:sz w:val="24"/>
          <w:szCs w:val="24"/>
          <w:lang w:val="en-US"/>
        </w:rPr>
        <w:t>la</w:t>
      </w:r>
      <w:proofErr w:type="gramEnd"/>
      <w:r>
        <w:rPr>
          <w:rFonts w:cs="Times New Roman"/>
          <w:sz w:val="24"/>
          <w:szCs w:val="24"/>
          <w:lang w:val="en-US"/>
        </w:rPr>
        <w:t xml:space="preserve"> proiectul deciziei “Cu privire la trecerea din domeniul public în domeniul privat </w:t>
      </w:r>
      <w:r>
        <w:rPr>
          <w:rFonts w:cs="Times New Roman"/>
          <w:sz w:val="24"/>
          <w:szCs w:val="24"/>
          <w:u w:val="single"/>
          <w:lang w:val="en-US"/>
        </w:rPr>
        <w:t>”</w:t>
      </w:r>
    </w:p>
    <w:tbl>
      <w:tblPr>
        <w:tblStyle w:val="af0"/>
        <w:tblW w:w="9747" w:type="dxa"/>
        <w:tblInd w:w="0" w:type="dxa"/>
        <w:tblLook w:val="04A0" w:firstRow="1" w:lastRow="0" w:firstColumn="1" w:lastColumn="0" w:noHBand="0" w:noVBand="1"/>
      </w:tblPr>
      <w:tblGrid>
        <w:gridCol w:w="9747"/>
      </w:tblGrid>
      <w:tr w:rsidR="002A3BCB" w:rsidRPr="00D11D9C" w14:paraId="7440A667"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07AF89A8" w14:textId="77777777" w:rsidR="002A3BCB" w:rsidRDefault="002A3BCB">
            <w:pPr>
              <w:pStyle w:val="ab"/>
              <w:numPr>
                <w:ilvl w:val="0"/>
                <w:numId w:val="1"/>
              </w:numPr>
              <w:spacing w:after="0" w:line="240" w:lineRule="auto"/>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081270C9"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6F3CBC58" w14:textId="77777777" w:rsidR="002A3BCB" w:rsidRDefault="002A3BCB">
            <w:pPr>
              <w:pStyle w:val="ab"/>
              <w:spacing w:after="0" w:line="240" w:lineRule="auto"/>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Specialist în reglamentarea regimului funciar</w:t>
            </w:r>
          </w:p>
        </w:tc>
      </w:tr>
      <w:tr w:rsidR="002A3BCB" w:rsidRPr="00D11D9C" w14:paraId="590C87E9"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467D8963" w14:textId="77777777" w:rsidR="002A3BCB" w:rsidRDefault="002A3BCB">
            <w:pPr>
              <w:pStyle w:val="ab"/>
              <w:numPr>
                <w:ilvl w:val="0"/>
                <w:numId w:val="1"/>
              </w:numPr>
              <w:spacing w:after="0" w:line="240" w:lineRule="auto"/>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Condițiile ce au impus elaborarea proiectului de act normative și finalitațile urmărite</w:t>
            </w:r>
          </w:p>
        </w:tc>
      </w:tr>
      <w:tr w:rsidR="002A3BCB" w:rsidRPr="00D11D9C" w14:paraId="76ADD2BB"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50C6D387" w14:textId="77777777" w:rsidR="002A3BCB" w:rsidRDefault="002A3BCB">
            <w:pPr>
              <w:rPr>
                <w:rFonts w:cs="Times New Roman"/>
                <w:sz w:val="24"/>
                <w:szCs w:val="24"/>
                <w:lang w:val="ro-RO"/>
              </w:rPr>
            </w:pPr>
            <w:r>
              <w:rPr>
                <w:rFonts w:cs="Times New Roman"/>
                <w:lang w:val="en-US"/>
              </w:rPr>
              <w:t>Prevederile legislatiei în vigoare privind schimbarea categoriei de destinatie si a modului de folosinta a terenurilor.</w:t>
            </w:r>
          </w:p>
        </w:tc>
      </w:tr>
      <w:tr w:rsidR="002A3BCB" w:rsidRPr="00D11D9C" w14:paraId="4175140C"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057A5755" w14:textId="77777777" w:rsidR="002A3BCB" w:rsidRDefault="002A3BCB">
            <w:pPr>
              <w:pStyle w:val="ab"/>
              <w:numPr>
                <w:ilvl w:val="0"/>
                <w:numId w:val="1"/>
              </w:numPr>
              <w:spacing w:after="0" w:line="240" w:lineRule="auto"/>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Descrierea gradului de compatibilitate pentru proiectele care au ca  scop armonizarea Legislatiei Uniunii Europene</w:t>
            </w:r>
          </w:p>
        </w:tc>
      </w:tr>
      <w:tr w:rsidR="002A3BCB" w:rsidRPr="00D11D9C" w14:paraId="5BE9A1A3"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438EE4BB" w14:textId="77777777" w:rsidR="002A3BCB" w:rsidRDefault="002A3BCB">
            <w:pPr>
              <w:pStyle w:val="ab"/>
              <w:spacing w:after="0" w:line="240" w:lineRule="auto"/>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Proiectul de decizie nu contravene Legislatiei Uniunii Europene</w:t>
            </w:r>
          </w:p>
        </w:tc>
      </w:tr>
      <w:tr w:rsidR="002A3BCB" w:rsidRPr="00D11D9C" w14:paraId="4A35C7CB"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2CEAE3E6" w14:textId="77777777" w:rsidR="002A3BCB" w:rsidRDefault="002A3BCB">
            <w:pPr>
              <w:pStyle w:val="ab"/>
              <w:numPr>
                <w:ilvl w:val="0"/>
                <w:numId w:val="1"/>
              </w:numPr>
              <w:spacing w:after="0" w:line="240" w:lineRule="auto"/>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Principalele prevederi ale proiectului și evidențierea elementelor noi</w:t>
            </w:r>
          </w:p>
        </w:tc>
      </w:tr>
      <w:tr w:rsidR="002A3BCB" w:rsidRPr="00D11D9C" w14:paraId="5BF6D134" w14:textId="77777777" w:rsidTr="002A3BCB">
        <w:tc>
          <w:tcPr>
            <w:tcW w:w="9747" w:type="dxa"/>
            <w:tcBorders>
              <w:top w:val="single" w:sz="4" w:space="0" w:color="auto"/>
              <w:left w:val="single" w:sz="4" w:space="0" w:color="auto"/>
              <w:bottom w:val="single" w:sz="4" w:space="0" w:color="auto"/>
              <w:right w:val="single" w:sz="4" w:space="0" w:color="auto"/>
            </w:tcBorders>
          </w:tcPr>
          <w:p w14:paraId="0C3E9D67" w14:textId="77777777" w:rsidR="002A3BCB" w:rsidRDefault="002A3BCB">
            <w:pPr>
              <w:rPr>
                <w:rFonts w:cs="Times New Roman"/>
                <w:sz w:val="24"/>
                <w:szCs w:val="24"/>
                <w:lang w:val="en-US"/>
              </w:rPr>
            </w:pPr>
            <w:r>
              <w:rPr>
                <w:rFonts w:cs="Times New Roman"/>
                <w:sz w:val="24"/>
                <w:szCs w:val="24"/>
                <w:lang w:val="en-US"/>
              </w:rPr>
              <w:t xml:space="preserve"> 1. Se propune trecerea </w:t>
            </w:r>
            <w:r>
              <w:rPr>
                <w:rFonts w:cs="Times New Roman"/>
                <w:b/>
                <w:bCs/>
                <w:sz w:val="24"/>
                <w:szCs w:val="24"/>
                <w:lang w:val="en-US"/>
              </w:rPr>
              <w:t>din domeniul public în domeniul privat</w:t>
            </w:r>
            <w:r>
              <w:rPr>
                <w:rFonts w:cs="Times New Roman"/>
                <w:sz w:val="24"/>
                <w:szCs w:val="24"/>
                <w:lang w:val="en-US"/>
              </w:rPr>
              <w:t xml:space="preserve"> al UAT Dorotcaia  următoarele bunuri imobile:</w:t>
            </w:r>
          </w:p>
          <w:p w14:paraId="5929260C" w14:textId="77777777" w:rsidR="002A3BCB" w:rsidRDefault="002A3BCB">
            <w:pPr>
              <w:rPr>
                <w:rFonts w:cs="Times New Roman"/>
                <w:sz w:val="24"/>
                <w:szCs w:val="24"/>
                <w:lang w:val="en-US"/>
              </w:rPr>
            </w:pPr>
            <w:r>
              <w:rPr>
                <w:rFonts w:cs="Times New Roman"/>
                <w:b/>
                <w:bCs/>
                <w:sz w:val="24"/>
                <w:szCs w:val="24"/>
                <w:lang w:val="en-US"/>
              </w:rPr>
              <w:t>1.1 teren,</w:t>
            </w:r>
            <w:r>
              <w:rPr>
                <w:rFonts w:cs="Times New Roman"/>
                <w:sz w:val="24"/>
                <w:szCs w:val="24"/>
                <w:lang w:val="en-US"/>
              </w:rPr>
              <w:t xml:space="preserve"> cu destinatia - </w:t>
            </w:r>
            <w:r>
              <w:rPr>
                <w:rFonts w:cs="Times New Roman"/>
                <w:i/>
                <w:iCs/>
                <w:sz w:val="24"/>
                <w:szCs w:val="24"/>
                <w:lang w:val="en-US"/>
              </w:rPr>
              <w:t>agricol</w:t>
            </w:r>
            <w:r>
              <w:rPr>
                <w:rFonts w:cs="Times New Roman"/>
                <w:sz w:val="24"/>
                <w:szCs w:val="24"/>
                <w:lang w:val="en-US"/>
              </w:rPr>
              <w:t xml:space="preserve">, din etravilanul localitatii cu nr. </w:t>
            </w:r>
            <w:proofErr w:type="gramStart"/>
            <w:r>
              <w:rPr>
                <w:rFonts w:cs="Times New Roman"/>
                <w:sz w:val="24"/>
                <w:szCs w:val="24"/>
                <w:lang w:val="en-US"/>
              </w:rPr>
              <w:t>cadastral</w:t>
            </w:r>
            <w:proofErr w:type="gramEnd"/>
            <w:r>
              <w:rPr>
                <w:rFonts w:cs="Times New Roman"/>
                <w:sz w:val="24"/>
                <w:szCs w:val="24"/>
                <w:lang w:val="en-US"/>
              </w:rPr>
              <w:t xml:space="preserve"> 38283070570 - suprafata de 4,8533ha.</w:t>
            </w:r>
          </w:p>
          <w:p w14:paraId="1AA58BF4" w14:textId="77777777" w:rsidR="002A3BCB" w:rsidRDefault="002A3BCB">
            <w:pPr>
              <w:rPr>
                <w:rFonts w:cs="Times New Roman"/>
                <w:i/>
                <w:iCs/>
                <w:sz w:val="24"/>
                <w:szCs w:val="24"/>
                <w:lang w:val="en-US"/>
              </w:rPr>
            </w:pPr>
          </w:p>
        </w:tc>
      </w:tr>
      <w:tr w:rsidR="002A3BCB" w14:paraId="5DB8A8DF"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26C48F42" w14:textId="77777777" w:rsidR="002A3BCB" w:rsidRDefault="002A3BCB">
            <w:pPr>
              <w:ind w:left="360"/>
              <w:rPr>
                <w:rFonts w:cs="Times New Roman"/>
                <w:b/>
                <w:sz w:val="24"/>
                <w:szCs w:val="24"/>
                <w:lang w:val="ro-RO"/>
              </w:rPr>
            </w:pPr>
            <w:r>
              <w:rPr>
                <w:rFonts w:cs="Times New Roman"/>
                <w:b/>
                <w:sz w:val="24"/>
                <w:szCs w:val="24"/>
                <w:lang w:val="ro-RO"/>
              </w:rPr>
              <w:t>5.  Fundamentarea economico-financiară</w:t>
            </w:r>
          </w:p>
        </w:tc>
      </w:tr>
      <w:tr w:rsidR="002A3BCB" w:rsidRPr="00D11D9C" w14:paraId="1E28D590"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1033614F" w14:textId="77777777" w:rsidR="002A3BCB" w:rsidRDefault="002A3BCB">
            <w:pPr>
              <w:pStyle w:val="ab"/>
              <w:spacing w:after="0" w:line="240" w:lineRule="auto"/>
              <w:rPr>
                <w:rFonts w:ascii="Times New Roman" w:hAnsi="Times New Roman" w:cs="Times New Roman"/>
                <w:i/>
                <w:kern w:val="2"/>
                <w:sz w:val="24"/>
                <w:szCs w:val="24"/>
                <w:lang w:val="ro-RO"/>
                <w14:ligatures w14:val="standardContextual"/>
              </w:rPr>
            </w:pPr>
            <w:r>
              <w:rPr>
                <w:rFonts w:ascii="Times New Roman" w:hAnsi="Times New Roman" w:cs="Times New Roman"/>
                <w:i/>
                <w:kern w:val="2"/>
                <w:sz w:val="24"/>
                <w:szCs w:val="24"/>
                <w:lang w:val="ro-RO"/>
                <w14:ligatures w14:val="standardContextual"/>
              </w:rPr>
              <w:t>Proiectul de decizie va fi finantat din bujetul local.</w:t>
            </w:r>
          </w:p>
        </w:tc>
      </w:tr>
      <w:tr w:rsidR="002A3BCB" w:rsidRPr="00D11D9C" w14:paraId="4F479336"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1F95C231" w14:textId="77777777" w:rsidR="002A3BCB" w:rsidRDefault="002A3BCB">
            <w:pPr>
              <w:rPr>
                <w:rFonts w:cs="Times New Roman"/>
                <w:b/>
                <w:sz w:val="24"/>
                <w:szCs w:val="24"/>
                <w:lang w:val="ro-RO"/>
              </w:rPr>
            </w:pPr>
            <w:r>
              <w:rPr>
                <w:rFonts w:cs="Times New Roman"/>
                <w:b/>
                <w:sz w:val="24"/>
                <w:szCs w:val="24"/>
                <w:lang w:val="ro-RO"/>
              </w:rPr>
              <w:t xml:space="preserve">      6.Modul de încorporare a actului în cadrul normativ în vigoare</w:t>
            </w:r>
          </w:p>
        </w:tc>
      </w:tr>
      <w:tr w:rsidR="002A3BCB" w:rsidRPr="00D11D9C" w14:paraId="54838C48"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07E76E6A" w14:textId="77777777" w:rsidR="002A3BCB" w:rsidRDefault="002A3BCB">
            <w:pPr>
              <w:rPr>
                <w:rFonts w:cs="Times New Roman"/>
                <w:sz w:val="24"/>
                <w:szCs w:val="24"/>
                <w:lang w:val="ro-RO"/>
              </w:rPr>
            </w:pPr>
            <w:r>
              <w:rPr>
                <w:rFonts w:cs="Times New Roman"/>
                <w:sz w:val="24"/>
                <w:szCs w:val="24"/>
                <w:lang w:val="en-US"/>
              </w:rPr>
              <w:t xml:space="preserve">  In temeiul art.14, art.20 din Legea nr.436/2006 privind administratia publica locala, art.10 din Legea nr.828/1991 Codului Funciar al </w:t>
            </w:r>
            <w:proofErr w:type="gramStart"/>
            <w:r>
              <w:rPr>
                <w:rFonts w:cs="Times New Roman"/>
                <w:sz w:val="24"/>
                <w:szCs w:val="24"/>
                <w:lang w:val="en-US"/>
              </w:rPr>
              <w:t>R.M ,</w:t>
            </w:r>
            <w:proofErr w:type="gramEnd"/>
            <w:r>
              <w:rPr>
                <w:rFonts w:cs="Times New Roman"/>
                <w:sz w:val="24"/>
                <w:szCs w:val="24"/>
                <w:lang w:val="en-US"/>
              </w:rPr>
              <w:t xml:space="preserve"> în conformitate cu art.27, art.34 din Hotărârea Guvernului nr.1170/2016 privind aprobarea Regulamentului cu privire la modul de transmitere, schimbare a destinatiei si schimb de terenuri, Anexa la Ordinul OARFC nr.17/2021 cu privire la aprobarea clasificatorului terenurilor dupa categoria de destinatie si folosinta.</w:t>
            </w:r>
          </w:p>
        </w:tc>
      </w:tr>
      <w:tr w:rsidR="002A3BCB" w:rsidRPr="00D11D9C" w14:paraId="6594294B"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55A993B3" w14:textId="77777777" w:rsidR="002A3BCB" w:rsidRDefault="002A3BCB">
            <w:pPr>
              <w:ind w:left="360"/>
              <w:rPr>
                <w:rFonts w:cs="Times New Roman"/>
                <w:sz w:val="24"/>
                <w:szCs w:val="24"/>
                <w:lang w:val="en-US"/>
              </w:rPr>
            </w:pPr>
            <w:r>
              <w:rPr>
                <w:rFonts w:cs="Times New Roman"/>
                <w:b/>
                <w:sz w:val="24"/>
                <w:szCs w:val="24"/>
                <w:lang w:val="ro-RO"/>
              </w:rPr>
              <w:t>7.Avizarea şi consultarea publică a proiectului</w:t>
            </w:r>
          </w:p>
        </w:tc>
      </w:tr>
      <w:tr w:rsidR="002A3BCB" w:rsidRPr="00D11D9C" w14:paraId="450F58E8"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00011856" w14:textId="77777777" w:rsidR="002A3BCB" w:rsidRDefault="002A3BCB">
            <w:pPr>
              <w:rPr>
                <w:rFonts w:cs="Times New Roman"/>
                <w:b/>
                <w:sz w:val="24"/>
                <w:szCs w:val="24"/>
                <w:lang w:val="en-US"/>
              </w:rPr>
            </w:pPr>
            <w:r>
              <w:rPr>
                <w:rFonts w:cs="Times New Roman"/>
                <w:sz w:val="24"/>
                <w:szCs w:val="24"/>
                <w:lang w:val="en-US"/>
              </w:rPr>
              <w:t xml:space="preserve">  </w:t>
            </w: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color w:val="44546A" w:themeColor="text2"/>
                <w:sz w:val="24"/>
                <w:szCs w:val="24"/>
                <w:u w:val="single"/>
                <w:lang w:val="ro-RO"/>
              </w:rPr>
              <w:t>www.primariadorotcaia.md,</w:t>
            </w:r>
            <w:r>
              <w:rPr>
                <w:rFonts w:cs="Times New Roman"/>
                <w:sz w:val="24"/>
                <w:szCs w:val="24"/>
                <w:lang w:val="en-US"/>
              </w:rPr>
              <w:t xml:space="preserve">  </w:t>
            </w:r>
          </w:p>
        </w:tc>
      </w:tr>
      <w:tr w:rsidR="002A3BCB" w14:paraId="44A78256"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78D2A8ED" w14:textId="77777777" w:rsidR="002A3BCB" w:rsidRDefault="002A3BCB">
            <w:pPr>
              <w:ind w:left="360"/>
              <w:rPr>
                <w:rFonts w:cs="Times New Roman"/>
                <w:b/>
                <w:sz w:val="24"/>
                <w:szCs w:val="24"/>
                <w:lang w:val="en-US"/>
              </w:rPr>
            </w:pPr>
            <w:r>
              <w:rPr>
                <w:rFonts w:cs="Times New Roman"/>
                <w:b/>
                <w:sz w:val="24"/>
                <w:szCs w:val="24"/>
                <w:lang w:val="en-US"/>
              </w:rPr>
              <w:t>8.Consultarea expertizei anticorupție</w:t>
            </w:r>
          </w:p>
        </w:tc>
      </w:tr>
      <w:tr w:rsidR="002A3BCB" w14:paraId="53DA4A9D"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693FE8FE" w14:textId="77777777" w:rsidR="002A3BCB" w:rsidRDefault="002A3BCB">
            <w:pPr>
              <w:pStyle w:val="ab"/>
              <w:spacing w:after="0"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2A3BCB" w14:paraId="13B990E5"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786D49EA" w14:textId="77777777" w:rsidR="002A3BCB" w:rsidRDefault="002A3BCB">
            <w:pPr>
              <w:ind w:left="360"/>
              <w:rPr>
                <w:rFonts w:cs="Times New Roman"/>
                <w:b/>
                <w:sz w:val="24"/>
                <w:szCs w:val="24"/>
                <w:lang w:val="en-US"/>
              </w:rPr>
            </w:pPr>
            <w:r>
              <w:rPr>
                <w:rFonts w:cs="Times New Roman"/>
                <w:b/>
                <w:sz w:val="24"/>
                <w:szCs w:val="24"/>
                <w:lang w:val="en-US"/>
              </w:rPr>
              <w:t>9.Consultarea expertizei de compatibilitate</w:t>
            </w:r>
          </w:p>
        </w:tc>
      </w:tr>
      <w:tr w:rsidR="002A3BCB" w14:paraId="6133FD09"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50F85078" w14:textId="77777777" w:rsidR="002A3BCB" w:rsidRDefault="002A3BCB">
            <w:pPr>
              <w:pStyle w:val="ab"/>
              <w:spacing w:after="0"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2A3BCB" w14:paraId="016BEF97"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227F1C43" w14:textId="77777777" w:rsidR="002A3BCB" w:rsidRDefault="002A3BCB">
            <w:pPr>
              <w:ind w:left="360"/>
              <w:rPr>
                <w:rFonts w:cs="Times New Roman"/>
                <w:b/>
                <w:sz w:val="24"/>
                <w:szCs w:val="24"/>
                <w:lang w:val="en-US"/>
              </w:rPr>
            </w:pPr>
            <w:r>
              <w:rPr>
                <w:rFonts w:cs="Times New Roman"/>
                <w:b/>
                <w:sz w:val="24"/>
                <w:szCs w:val="24"/>
                <w:lang w:val="en-US"/>
              </w:rPr>
              <w:t>10.Consultarile expertizei juridice</w:t>
            </w:r>
          </w:p>
        </w:tc>
      </w:tr>
      <w:tr w:rsidR="002A3BCB" w:rsidRPr="00D11D9C" w14:paraId="524B488E" w14:textId="77777777" w:rsidTr="002A3BCB">
        <w:tc>
          <w:tcPr>
            <w:tcW w:w="9747" w:type="dxa"/>
            <w:tcBorders>
              <w:top w:val="single" w:sz="4" w:space="0" w:color="auto"/>
              <w:left w:val="single" w:sz="4" w:space="0" w:color="auto"/>
              <w:bottom w:val="single" w:sz="4" w:space="0" w:color="auto"/>
              <w:right w:val="single" w:sz="4" w:space="0" w:color="auto"/>
            </w:tcBorders>
            <w:hideMark/>
          </w:tcPr>
          <w:p w14:paraId="24D31EA4" w14:textId="77777777" w:rsidR="002A3BCB" w:rsidRDefault="002A3BCB">
            <w:pPr>
              <w:pStyle w:val="ab"/>
              <w:spacing w:after="0" w:line="240" w:lineRule="auto"/>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bl>
    <w:p w14:paraId="2D2B3FCC" w14:textId="77777777" w:rsidR="002A3BCB" w:rsidRDefault="002A3BCB" w:rsidP="002A3BCB">
      <w:pPr>
        <w:rPr>
          <w:rFonts w:cs="Times New Roman"/>
          <w:sz w:val="24"/>
          <w:szCs w:val="24"/>
          <w:lang w:val="en-US"/>
        </w:rPr>
      </w:pPr>
    </w:p>
    <w:p w14:paraId="6F3B4CEC" w14:textId="77777777" w:rsidR="002A3BCB" w:rsidRDefault="002A3BCB" w:rsidP="002A3BCB">
      <w:pPr>
        <w:rPr>
          <w:rFonts w:cs="Times New Roman"/>
          <w:sz w:val="24"/>
          <w:szCs w:val="24"/>
          <w:lang w:val="en-US"/>
        </w:rPr>
      </w:pPr>
      <w:r>
        <w:rPr>
          <w:rFonts w:cs="Times New Roman"/>
          <w:sz w:val="24"/>
          <w:szCs w:val="24"/>
          <w:lang w:val="en-US"/>
        </w:rPr>
        <w:t>Executor: Sp.PRRPF                                                                                         Maria Zavtoniev</w:t>
      </w:r>
    </w:p>
    <w:p w14:paraId="5102F571" w14:textId="77777777" w:rsidR="002A3BCB" w:rsidRDefault="002A3BCB" w:rsidP="002A3BCB">
      <w:pPr>
        <w:rPr>
          <w:rFonts w:cs="Times New Roman"/>
          <w:sz w:val="24"/>
          <w:szCs w:val="24"/>
          <w:lang w:val="en-US"/>
        </w:rPr>
      </w:pPr>
    </w:p>
    <w:p w14:paraId="798EC5B1" w14:textId="77777777" w:rsidR="002A3BCB" w:rsidRDefault="002A3BCB" w:rsidP="002A3BCB">
      <w:pPr>
        <w:rPr>
          <w:rFonts w:cs="Times New Roman"/>
          <w:sz w:val="24"/>
          <w:szCs w:val="24"/>
          <w:lang w:val="en-US"/>
        </w:rPr>
      </w:pPr>
    </w:p>
    <w:p w14:paraId="754308BD" w14:textId="77777777" w:rsidR="002A3BCB" w:rsidRDefault="002A3BCB" w:rsidP="002A3BCB">
      <w:pPr>
        <w:rPr>
          <w:rFonts w:cs="Times New Roman"/>
          <w:sz w:val="24"/>
          <w:szCs w:val="24"/>
          <w:lang w:val="en-US"/>
        </w:rPr>
      </w:pPr>
    </w:p>
    <w:p w14:paraId="27B33B2A" w14:textId="77777777" w:rsidR="002A3BCB" w:rsidRDefault="002A3BCB" w:rsidP="002A3BCB">
      <w:pPr>
        <w:rPr>
          <w:rFonts w:cs="Times New Roman"/>
          <w:sz w:val="24"/>
          <w:szCs w:val="24"/>
          <w:lang w:val="en-US"/>
        </w:rPr>
      </w:pPr>
    </w:p>
    <w:p w14:paraId="21F18184" w14:textId="77777777" w:rsidR="002A3BCB" w:rsidRDefault="002A3BCB" w:rsidP="002A3BCB">
      <w:pPr>
        <w:rPr>
          <w:rFonts w:cs="Times New Roman"/>
          <w:sz w:val="24"/>
          <w:szCs w:val="24"/>
          <w:lang w:val="en-US"/>
        </w:rPr>
      </w:pPr>
    </w:p>
    <w:p w14:paraId="490274D4" w14:textId="77777777" w:rsidR="002A3BCB" w:rsidRDefault="002A3BCB" w:rsidP="002A3BCB">
      <w:pPr>
        <w:rPr>
          <w:rFonts w:cs="Times New Roman"/>
          <w:sz w:val="24"/>
          <w:szCs w:val="24"/>
          <w:lang w:val="en-US"/>
        </w:rPr>
      </w:pPr>
    </w:p>
    <w:p w14:paraId="7E48B49D" w14:textId="77777777" w:rsidR="002A3BCB" w:rsidRDefault="002A3BCB" w:rsidP="002A3BCB">
      <w:pPr>
        <w:rPr>
          <w:rFonts w:cs="Times New Roman"/>
          <w:sz w:val="24"/>
          <w:szCs w:val="24"/>
          <w:lang w:val="en-US"/>
        </w:rPr>
      </w:pPr>
    </w:p>
    <w:p w14:paraId="4645F5CD" w14:textId="77777777" w:rsidR="002A3BCB" w:rsidRDefault="002A3BCB" w:rsidP="002A3BCB">
      <w:pPr>
        <w:spacing w:after="0"/>
        <w:jc w:val="both"/>
        <w:rPr>
          <w:rFonts w:cs="Times New Roman"/>
          <w:sz w:val="24"/>
          <w:szCs w:val="24"/>
          <w:lang w:val="en-US"/>
        </w:rPr>
      </w:pPr>
    </w:p>
    <w:p w14:paraId="04F3A29A" w14:textId="77777777" w:rsidR="002A3BCB" w:rsidRDefault="002A3BCB" w:rsidP="002A3BCB">
      <w:pPr>
        <w:spacing w:line="276" w:lineRule="auto"/>
        <w:ind w:firstLine="709"/>
        <w:jc w:val="both"/>
        <w:rPr>
          <w:b/>
          <w:bCs/>
          <w:sz w:val="24"/>
          <w:szCs w:val="24"/>
          <w:lang w:val="en-US"/>
        </w:rPr>
      </w:pPr>
      <w:bookmarkStart w:id="0" w:name="_Hlk192774063"/>
      <w:r>
        <w:rPr>
          <w:rFonts w:cs="Times New Roman"/>
          <w:sz w:val="24"/>
          <w:szCs w:val="24"/>
          <w:lang w:val="en-US"/>
        </w:rPr>
        <w:t xml:space="preserve">                                                                                                                 </w:t>
      </w:r>
      <w:r>
        <w:rPr>
          <w:rFonts w:cs="Times New Roman"/>
          <w:b/>
          <w:bCs/>
          <w:sz w:val="24"/>
          <w:szCs w:val="24"/>
          <w:lang w:val="en-US"/>
        </w:rPr>
        <w:t xml:space="preserve">PROIECT:                           </w:t>
      </w:r>
      <w:r>
        <w:rPr>
          <w:b/>
          <w:bCs/>
          <w:sz w:val="24"/>
          <w:szCs w:val="24"/>
          <w:lang w:val="en-US"/>
        </w:rPr>
        <w:t xml:space="preserve">                                                    </w:t>
      </w:r>
    </w:p>
    <w:p w14:paraId="11B19B5B" w14:textId="77777777" w:rsidR="002A3BCB" w:rsidRDefault="002A3BCB" w:rsidP="002A3BCB">
      <w:pPr>
        <w:spacing w:after="0"/>
        <w:ind w:firstLine="709"/>
        <w:jc w:val="both"/>
        <w:rPr>
          <w:rFonts w:eastAsia="Calibri"/>
          <w:sz w:val="24"/>
          <w:szCs w:val="24"/>
          <w:lang w:val="en-US"/>
        </w:rPr>
      </w:pPr>
      <w:r>
        <w:rPr>
          <w:sz w:val="24"/>
          <w:szCs w:val="24"/>
          <w:lang w:val="en-US"/>
        </w:rPr>
        <w:t xml:space="preserve">                                                      </w:t>
      </w:r>
      <w:proofErr w:type="gramStart"/>
      <w:r>
        <w:rPr>
          <w:sz w:val="24"/>
          <w:szCs w:val="24"/>
          <w:lang w:val="en-US"/>
        </w:rPr>
        <w:t>DECIZIE nr.</w:t>
      </w:r>
      <w:proofErr w:type="gramEnd"/>
      <w:r>
        <w:rPr>
          <w:sz w:val="24"/>
          <w:szCs w:val="24"/>
          <w:lang w:val="en-US"/>
        </w:rPr>
        <w:t xml:space="preserve"> 3/3</w:t>
      </w:r>
    </w:p>
    <w:p w14:paraId="65A1A861" w14:textId="77777777" w:rsidR="002A3BCB" w:rsidRDefault="002A3BCB" w:rsidP="002A3BCB">
      <w:pPr>
        <w:spacing w:after="0"/>
        <w:ind w:firstLine="709"/>
        <w:jc w:val="both"/>
        <w:rPr>
          <w:sz w:val="24"/>
          <w:szCs w:val="24"/>
          <w:lang w:val="en-US"/>
        </w:rPr>
      </w:pPr>
      <w:r>
        <w:rPr>
          <w:sz w:val="24"/>
          <w:szCs w:val="24"/>
          <w:lang w:val="en-US"/>
        </w:rPr>
        <w:t xml:space="preserve">                                                    </w:t>
      </w:r>
      <w:proofErr w:type="gramStart"/>
      <w:r>
        <w:rPr>
          <w:sz w:val="24"/>
          <w:szCs w:val="24"/>
          <w:lang w:val="en-US"/>
        </w:rPr>
        <w:t>din</w:t>
      </w:r>
      <w:proofErr w:type="gramEnd"/>
      <w:r>
        <w:rPr>
          <w:sz w:val="24"/>
          <w:szCs w:val="24"/>
          <w:lang w:val="en-US"/>
        </w:rPr>
        <w:t xml:space="preserve"> ____________</w:t>
      </w:r>
    </w:p>
    <w:p w14:paraId="05C58588" w14:textId="77777777" w:rsidR="002A3BCB" w:rsidRDefault="002A3BCB" w:rsidP="002A3BCB">
      <w:pPr>
        <w:spacing w:after="0"/>
        <w:ind w:firstLine="709"/>
        <w:jc w:val="both"/>
        <w:rPr>
          <w:sz w:val="24"/>
          <w:szCs w:val="24"/>
          <w:lang w:val="en-US"/>
        </w:rPr>
      </w:pPr>
    </w:p>
    <w:p w14:paraId="05A0624A" w14:textId="77777777" w:rsidR="002A3BCB" w:rsidRDefault="002A3BCB" w:rsidP="002A3BCB">
      <w:pPr>
        <w:spacing w:after="0"/>
        <w:ind w:firstLine="709"/>
        <w:jc w:val="both"/>
        <w:rPr>
          <w:sz w:val="24"/>
          <w:szCs w:val="24"/>
          <w:lang w:val="en-US"/>
        </w:rPr>
      </w:pPr>
    </w:p>
    <w:p w14:paraId="74E766FA" w14:textId="77777777" w:rsidR="002A3BCB" w:rsidRDefault="002A3BCB" w:rsidP="002A3BCB">
      <w:pPr>
        <w:spacing w:after="0"/>
        <w:rPr>
          <w:iCs/>
          <w:sz w:val="24"/>
          <w:szCs w:val="24"/>
          <w:lang w:val="en-US"/>
        </w:rPr>
      </w:pPr>
      <w:r>
        <w:rPr>
          <w:iCs/>
          <w:sz w:val="24"/>
          <w:szCs w:val="24"/>
          <w:lang w:val="en-US"/>
        </w:rPr>
        <w:t>Cu privire la actualizarea planului</w:t>
      </w:r>
    </w:p>
    <w:p w14:paraId="6C668A91" w14:textId="77777777" w:rsidR="002A3BCB" w:rsidRDefault="002A3BCB" w:rsidP="002A3BCB">
      <w:pPr>
        <w:spacing w:after="0"/>
        <w:rPr>
          <w:iCs/>
          <w:sz w:val="24"/>
          <w:szCs w:val="24"/>
          <w:lang w:val="ro-RO"/>
        </w:rPr>
      </w:pPr>
      <w:proofErr w:type="gramStart"/>
      <w:r>
        <w:rPr>
          <w:iCs/>
          <w:sz w:val="24"/>
          <w:szCs w:val="24"/>
          <w:lang w:val="en-US"/>
        </w:rPr>
        <w:t>cadastral</w:t>
      </w:r>
      <w:proofErr w:type="gramEnd"/>
      <w:r>
        <w:rPr>
          <w:iCs/>
          <w:sz w:val="24"/>
          <w:szCs w:val="24"/>
          <w:lang w:val="en-US"/>
        </w:rPr>
        <w:t xml:space="preserve"> și înstrăinarea surplusului</w:t>
      </w:r>
    </w:p>
    <w:p w14:paraId="34DEBF5B" w14:textId="77777777" w:rsidR="002A3BCB" w:rsidRDefault="002A3BCB" w:rsidP="002A3BCB">
      <w:pPr>
        <w:spacing w:line="276" w:lineRule="auto"/>
        <w:rPr>
          <w:sz w:val="24"/>
          <w:szCs w:val="24"/>
          <w:lang w:val="en-US"/>
        </w:rPr>
      </w:pPr>
    </w:p>
    <w:p w14:paraId="605FE870" w14:textId="47EE0B25" w:rsidR="002A3BCB" w:rsidRDefault="002A3BCB" w:rsidP="002A3BCB">
      <w:pPr>
        <w:spacing w:after="0"/>
        <w:rPr>
          <w:sz w:val="24"/>
          <w:szCs w:val="24"/>
          <w:lang w:val="en-US"/>
        </w:rPr>
      </w:pPr>
      <w:r>
        <w:rPr>
          <w:sz w:val="24"/>
          <w:szCs w:val="24"/>
          <w:lang w:val="en-US"/>
        </w:rPr>
        <w:t xml:space="preserve">     În baza Instrucțiunii cu privire la modul de executare a lucrărilor cadastrale la nivel de teren, aprobată prin Ordinul nr.70 din 04.08.2017, modificat prin Ordinul ARFC nr.16 din 09.03.2022; art.4 alin</w:t>
      </w:r>
      <w:proofErr w:type="gramStart"/>
      <w:r>
        <w:rPr>
          <w:sz w:val="24"/>
          <w:szCs w:val="24"/>
          <w:lang w:val="en-US"/>
        </w:rPr>
        <w:t>.(</w:t>
      </w:r>
      <w:proofErr w:type="gramEnd"/>
      <w:r>
        <w:rPr>
          <w:sz w:val="24"/>
          <w:szCs w:val="24"/>
          <w:lang w:val="en-US"/>
        </w:rPr>
        <w:t xml:space="preserve">10) din Legea nr.1308/1997 privind pretul normativ si modul de vînzare-cumparare a pământului, Regulamentul privind modul de corectare a erorilor comise în procesul atribuirii în proprietate a terenurilor, aprobat prin Hotărârea Guvernului nr. 437/2019, modificat </w:t>
      </w:r>
      <w:proofErr w:type="gramStart"/>
      <w:r>
        <w:rPr>
          <w:sz w:val="24"/>
          <w:szCs w:val="24"/>
          <w:lang w:val="en-US"/>
        </w:rPr>
        <w:t>prin  HG</w:t>
      </w:r>
      <w:proofErr w:type="gramEnd"/>
      <w:r>
        <w:rPr>
          <w:sz w:val="24"/>
          <w:szCs w:val="24"/>
          <w:lang w:val="en-US"/>
        </w:rPr>
        <w:t xml:space="preserve"> nr. 365/2021, în temeiul art.14 alin</w:t>
      </w:r>
      <w:proofErr w:type="gramStart"/>
      <w:r>
        <w:rPr>
          <w:sz w:val="24"/>
          <w:szCs w:val="24"/>
          <w:lang w:val="en-US"/>
        </w:rPr>
        <w:t>.(</w:t>
      </w:r>
      <w:proofErr w:type="gramEnd"/>
      <w:r>
        <w:rPr>
          <w:sz w:val="24"/>
          <w:szCs w:val="24"/>
          <w:lang w:val="en-US"/>
        </w:rPr>
        <w:t xml:space="preserve">2) din Legea  privind administratia publica locala nr.436/2006, avînd în vedere informația prezentată de dna M.Zavtoniev, la cererea dlui </w:t>
      </w:r>
      <w:r w:rsidR="00315D69">
        <w:rPr>
          <w:sz w:val="24"/>
          <w:szCs w:val="24"/>
          <w:lang w:val="en-US"/>
        </w:rPr>
        <w:t>XXXX XXXX</w:t>
      </w:r>
      <w:r>
        <w:rPr>
          <w:sz w:val="24"/>
          <w:szCs w:val="24"/>
          <w:lang w:val="en-US"/>
        </w:rPr>
        <w:t xml:space="preserve">, </w:t>
      </w:r>
    </w:p>
    <w:p w14:paraId="5A64FD7B" w14:textId="77777777" w:rsidR="002A3BCB" w:rsidRDefault="002A3BCB" w:rsidP="002A3BCB">
      <w:pPr>
        <w:spacing w:after="0"/>
        <w:rPr>
          <w:sz w:val="24"/>
          <w:szCs w:val="24"/>
          <w:lang w:val="en-US"/>
        </w:rPr>
      </w:pPr>
      <w:r>
        <w:rPr>
          <w:sz w:val="24"/>
          <w:szCs w:val="24"/>
          <w:lang w:val="en-US"/>
        </w:rPr>
        <w:t>Consiliul local DECIDE:</w:t>
      </w:r>
    </w:p>
    <w:p w14:paraId="6F5D4DFE" w14:textId="77777777" w:rsidR="002A3BCB" w:rsidRDefault="002A3BCB" w:rsidP="002A3BCB">
      <w:pPr>
        <w:spacing w:after="0"/>
        <w:rPr>
          <w:sz w:val="24"/>
          <w:szCs w:val="24"/>
          <w:lang w:val="en-US"/>
        </w:rPr>
      </w:pPr>
    </w:p>
    <w:p w14:paraId="69860235" w14:textId="77777777" w:rsidR="002A3BCB" w:rsidRDefault="002A3BCB" w:rsidP="002A3BCB">
      <w:pPr>
        <w:spacing w:after="0"/>
        <w:rPr>
          <w:rFonts w:cs="Times New Roman"/>
          <w:sz w:val="24"/>
          <w:szCs w:val="24"/>
          <w:lang w:val="en-US"/>
        </w:rPr>
      </w:pPr>
      <w:r>
        <w:rPr>
          <w:sz w:val="24"/>
          <w:szCs w:val="24"/>
          <w:lang w:val="en-US"/>
        </w:rPr>
        <w:t xml:space="preserve">      1. </w:t>
      </w:r>
      <w:r>
        <w:rPr>
          <w:rFonts w:cs="Times New Roman"/>
          <w:sz w:val="24"/>
          <w:szCs w:val="24"/>
          <w:lang w:val="en-US"/>
        </w:rPr>
        <w:t xml:space="preserve">Se </w:t>
      </w:r>
      <w:proofErr w:type="gramStart"/>
      <w:r>
        <w:rPr>
          <w:rFonts w:cs="Times New Roman"/>
          <w:sz w:val="24"/>
          <w:szCs w:val="24"/>
          <w:lang w:val="en-US"/>
        </w:rPr>
        <w:t>ia</w:t>
      </w:r>
      <w:proofErr w:type="gramEnd"/>
      <w:r>
        <w:rPr>
          <w:rFonts w:cs="Times New Roman"/>
          <w:sz w:val="24"/>
          <w:szCs w:val="24"/>
          <w:lang w:val="en-US"/>
        </w:rPr>
        <w:t xml:space="preserve"> act de informația prezentată.</w:t>
      </w:r>
    </w:p>
    <w:p w14:paraId="550F8BB0" w14:textId="77777777" w:rsidR="002A3BCB" w:rsidRDefault="002A3BCB" w:rsidP="002A3BCB">
      <w:pPr>
        <w:spacing w:after="0"/>
        <w:rPr>
          <w:rFonts w:cs="Times New Roman"/>
          <w:sz w:val="24"/>
          <w:szCs w:val="24"/>
          <w:lang w:val="en-US"/>
        </w:rPr>
      </w:pPr>
    </w:p>
    <w:p w14:paraId="506EB002" w14:textId="77777777" w:rsidR="002A3BCB" w:rsidRDefault="002A3BCB" w:rsidP="002A3BCB">
      <w:pPr>
        <w:spacing w:after="0"/>
        <w:rPr>
          <w:rFonts w:cs="Times New Roman"/>
          <w:sz w:val="24"/>
          <w:szCs w:val="24"/>
          <w:lang w:val="en-US"/>
        </w:rPr>
      </w:pPr>
      <w:r>
        <w:rPr>
          <w:rFonts w:cs="Times New Roman"/>
          <w:sz w:val="24"/>
          <w:szCs w:val="24"/>
          <w:lang w:val="en-US"/>
        </w:rPr>
        <w:t xml:space="preserve">      2. Se acceptă:</w:t>
      </w:r>
    </w:p>
    <w:p w14:paraId="41632B19" w14:textId="122E6482" w:rsidR="002A3BCB" w:rsidRDefault="002A3BCB" w:rsidP="002A3BCB">
      <w:pPr>
        <w:spacing w:after="0"/>
        <w:rPr>
          <w:rFonts w:cs="Times New Roman"/>
          <w:sz w:val="24"/>
          <w:szCs w:val="24"/>
          <w:lang w:val="en-US"/>
        </w:rPr>
      </w:pPr>
      <w:r>
        <w:rPr>
          <w:rFonts w:cs="Times New Roman"/>
          <w:sz w:val="24"/>
          <w:szCs w:val="24"/>
          <w:lang w:val="en-US"/>
        </w:rPr>
        <w:t xml:space="preserve">      2.1. </w:t>
      </w:r>
      <w:proofErr w:type="gramStart"/>
      <w:r>
        <w:rPr>
          <w:rFonts w:cs="Times New Roman"/>
          <w:sz w:val="24"/>
          <w:szCs w:val="24"/>
          <w:lang w:val="en-US"/>
        </w:rPr>
        <w:t>modificarea</w:t>
      </w:r>
      <w:proofErr w:type="gramEnd"/>
      <w:r>
        <w:rPr>
          <w:rFonts w:cs="Times New Roman"/>
          <w:sz w:val="24"/>
          <w:szCs w:val="24"/>
          <w:lang w:val="en-US"/>
        </w:rPr>
        <w:t xml:space="preserve"> suprafetei terenului cu nr. </w:t>
      </w:r>
      <w:proofErr w:type="gramStart"/>
      <w:r>
        <w:rPr>
          <w:rFonts w:cs="Times New Roman"/>
          <w:sz w:val="24"/>
          <w:szCs w:val="24"/>
          <w:lang w:val="en-US"/>
        </w:rPr>
        <w:t>cadastral</w:t>
      </w:r>
      <w:proofErr w:type="gramEnd"/>
      <w:r>
        <w:rPr>
          <w:rFonts w:cs="Times New Roman"/>
          <w:sz w:val="24"/>
          <w:szCs w:val="24"/>
          <w:lang w:val="en-US"/>
        </w:rPr>
        <w:t xml:space="preserve"> 3828111.25 din 0,07 ha în 0,08 ha, conform Actului de constatare pe teren.</w:t>
      </w:r>
    </w:p>
    <w:p w14:paraId="147926EA" w14:textId="388501B3" w:rsidR="002A3BCB" w:rsidRDefault="002A3BCB" w:rsidP="002A3BCB">
      <w:pPr>
        <w:spacing w:after="0"/>
        <w:ind w:firstLine="360"/>
        <w:rPr>
          <w:rFonts w:cs="Times New Roman"/>
          <w:sz w:val="24"/>
          <w:szCs w:val="24"/>
          <w:lang w:val="en-US"/>
        </w:rPr>
      </w:pPr>
      <w:r>
        <w:rPr>
          <w:rFonts w:cs="Times New Roman"/>
          <w:sz w:val="24"/>
          <w:szCs w:val="24"/>
          <w:lang w:val="en-US"/>
        </w:rPr>
        <w:t xml:space="preserve">2.2. </w:t>
      </w:r>
      <w:proofErr w:type="gramStart"/>
      <w:r>
        <w:rPr>
          <w:rFonts w:cs="Times New Roman"/>
          <w:sz w:val="24"/>
          <w:szCs w:val="24"/>
          <w:lang w:val="en-US"/>
        </w:rPr>
        <w:t>aprobarea</w:t>
      </w:r>
      <w:proofErr w:type="gramEnd"/>
      <w:r>
        <w:rPr>
          <w:rFonts w:cs="Times New Roman"/>
          <w:sz w:val="24"/>
          <w:szCs w:val="24"/>
          <w:lang w:val="en-US"/>
        </w:rPr>
        <w:t xml:space="preserve"> Planului geometric si Actul de constatare a terenului pentru constructii cu numărul cadastral 3828111.251 cu suprafata totală de 0,08 ha, dintre care suprafata de 0,07 ha apartine cu drept de proprietate cet.</w:t>
      </w:r>
      <w:r w:rsidR="00315D69">
        <w:rPr>
          <w:rFonts w:cs="Times New Roman"/>
          <w:sz w:val="24"/>
          <w:szCs w:val="24"/>
          <w:lang w:val="en-US"/>
        </w:rPr>
        <w:t>XXXX XXXX</w:t>
      </w:r>
      <w:r>
        <w:rPr>
          <w:rFonts w:cs="Times New Roman"/>
          <w:sz w:val="24"/>
          <w:szCs w:val="24"/>
          <w:lang w:val="en-US"/>
        </w:rPr>
        <w:t>.</w:t>
      </w:r>
    </w:p>
    <w:p w14:paraId="06D6A7C4" w14:textId="77777777" w:rsidR="002A3BCB" w:rsidRDefault="002A3BCB" w:rsidP="002A3BCB">
      <w:pPr>
        <w:rPr>
          <w:rFonts w:cs="Times New Roman"/>
          <w:sz w:val="24"/>
          <w:szCs w:val="24"/>
          <w:lang w:val="en-US"/>
        </w:rPr>
      </w:pPr>
      <w:r>
        <w:rPr>
          <w:rFonts w:cs="Times New Roman"/>
          <w:sz w:val="24"/>
          <w:szCs w:val="24"/>
          <w:lang w:val="en-US"/>
        </w:rPr>
        <w:t xml:space="preserve">      2.3. vinzarea-cumpărarea surplusului cu suprafata de 0</w:t>
      </w:r>
      <w:proofErr w:type="gramStart"/>
      <w:r>
        <w:rPr>
          <w:rFonts w:cs="Times New Roman"/>
          <w:sz w:val="24"/>
          <w:szCs w:val="24"/>
          <w:lang w:val="en-US"/>
        </w:rPr>
        <w:t>,01</w:t>
      </w:r>
      <w:proofErr w:type="gramEnd"/>
      <w:r>
        <w:rPr>
          <w:rFonts w:cs="Times New Roman"/>
          <w:sz w:val="24"/>
          <w:szCs w:val="24"/>
          <w:lang w:val="en-US"/>
        </w:rPr>
        <w:t xml:space="preserve"> ha, care nu poate fi format ca bun imobil separat, conform borderoului de calcul, în sumă de – </w:t>
      </w:r>
      <w:r>
        <w:rPr>
          <w:rFonts w:cs="Times New Roman"/>
          <w:b/>
          <w:bCs/>
          <w:sz w:val="24"/>
          <w:szCs w:val="24"/>
          <w:lang w:val="en-US"/>
        </w:rPr>
        <w:t>220,41 lei.</w:t>
      </w:r>
      <w:r>
        <w:rPr>
          <w:rFonts w:cs="Times New Roman"/>
          <w:sz w:val="24"/>
          <w:szCs w:val="24"/>
          <w:lang w:val="en-US"/>
        </w:rPr>
        <w:t xml:space="preserve">  </w:t>
      </w:r>
    </w:p>
    <w:p w14:paraId="73EECBFD" w14:textId="77777777" w:rsidR="002A3BCB" w:rsidRDefault="002A3BCB" w:rsidP="002A3BCB">
      <w:pPr>
        <w:pStyle w:val="ab"/>
        <w:spacing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3. Responsabil de executarea prezentei decizii se desemnează </w:t>
      </w:r>
      <w:proofErr w:type="gramStart"/>
      <w:r>
        <w:rPr>
          <w:rFonts w:ascii="Times New Roman" w:hAnsi="Times New Roman" w:cs="Times New Roman"/>
          <w:sz w:val="24"/>
          <w:szCs w:val="24"/>
          <w:lang w:val="en-US"/>
        </w:rPr>
        <w:t>dna</w:t>
      </w:r>
      <w:proofErr w:type="gramEnd"/>
      <w:r>
        <w:rPr>
          <w:rFonts w:ascii="Times New Roman" w:hAnsi="Times New Roman" w:cs="Times New Roman"/>
          <w:sz w:val="24"/>
          <w:szCs w:val="24"/>
          <w:lang w:val="en-US"/>
        </w:rPr>
        <w:t xml:space="preserve"> M. Zavtoniev, specialist principal în domeniul RRPF.</w:t>
      </w:r>
    </w:p>
    <w:p w14:paraId="2B14952F" w14:textId="77777777" w:rsidR="002A3BCB" w:rsidRDefault="002A3BCB" w:rsidP="002A3BCB">
      <w:pPr>
        <w:rPr>
          <w:rFonts w:cs="Times New Roman"/>
          <w:sz w:val="24"/>
          <w:szCs w:val="24"/>
          <w:lang w:val="en-US"/>
        </w:rPr>
      </w:pPr>
      <w:r>
        <w:rPr>
          <w:rFonts w:cs="Times New Roman"/>
          <w:sz w:val="24"/>
          <w:szCs w:val="24"/>
          <w:lang w:val="en-US"/>
        </w:rPr>
        <w:t xml:space="preserve">      4. Controlul asupra executării prezentei decizii se pune în sarcina dlui V. Berzan, primarul localității.</w:t>
      </w:r>
    </w:p>
    <w:p w14:paraId="4FABF1AF" w14:textId="77777777" w:rsidR="002A3BCB" w:rsidRDefault="002A3BCB" w:rsidP="002A3BCB">
      <w:pPr>
        <w:rPr>
          <w:rFonts w:cs="Times New Roman"/>
          <w:sz w:val="24"/>
          <w:szCs w:val="24"/>
          <w:lang w:val="en-US"/>
        </w:rPr>
      </w:pPr>
    </w:p>
    <w:p w14:paraId="1263969A" w14:textId="77777777" w:rsidR="002A3BCB" w:rsidRDefault="002A3BCB" w:rsidP="002A3BCB">
      <w:pPr>
        <w:rPr>
          <w:rFonts w:cs="Times New Roman"/>
          <w:sz w:val="24"/>
          <w:szCs w:val="24"/>
          <w:lang w:val="en-US"/>
        </w:rPr>
      </w:pPr>
    </w:p>
    <w:p w14:paraId="11954520" w14:textId="77777777" w:rsidR="002A3BCB" w:rsidRDefault="002A3BCB" w:rsidP="002A3BCB">
      <w:pPr>
        <w:rPr>
          <w:rFonts w:cs="Times New Roman"/>
          <w:sz w:val="24"/>
          <w:szCs w:val="24"/>
          <w:lang w:val="en-US"/>
        </w:rPr>
      </w:pPr>
      <w:r>
        <w:rPr>
          <w:rFonts w:cs="Times New Roman"/>
          <w:sz w:val="24"/>
          <w:szCs w:val="24"/>
          <w:lang w:val="en-US"/>
        </w:rPr>
        <w:t>Secretarul Consiliului local                                                                  Diordiev Nina</w:t>
      </w:r>
    </w:p>
    <w:p w14:paraId="2689926D" w14:textId="77777777" w:rsidR="002A3BCB" w:rsidRDefault="002A3BCB" w:rsidP="002A3BCB">
      <w:pPr>
        <w:rPr>
          <w:rFonts w:cs="Times New Roman"/>
          <w:sz w:val="24"/>
          <w:szCs w:val="24"/>
          <w:lang w:val="en-US"/>
        </w:rPr>
      </w:pPr>
      <w:r>
        <w:rPr>
          <w:rFonts w:cs="Times New Roman"/>
          <w:sz w:val="24"/>
          <w:szCs w:val="24"/>
          <w:lang w:val="en-US"/>
        </w:rPr>
        <w:t>Coordonat:</w:t>
      </w:r>
    </w:p>
    <w:p w14:paraId="06C3231D" w14:textId="77777777" w:rsidR="002A3BCB" w:rsidRDefault="002A3BCB" w:rsidP="002A3BCB">
      <w:pPr>
        <w:rPr>
          <w:rFonts w:cs="Times New Roman"/>
          <w:sz w:val="24"/>
          <w:szCs w:val="24"/>
          <w:lang w:val="en-US"/>
        </w:rPr>
      </w:pPr>
      <w:r>
        <w:rPr>
          <w:rFonts w:cs="Times New Roman"/>
          <w:sz w:val="24"/>
          <w:szCs w:val="24"/>
          <w:lang w:val="en-US"/>
        </w:rPr>
        <w:t>Sp.principal în domeniul RRPF                                                           Zavtoniev Maria</w:t>
      </w:r>
    </w:p>
    <w:p w14:paraId="0726B5E7" w14:textId="77777777" w:rsidR="002A3BCB" w:rsidRDefault="002A3BCB" w:rsidP="002A3BCB">
      <w:pPr>
        <w:rPr>
          <w:rFonts w:cs="Times New Roman"/>
          <w:sz w:val="24"/>
          <w:szCs w:val="24"/>
          <w:lang w:val="en-US"/>
        </w:rPr>
      </w:pPr>
    </w:p>
    <w:p w14:paraId="731D1264" w14:textId="77777777" w:rsidR="002A3BCB" w:rsidRDefault="002A3BCB" w:rsidP="002A3BCB">
      <w:pPr>
        <w:spacing w:line="276" w:lineRule="auto"/>
        <w:rPr>
          <w:rFonts w:cs="Times New Roman"/>
          <w:sz w:val="24"/>
          <w:szCs w:val="24"/>
          <w:lang w:val="en-US"/>
        </w:rPr>
      </w:pPr>
    </w:p>
    <w:p w14:paraId="3D577E5D" w14:textId="77777777" w:rsidR="002A3BCB" w:rsidRDefault="002A3BCB" w:rsidP="002A3BCB">
      <w:pPr>
        <w:spacing w:after="0"/>
        <w:jc w:val="both"/>
        <w:rPr>
          <w:rFonts w:cs="Times New Roman"/>
          <w:sz w:val="22"/>
          <w:lang w:val="en-US"/>
        </w:rPr>
      </w:pPr>
    </w:p>
    <w:p w14:paraId="60978F53" w14:textId="77777777" w:rsidR="002A3BCB" w:rsidRDefault="002A3BCB" w:rsidP="002A3BCB">
      <w:pPr>
        <w:spacing w:after="0"/>
        <w:jc w:val="both"/>
        <w:rPr>
          <w:rFonts w:cs="Times New Roman"/>
          <w:sz w:val="22"/>
          <w:lang w:val="en-US"/>
        </w:rPr>
      </w:pPr>
    </w:p>
    <w:bookmarkEnd w:id="0"/>
    <w:p w14:paraId="31623F51" w14:textId="77777777" w:rsidR="002A3BCB" w:rsidRDefault="002A3BCB" w:rsidP="002A3BCB">
      <w:pPr>
        <w:spacing w:after="0"/>
        <w:jc w:val="both"/>
        <w:rPr>
          <w:rFonts w:cs="Times New Roman"/>
          <w:sz w:val="22"/>
          <w:lang w:val="en-US"/>
        </w:rPr>
      </w:pPr>
    </w:p>
    <w:p w14:paraId="2123C9F0" w14:textId="77777777" w:rsidR="002A3BCB" w:rsidRDefault="002A3BCB" w:rsidP="002A3BCB">
      <w:pPr>
        <w:spacing w:after="0"/>
        <w:jc w:val="both"/>
        <w:rPr>
          <w:rFonts w:cs="Times New Roman"/>
          <w:sz w:val="22"/>
          <w:lang w:val="en-US"/>
        </w:rPr>
      </w:pPr>
    </w:p>
    <w:p w14:paraId="7506C8E9" w14:textId="77777777" w:rsidR="002A3BCB" w:rsidRDefault="002A3BCB" w:rsidP="002A3BCB">
      <w:pPr>
        <w:spacing w:after="0"/>
        <w:rPr>
          <w:rFonts w:cs="Times New Roman"/>
          <w:sz w:val="24"/>
          <w:szCs w:val="24"/>
          <w:lang w:val="en-US"/>
        </w:rPr>
      </w:pPr>
    </w:p>
    <w:p w14:paraId="205692D9" w14:textId="77777777" w:rsidR="002A3BCB" w:rsidRDefault="002A3BCB" w:rsidP="002A3BCB">
      <w:pPr>
        <w:spacing w:after="0"/>
        <w:rPr>
          <w:rFonts w:cs="Times New Roman"/>
          <w:sz w:val="24"/>
          <w:szCs w:val="24"/>
          <w:lang w:val="en-US"/>
        </w:rPr>
      </w:pPr>
    </w:p>
    <w:p w14:paraId="344C6094" w14:textId="77777777" w:rsidR="002A3BCB" w:rsidRDefault="002A3BCB" w:rsidP="002A3BCB">
      <w:pPr>
        <w:spacing w:after="0"/>
        <w:ind w:firstLine="709"/>
        <w:jc w:val="center"/>
        <w:rPr>
          <w:rFonts w:cs="Times New Roman"/>
          <w:sz w:val="24"/>
          <w:szCs w:val="24"/>
          <w:lang w:val="en-US"/>
        </w:rPr>
      </w:pPr>
    </w:p>
    <w:p w14:paraId="7121EE1F" w14:textId="77777777" w:rsidR="002A3BCB" w:rsidRDefault="002A3BCB" w:rsidP="002A3BCB">
      <w:pPr>
        <w:spacing w:after="0"/>
        <w:rPr>
          <w:rFonts w:cs="Times New Roman"/>
          <w:b/>
          <w:bCs/>
          <w:sz w:val="24"/>
          <w:szCs w:val="24"/>
          <w:lang w:val="en-US"/>
        </w:rPr>
      </w:pPr>
      <w:r>
        <w:rPr>
          <w:rFonts w:cs="Times New Roman"/>
          <w:b/>
          <w:bCs/>
          <w:sz w:val="24"/>
          <w:szCs w:val="24"/>
          <w:lang w:val="en-US"/>
        </w:rPr>
        <w:t xml:space="preserve">                                                             Notă informativă</w:t>
      </w:r>
    </w:p>
    <w:p w14:paraId="3DB90BBB" w14:textId="77777777" w:rsidR="002A3BCB" w:rsidRDefault="002A3BCB" w:rsidP="002A3BCB">
      <w:pPr>
        <w:spacing w:after="0"/>
        <w:ind w:firstLine="709"/>
        <w:jc w:val="center"/>
        <w:rPr>
          <w:rFonts w:cs="Times New Roman"/>
          <w:b/>
          <w:bCs/>
          <w:iCs/>
          <w:sz w:val="24"/>
          <w:szCs w:val="24"/>
          <w:lang w:val="en-US"/>
        </w:rPr>
      </w:pPr>
      <w:r>
        <w:rPr>
          <w:rFonts w:cs="Times New Roman"/>
          <w:b/>
          <w:bCs/>
          <w:sz w:val="24"/>
          <w:szCs w:val="24"/>
          <w:lang w:val="en-US"/>
        </w:rPr>
        <w:t>La proiectul deciziei “</w:t>
      </w:r>
      <w:r>
        <w:rPr>
          <w:rFonts w:cs="Times New Roman"/>
          <w:b/>
          <w:bCs/>
          <w:i/>
          <w:sz w:val="24"/>
          <w:szCs w:val="24"/>
          <w:lang w:val="en-US"/>
        </w:rPr>
        <w:t>Cu privire</w:t>
      </w:r>
      <w:r>
        <w:rPr>
          <w:rFonts w:cs="Times New Roman"/>
          <w:b/>
          <w:bCs/>
          <w:sz w:val="24"/>
          <w:szCs w:val="24"/>
          <w:lang w:val="en-US"/>
        </w:rPr>
        <w:t xml:space="preserve"> </w:t>
      </w:r>
      <w:r>
        <w:rPr>
          <w:rFonts w:cs="Times New Roman"/>
          <w:b/>
          <w:bCs/>
          <w:i/>
          <w:sz w:val="24"/>
          <w:szCs w:val="24"/>
          <w:lang w:val="en-US"/>
        </w:rPr>
        <w:t>la actualizarea planului cadastral si înstrăinarea surplusului</w:t>
      </w:r>
      <w:r>
        <w:rPr>
          <w:rFonts w:cs="Times New Roman"/>
          <w:b/>
          <w:bCs/>
          <w:iCs/>
          <w:sz w:val="24"/>
          <w:szCs w:val="24"/>
          <w:lang w:val="en-US"/>
        </w:rPr>
        <w:t>”</w:t>
      </w:r>
    </w:p>
    <w:p w14:paraId="7F03D122" w14:textId="77777777" w:rsidR="002A3BCB" w:rsidRDefault="002A3BCB" w:rsidP="002A3BCB">
      <w:pPr>
        <w:spacing w:after="0"/>
        <w:ind w:firstLine="709"/>
        <w:jc w:val="center"/>
        <w:rPr>
          <w:rFonts w:cs="Times New Roman"/>
          <w:b/>
          <w:bCs/>
          <w:iCs/>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19015C3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07AFB23" w14:textId="77777777" w:rsidR="002A3BCB" w:rsidRDefault="002A3BCB">
            <w:pPr>
              <w:numPr>
                <w:ilvl w:val="0"/>
                <w:numId w:val="2"/>
              </w:numPr>
              <w:jc w:val="both"/>
              <w:rPr>
                <w:rFonts w:cs="Times New Roman"/>
                <w:b/>
                <w:sz w:val="24"/>
                <w:szCs w:val="24"/>
                <w:lang w:val="en-US"/>
              </w:rPr>
            </w:pPr>
            <w:r>
              <w:rPr>
                <w:rFonts w:cs="Times New Roman"/>
                <w:b/>
                <w:sz w:val="24"/>
                <w:szCs w:val="24"/>
                <w:lang w:val="en-US"/>
              </w:rPr>
              <w:t>Denumirea autorului si, dupa caz, a particularitatilor la elaborarea proiectului</w:t>
            </w:r>
          </w:p>
        </w:tc>
      </w:tr>
      <w:tr w:rsidR="002A3BCB" w:rsidRPr="00D11D9C" w14:paraId="7685BB3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43C4090"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3C520D7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36B0957" w14:textId="77777777" w:rsidR="002A3BCB" w:rsidRDefault="002A3BCB">
            <w:pPr>
              <w:numPr>
                <w:ilvl w:val="0"/>
                <w:numId w:val="2"/>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2E3B8FB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2DB9DA5" w14:textId="6B7851E5" w:rsidR="002A3BCB" w:rsidRDefault="002A3BCB">
            <w:pPr>
              <w:jc w:val="both"/>
              <w:rPr>
                <w:rFonts w:cs="Times New Roman"/>
                <w:sz w:val="24"/>
                <w:szCs w:val="24"/>
                <w:lang w:val="ro-RO"/>
              </w:rPr>
            </w:pPr>
            <w:r>
              <w:rPr>
                <w:rFonts w:cs="Times New Roman"/>
                <w:sz w:val="24"/>
                <w:szCs w:val="24"/>
                <w:lang w:val="en-US"/>
              </w:rPr>
              <w:t>Cererea solicitantului cet.</w:t>
            </w:r>
            <w:r w:rsidR="00315D69">
              <w:rPr>
                <w:rFonts w:cs="Times New Roman"/>
                <w:sz w:val="24"/>
                <w:szCs w:val="24"/>
                <w:lang w:val="en-US"/>
              </w:rPr>
              <w:t>XXXX XXXX</w:t>
            </w:r>
            <w:r>
              <w:rPr>
                <w:rFonts w:cs="Times New Roman"/>
                <w:sz w:val="24"/>
                <w:szCs w:val="24"/>
                <w:lang w:val="en-US"/>
              </w:rPr>
              <w:t>, privind cumpărarea surplusului de teren de pe lingă casă.</w:t>
            </w:r>
          </w:p>
        </w:tc>
      </w:tr>
      <w:tr w:rsidR="002A3BCB" w:rsidRPr="00D11D9C" w14:paraId="12BE54E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E064CD5" w14:textId="77777777" w:rsidR="002A3BCB" w:rsidRDefault="002A3BCB">
            <w:pPr>
              <w:numPr>
                <w:ilvl w:val="0"/>
                <w:numId w:val="2"/>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16C163C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ACD083A"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4AD53CE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41D8071" w14:textId="77777777" w:rsidR="002A3BCB" w:rsidRDefault="002A3BCB">
            <w:pPr>
              <w:numPr>
                <w:ilvl w:val="0"/>
                <w:numId w:val="2"/>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52C4D1B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18E3930" w14:textId="77777777" w:rsidR="002A3BCB" w:rsidRDefault="002A3BCB">
            <w:pPr>
              <w:jc w:val="both"/>
              <w:rPr>
                <w:rFonts w:cs="Times New Roman"/>
                <w:sz w:val="24"/>
                <w:szCs w:val="24"/>
                <w:lang w:val="en-US"/>
              </w:rPr>
            </w:pPr>
            <w:r>
              <w:rPr>
                <w:rFonts w:cs="Times New Roman"/>
                <w:sz w:val="24"/>
                <w:szCs w:val="24"/>
                <w:lang w:val="en-US"/>
              </w:rPr>
              <w:t xml:space="preserve">1.1 Se propune modificarea suprafetei terenului cu nr. </w:t>
            </w:r>
            <w:proofErr w:type="gramStart"/>
            <w:r>
              <w:rPr>
                <w:rFonts w:cs="Times New Roman"/>
                <w:sz w:val="24"/>
                <w:szCs w:val="24"/>
                <w:lang w:val="en-US"/>
              </w:rPr>
              <w:t>cadastral</w:t>
            </w:r>
            <w:proofErr w:type="gramEnd"/>
            <w:r>
              <w:rPr>
                <w:rFonts w:cs="Times New Roman"/>
                <w:sz w:val="24"/>
                <w:szCs w:val="24"/>
                <w:lang w:val="en-US"/>
              </w:rPr>
              <w:t xml:space="preserve"> 3828111.251 din 0,07ha în 0,08ha, conform Actului de constatare pe teren.</w:t>
            </w:r>
          </w:p>
          <w:p w14:paraId="7834ED61" w14:textId="1EFD9922" w:rsidR="002A3BCB" w:rsidRDefault="002A3BCB">
            <w:pPr>
              <w:jc w:val="both"/>
              <w:rPr>
                <w:rFonts w:cs="Times New Roman"/>
                <w:sz w:val="24"/>
                <w:szCs w:val="24"/>
                <w:lang w:val="en-US"/>
              </w:rPr>
            </w:pPr>
            <w:proofErr w:type="gramStart"/>
            <w:r>
              <w:rPr>
                <w:rFonts w:cs="Times New Roman"/>
                <w:sz w:val="24"/>
                <w:szCs w:val="24"/>
                <w:lang w:val="en-US"/>
              </w:rPr>
              <w:t>1.2  Se</w:t>
            </w:r>
            <w:proofErr w:type="gramEnd"/>
            <w:r>
              <w:rPr>
                <w:rFonts w:cs="Times New Roman"/>
                <w:sz w:val="24"/>
                <w:szCs w:val="24"/>
                <w:lang w:val="en-US"/>
              </w:rPr>
              <w:t xml:space="preserve"> propune de a fi aprobat </w:t>
            </w:r>
            <w:r>
              <w:rPr>
                <w:rFonts w:cs="Times New Roman"/>
                <w:b/>
                <w:bCs/>
                <w:sz w:val="24"/>
                <w:szCs w:val="24"/>
                <w:lang w:val="en-US"/>
              </w:rPr>
              <w:t>Planul geometric</w:t>
            </w:r>
            <w:r>
              <w:rPr>
                <w:rFonts w:cs="Times New Roman"/>
                <w:sz w:val="24"/>
                <w:szCs w:val="24"/>
                <w:lang w:val="en-US"/>
              </w:rPr>
              <w:t xml:space="preserve"> si </w:t>
            </w:r>
            <w:r>
              <w:rPr>
                <w:rFonts w:cs="Times New Roman"/>
                <w:b/>
                <w:bCs/>
                <w:sz w:val="24"/>
                <w:szCs w:val="24"/>
                <w:lang w:val="en-US"/>
              </w:rPr>
              <w:t>Actul de constatare</w:t>
            </w:r>
            <w:r>
              <w:rPr>
                <w:rFonts w:cs="Times New Roman"/>
                <w:sz w:val="24"/>
                <w:szCs w:val="24"/>
                <w:lang w:val="en-US"/>
              </w:rPr>
              <w:t xml:space="preserve"> a terenului pentru constructii cu nr. </w:t>
            </w:r>
            <w:proofErr w:type="gramStart"/>
            <w:r>
              <w:rPr>
                <w:rFonts w:cs="Times New Roman"/>
                <w:sz w:val="24"/>
                <w:szCs w:val="24"/>
                <w:lang w:val="en-US"/>
              </w:rPr>
              <w:t>cadastral</w:t>
            </w:r>
            <w:proofErr w:type="gramEnd"/>
            <w:r>
              <w:rPr>
                <w:rFonts w:cs="Times New Roman"/>
                <w:sz w:val="24"/>
                <w:szCs w:val="24"/>
                <w:lang w:val="en-US"/>
              </w:rPr>
              <w:t xml:space="preserve"> 3828111.251 cu suprafata totală de 0,08ha, dintre care suprafata de 0,07ha apartine cu drept de proprietate cet. </w:t>
            </w:r>
            <w:r w:rsidR="00315D69">
              <w:rPr>
                <w:rFonts w:cs="Times New Roman"/>
                <w:sz w:val="24"/>
                <w:szCs w:val="24"/>
                <w:lang w:val="en-US"/>
              </w:rPr>
              <w:t>XXXX XXXX</w:t>
            </w:r>
            <w:r>
              <w:rPr>
                <w:rFonts w:cs="Times New Roman"/>
                <w:sz w:val="24"/>
                <w:szCs w:val="24"/>
                <w:lang w:val="en-US"/>
              </w:rPr>
              <w:t>.</w:t>
            </w:r>
          </w:p>
          <w:p w14:paraId="2183A7B0" w14:textId="77777777" w:rsidR="002A3BCB" w:rsidRDefault="002A3BCB">
            <w:pPr>
              <w:jc w:val="both"/>
              <w:rPr>
                <w:rFonts w:cs="Times New Roman"/>
                <w:sz w:val="24"/>
                <w:szCs w:val="24"/>
                <w:lang w:val="en-US"/>
              </w:rPr>
            </w:pPr>
            <w:r>
              <w:rPr>
                <w:rFonts w:cs="Times New Roman"/>
                <w:sz w:val="24"/>
                <w:szCs w:val="24"/>
                <w:lang w:val="en-US"/>
              </w:rPr>
              <w:t>1.3 Se propune vinzarea-cumpărarea surplusului cu suprafata de 0,01ha (care nu poate fi format ca bun imobil separat</w:t>
            </w:r>
            <w:proofErr w:type="gramStart"/>
            <w:r>
              <w:rPr>
                <w:rFonts w:cs="Times New Roman"/>
                <w:sz w:val="24"/>
                <w:szCs w:val="24"/>
                <w:lang w:val="en-US"/>
              </w:rPr>
              <w:t>)  conform</w:t>
            </w:r>
            <w:proofErr w:type="gramEnd"/>
            <w:r>
              <w:rPr>
                <w:rFonts w:cs="Times New Roman"/>
                <w:sz w:val="24"/>
                <w:szCs w:val="24"/>
                <w:lang w:val="en-US"/>
              </w:rPr>
              <w:t xml:space="preserve"> borderoului de calcul , în sumă de – </w:t>
            </w:r>
            <w:r>
              <w:rPr>
                <w:rFonts w:cs="Times New Roman"/>
                <w:b/>
                <w:bCs/>
                <w:sz w:val="24"/>
                <w:szCs w:val="24"/>
                <w:lang w:val="en-US"/>
              </w:rPr>
              <w:t>220,41lei</w:t>
            </w:r>
            <w:r>
              <w:rPr>
                <w:rFonts w:cs="Times New Roman"/>
                <w:sz w:val="24"/>
                <w:szCs w:val="24"/>
                <w:lang w:val="en-US"/>
              </w:rPr>
              <w:t>.</w:t>
            </w:r>
          </w:p>
        </w:tc>
      </w:tr>
      <w:tr w:rsidR="002A3BCB" w14:paraId="58EF07E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3AF58D0"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7BE9766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50E97FB"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0BBB687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6718300" w14:textId="77777777" w:rsidR="002A3BCB" w:rsidRDefault="002A3BCB">
            <w:pPr>
              <w:ind w:firstLine="709"/>
              <w:jc w:val="both"/>
              <w:rPr>
                <w:rFonts w:cs="Times New Roman"/>
                <w:b/>
                <w:sz w:val="24"/>
                <w:szCs w:val="24"/>
                <w:lang w:val="ro-RO"/>
              </w:rPr>
            </w:pPr>
            <w:r>
              <w:rPr>
                <w:rFonts w:cs="Times New Roman"/>
                <w:b/>
                <w:sz w:val="24"/>
                <w:szCs w:val="24"/>
                <w:lang w:val="ro-RO"/>
              </w:rPr>
              <w:t>6.Modul de încorporare a actului în cadrul normativ în vigoare</w:t>
            </w:r>
          </w:p>
        </w:tc>
      </w:tr>
      <w:tr w:rsidR="002A3BCB" w:rsidRPr="00D11D9C" w14:paraId="12E98CE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FA2C843" w14:textId="77777777" w:rsidR="002A3BCB" w:rsidRDefault="002A3BCB">
            <w:pPr>
              <w:jc w:val="both"/>
              <w:rPr>
                <w:rFonts w:cs="Times New Roman"/>
                <w:sz w:val="24"/>
                <w:szCs w:val="24"/>
                <w:lang w:val="ro-RO"/>
              </w:rPr>
            </w:pPr>
            <w:r>
              <w:rPr>
                <w:rFonts w:cs="Times New Roman"/>
                <w:sz w:val="24"/>
                <w:szCs w:val="24"/>
                <w:lang w:val="en-US"/>
              </w:rPr>
              <w:t xml:space="preserve">    În baza instrucțiunii cu privire la modul de executare a lucrărilor cadastrale la nivel de teren, aprobată prin Ordinul nr.70 din 04.08.2017, modificat prin  Ordinul Agentiei Relatii Funciare si Cadastru nr.16 din 09.03.2022; Regulamentului privind modul de corectare a erorilor comise în procesul atribuirii în proprietate a terenurilor aprobat prin Hotarirea Guvernului nr.437/2019, modificat prin Hotărîrea Guvernului nr. 365 din 24.11.2021; art.14 alin</w:t>
            </w:r>
            <w:proofErr w:type="gramStart"/>
            <w:r>
              <w:rPr>
                <w:rFonts w:cs="Times New Roman"/>
                <w:sz w:val="24"/>
                <w:szCs w:val="24"/>
                <w:lang w:val="en-US"/>
              </w:rPr>
              <w:t>.(</w:t>
            </w:r>
            <w:proofErr w:type="gramEnd"/>
            <w:r>
              <w:rPr>
                <w:rFonts w:cs="Times New Roman"/>
                <w:sz w:val="24"/>
                <w:szCs w:val="24"/>
                <w:lang w:val="en-US"/>
              </w:rPr>
              <w:t>2) din Legea  privind administratia publica locala nr.436/2006;  art.4 alin.(10) din Legea nr.1308/1997 privind pretul normativ si modul de vînzare-cumparare a pămîntului, examinînd cererea dnei Diordi</w:t>
            </w:r>
            <w:r>
              <w:rPr>
                <w:rFonts w:cs="Times New Roman"/>
                <w:sz w:val="24"/>
                <w:szCs w:val="24"/>
                <w:lang w:val="ro-RO"/>
              </w:rPr>
              <w:t>ța Valentina</w:t>
            </w:r>
            <w:r>
              <w:rPr>
                <w:rFonts w:cs="Times New Roman"/>
                <w:b/>
                <w:sz w:val="24"/>
                <w:szCs w:val="24"/>
                <w:lang w:val="en-US"/>
              </w:rPr>
              <w:t>.</w:t>
            </w:r>
          </w:p>
        </w:tc>
      </w:tr>
      <w:tr w:rsidR="002A3BCB" w:rsidRPr="00D11D9C" w14:paraId="66C3B5E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4D05117"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376EABF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D260A86"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113F7A2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BC720BB"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261E078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B3E0A4D"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3C3530A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913EB42"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0DA1170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F990D53"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1D67DD1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7FC196A"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217C919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49A60B3"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27951C4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2EA0A2C"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1005A23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E6B28B6"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432BDDA2" w14:textId="77777777" w:rsidR="002A3BCB" w:rsidRDefault="002A3BCB" w:rsidP="002A3BCB">
      <w:pPr>
        <w:spacing w:after="0"/>
        <w:ind w:firstLine="709"/>
        <w:jc w:val="both"/>
        <w:rPr>
          <w:rFonts w:cs="Times New Roman"/>
          <w:sz w:val="24"/>
          <w:szCs w:val="24"/>
          <w:lang w:val="en-US"/>
        </w:rPr>
      </w:pPr>
    </w:p>
    <w:p w14:paraId="04E273A9"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Maria Zavtoniev </w:t>
      </w:r>
    </w:p>
    <w:p w14:paraId="7E7BCBC5" w14:textId="77777777" w:rsidR="002A3BCB" w:rsidRDefault="002A3BCB" w:rsidP="002A3BCB">
      <w:pPr>
        <w:spacing w:after="0"/>
        <w:ind w:firstLine="709"/>
        <w:jc w:val="both"/>
        <w:rPr>
          <w:rFonts w:cs="Times New Roman"/>
          <w:sz w:val="24"/>
          <w:szCs w:val="24"/>
          <w:lang w:val="en-US"/>
        </w:rPr>
      </w:pPr>
    </w:p>
    <w:p w14:paraId="6E45394D" w14:textId="77777777" w:rsidR="002A3BCB" w:rsidRDefault="002A3BCB" w:rsidP="002A3BCB">
      <w:pPr>
        <w:spacing w:after="0"/>
        <w:ind w:firstLine="709"/>
        <w:jc w:val="both"/>
        <w:rPr>
          <w:rFonts w:cs="Times New Roman"/>
          <w:sz w:val="24"/>
          <w:szCs w:val="24"/>
          <w:lang w:val="ro-RO"/>
        </w:rPr>
      </w:pPr>
    </w:p>
    <w:p w14:paraId="70B43F2C" w14:textId="77777777" w:rsidR="002A3BCB" w:rsidRDefault="002A3BCB" w:rsidP="002A3BCB">
      <w:pPr>
        <w:spacing w:after="0"/>
        <w:ind w:firstLine="709"/>
        <w:jc w:val="both"/>
        <w:rPr>
          <w:rFonts w:cs="Times New Roman"/>
          <w:sz w:val="24"/>
          <w:szCs w:val="24"/>
          <w:lang w:val="ro-RO"/>
        </w:rPr>
      </w:pPr>
    </w:p>
    <w:p w14:paraId="4DE87318" w14:textId="77777777" w:rsidR="002A3BCB" w:rsidRDefault="002A3BCB" w:rsidP="002A3BCB">
      <w:pPr>
        <w:spacing w:after="0"/>
        <w:ind w:firstLine="709"/>
        <w:jc w:val="both"/>
        <w:rPr>
          <w:rFonts w:cs="Times New Roman"/>
          <w:sz w:val="24"/>
          <w:szCs w:val="24"/>
          <w:lang w:val="ro-RO"/>
        </w:rPr>
      </w:pPr>
    </w:p>
    <w:p w14:paraId="69944026" w14:textId="77777777" w:rsidR="002A3BCB" w:rsidRDefault="002A3BCB" w:rsidP="002A3BCB">
      <w:pPr>
        <w:spacing w:after="0"/>
        <w:jc w:val="both"/>
        <w:rPr>
          <w:rFonts w:cs="Times New Roman"/>
          <w:sz w:val="24"/>
          <w:szCs w:val="24"/>
          <w:lang w:val="en-US"/>
        </w:rPr>
      </w:pPr>
    </w:p>
    <w:p w14:paraId="776DE93D" w14:textId="77777777" w:rsidR="002A3BCB" w:rsidRDefault="002A3BCB" w:rsidP="002A3BCB">
      <w:pPr>
        <w:spacing w:after="0"/>
        <w:ind w:firstLine="709"/>
        <w:jc w:val="both"/>
        <w:rPr>
          <w:rFonts w:cs="Times New Roman"/>
          <w:sz w:val="24"/>
          <w:szCs w:val="24"/>
          <w:lang w:val="en-US"/>
        </w:rPr>
      </w:pPr>
    </w:p>
    <w:p w14:paraId="4E99B787" w14:textId="77777777" w:rsidR="002A3BCB" w:rsidRDefault="002A3BCB" w:rsidP="002A3BCB">
      <w:pPr>
        <w:spacing w:after="0"/>
        <w:ind w:firstLine="709"/>
        <w:jc w:val="both"/>
        <w:rPr>
          <w:rFonts w:cs="Times New Roman"/>
          <w:i/>
          <w:sz w:val="22"/>
          <w:lang w:val="ro-RO"/>
        </w:rPr>
      </w:pPr>
      <w:r>
        <w:rPr>
          <w:rFonts w:cs="Times New Roman"/>
          <w:i/>
          <w:sz w:val="22"/>
          <w:lang w:val="ro-RO"/>
        </w:rPr>
        <w:t xml:space="preserve">                                                                                                                                    </w:t>
      </w:r>
    </w:p>
    <w:p w14:paraId="7A22A54F" w14:textId="77777777" w:rsidR="002A3BCB" w:rsidRDefault="002A3BCB" w:rsidP="002A3BCB">
      <w:pPr>
        <w:spacing w:after="0"/>
        <w:ind w:firstLine="709"/>
        <w:jc w:val="both"/>
        <w:rPr>
          <w:rFonts w:cs="Times New Roman"/>
          <w:i/>
          <w:sz w:val="22"/>
          <w:lang w:val="ro-RO"/>
        </w:rPr>
      </w:pPr>
      <w:r>
        <w:rPr>
          <w:rFonts w:cs="Times New Roman"/>
          <w:i/>
          <w:sz w:val="22"/>
          <w:lang w:val="ro-RO"/>
        </w:rPr>
        <w:t xml:space="preserve">                                                                                                                                    Anexa nr.1</w:t>
      </w:r>
    </w:p>
    <w:p w14:paraId="1E2CBDCA" w14:textId="77777777" w:rsidR="002A3BCB" w:rsidRDefault="002A3BCB" w:rsidP="002A3BCB">
      <w:pPr>
        <w:spacing w:after="0"/>
        <w:ind w:firstLine="709"/>
        <w:jc w:val="both"/>
        <w:rPr>
          <w:rFonts w:cs="Times New Roman"/>
          <w:i/>
          <w:sz w:val="22"/>
          <w:lang w:val="ro-RO"/>
        </w:rPr>
      </w:pPr>
      <w:r>
        <w:rPr>
          <w:rFonts w:cs="Times New Roman"/>
          <w:i/>
          <w:sz w:val="22"/>
          <w:lang w:val="ro-RO"/>
        </w:rPr>
        <w:t xml:space="preserve">                                                                                                             la decizia consiliului local </w:t>
      </w:r>
    </w:p>
    <w:p w14:paraId="3579AC0D" w14:textId="513648FC" w:rsidR="002A3BCB" w:rsidRDefault="002A3BCB" w:rsidP="002A3BCB">
      <w:pPr>
        <w:spacing w:after="0"/>
        <w:ind w:firstLine="709"/>
        <w:jc w:val="both"/>
        <w:rPr>
          <w:rFonts w:cs="Times New Roman"/>
          <w:i/>
          <w:sz w:val="22"/>
          <w:lang w:val="ro-RO"/>
        </w:rPr>
      </w:pPr>
      <w:r>
        <w:rPr>
          <w:rFonts w:cs="Times New Roman"/>
          <w:i/>
          <w:sz w:val="22"/>
          <w:lang w:val="ro-RO"/>
        </w:rPr>
        <w:t xml:space="preserve">                                                                                                                    nr. 3/3 din </w:t>
      </w:r>
      <w:r w:rsidR="008C289A">
        <w:rPr>
          <w:rFonts w:cs="Times New Roman"/>
          <w:i/>
          <w:sz w:val="22"/>
          <w:lang w:val="ro-RO"/>
        </w:rPr>
        <w:t>27.03.2025</w:t>
      </w:r>
    </w:p>
    <w:p w14:paraId="17CA3502" w14:textId="77777777" w:rsidR="002A3BCB" w:rsidRDefault="002A3BCB" w:rsidP="002A3BCB">
      <w:pPr>
        <w:spacing w:after="0"/>
        <w:ind w:firstLine="709"/>
        <w:jc w:val="center"/>
        <w:rPr>
          <w:rFonts w:cs="Times New Roman"/>
          <w:sz w:val="24"/>
          <w:szCs w:val="24"/>
          <w:lang w:val="en-US"/>
        </w:rPr>
      </w:pPr>
      <w:r>
        <w:rPr>
          <w:rFonts w:cs="Times New Roman"/>
          <w:sz w:val="24"/>
          <w:szCs w:val="24"/>
          <w:lang w:val="en-US"/>
        </w:rPr>
        <w:t>Borderoul de calcul</w:t>
      </w:r>
    </w:p>
    <w:p w14:paraId="43604FBD" w14:textId="77777777" w:rsidR="002A3BCB" w:rsidRDefault="002A3BCB" w:rsidP="002A3BCB">
      <w:pPr>
        <w:spacing w:after="0"/>
        <w:ind w:firstLine="709"/>
        <w:jc w:val="center"/>
        <w:rPr>
          <w:rFonts w:cs="Times New Roman"/>
          <w:sz w:val="24"/>
          <w:szCs w:val="24"/>
          <w:lang w:val="ro-RO"/>
        </w:rPr>
      </w:pPr>
      <w:proofErr w:type="gramStart"/>
      <w:r>
        <w:rPr>
          <w:rFonts w:cs="Times New Roman"/>
          <w:sz w:val="24"/>
          <w:szCs w:val="24"/>
          <w:lang w:val="en-US"/>
        </w:rPr>
        <w:t>al</w:t>
      </w:r>
      <w:proofErr w:type="gramEnd"/>
      <w:r>
        <w:rPr>
          <w:rFonts w:cs="Times New Roman"/>
          <w:sz w:val="24"/>
          <w:szCs w:val="24"/>
          <w:lang w:val="en-US"/>
        </w:rPr>
        <w:t xml:space="preserve"> prețului de vînzare – cumpărare a </w:t>
      </w:r>
      <w:r>
        <w:rPr>
          <w:rFonts w:cs="Times New Roman"/>
          <w:sz w:val="24"/>
          <w:szCs w:val="24"/>
          <w:lang w:val="ro-RO"/>
        </w:rPr>
        <w:t>surplusului de teren aferent casei de locuit</w:t>
      </w:r>
    </w:p>
    <w:p w14:paraId="60DFE079" w14:textId="77777777" w:rsidR="002A3BCB" w:rsidRDefault="002A3BCB" w:rsidP="002A3BCB">
      <w:pPr>
        <w:spacing w:after="0"/>
        <w:ind w:firstLine="709"/>
        <w:jc w:val="center"/>
        <w:rPr>
          <w:rFonts w:cs="Times New Roman"/>
          <w:sz w:val="24"/>
          <w:szCs w:val="24"/>
          <w:lang w:val="ro-RO"/>
        </w:rPr>
      </w:pPr>
      <w:r>
        <w:rPr>
          <w:rFonts w:cs="Times New Roman"/>
          <w:sz w:val="24"/>
          <w:szCs w:val="24"/>
          <w:lang w:val="ro-RO"/>
        </w:rPr>
        <w:t>din intravelanul localitatii pentru</w:t>
      </w:r>
    </w:p>
    <w:p w14:paraId="07B3617F" w14:textId="77777777" w:rsidR="002A3BCB" w:rsidRDefault="002A3BCB" w:rsidP="002A3BCB">
      <w:pPr>
        <w:spacing w:after="0"/>
        <w:ind w:firstLine="709"/>
        <w:jc w:val="center"/>
        <w:rPr>
          <w:rFonts w:cs="Times New Roman"/>
          <w:sz w:val="24"/>
          <w:szCs w:val="24"/>
          <w:lang w:val="ro-RO"/>
        </w:rPr>
      </w:pPr>
      <w:r>
        <w:rPr>
          <w:rFonts w:cs="Times New Roman"/>
          <w:sz w:val="24"/>
          <w:szCs w:val="24"/>
          <w:lang w:val="ro-RO"/>
        </w:rPr>
        <w:t>obținerea dreptului de proprietate.</w:t>
      </w:r>
    </w:p>
    <w:p w14:paraId="07AFE8F5"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s.Doroțcaia</w:t>
      </w:r>
    </w:p>
    <w:p w14:paraId="0288ABBD" w14:textId="77777777" w:rsidR="002A3BCB" w:rsidRDefault="002A3BCB" w:rsidP="002A3BCB">
      <w:pPr>
        <w:spacing w:after="0"/>
        <w:ind w:firstLine="709"/>
        <w:jc w:val="both"/>
        <w:rPr>
          <w:rFonts w:cs="Times New Roman"/>
          <w:sz w:val="24"/>
          <w:szCs w:val="24"/>
          <w:lang w:val="ro-RO"/>
        </w:rPr>
      </w:pPr>
    </w:p>
    <w:p w14:paraId="503135FE" w14:textId="2F839568" w:rsidR="002A3BCB" w:rsidRDefault="002A3BCB" w:rsidP="002A3BCB">
      <w:pPr>
        <w:numPr>
          <w:ilvl w:val="0"/>
          <w:numId w:val="3"/>
        </w:numPr>
        <w:spacing w:after="0"/>
        <w:jc w:val="both"/>
        <w:rPr>
          <w:rFonts w:cs="Times New Roman"/>
          <w:sz w:val="24"/>
          <w:szCs w:val="24"/>
          <w:lang w:val="ro-RO"/>
        </w:rPr>
      </w:pPr>
      <w:r>
        <w:rPr>
          <w:rFonts w:cs="Times New Roman"/>
          <w:sz w:val="24"/>
          <w:szCs w:val="24"/>
          <w:lang w:val="ro-RO"/>
        </w:rPr>
        <w:t xml:space="preserve">Persoana fizică </w:t>
      </w:r>
      <w:r w:rsidR="00315D69">
        <w:rPr>
          <w:rFonts w:cs="Times New Roman"/>
          <w:sz w:val="24"/>
          <w:szCs w:val="24"/>
          <w:u w:val="single"/>
          <w:lang w:val="ro-RO"/>
        </w:rPr>
        <w:t>XXXX XXXX</w:t>
      </w:r>
      <w:r>
        <w:rPr>
          <w:rFonts w:cs="Times New Roman"/>
          <w:sz w:val="24"/>
          <w:szCs w:val="24"/>
          <w:lang w:val="ro-RO"/>
        </w:rPr>
        <w:t xml:space="preserve">, buletin de identitate seria __ nr._________, cod personal </w:t>
      </w:r>
      <w:r>
        <w:rPr>
          <w:rFonts w:cs="Times New Roman"/>
          <w:sz w:val="24"/>
          <w:szCs w:val="24"/>
          <w:u w:val="single"/>
          <w:lang w:val="ro-RO"/>
        </w:rPr>
        <w:t>2002013054324___</w:t>
      </w:r>
      <w:r>
        <w:rPr>
          <w:rFonts w:cs="Times New Roman"/>
          <w:sz w:val="24"/>
          <w:szCs w:val="24"/>
          <w:lang w:val="ro-RO"/>
        </w:rPr>
        <w:t>, domiciliat în s.Doroțcaia, r-l Dubăsari.</w:t>
      </w:r>
    </w:p>
    <w:p w14:paraId="0AF1444B" w14:textId="77777777" w:rsidR="002A3BCB" w:rsidRDefault="002A3BCB" w:rsidP="002A3BCB">
      <w:pPr>
        <w:spacing w:after="0"/>
        <w:ind w:firstLine="709"/>
        <w:jc w:val="both"/>
        <w:rPr>
          <w:rFonts w:cs="Times New Roman"/>
          <w:sz w:val="24"/>
          <w:szCs w:val="24"/>
          <w:lang w:val="ro-RO"/>
        </w:rPr>
      </w:pPr>
    </w:p>
    <w:p w14:paraId="64D5B4C1" w14:textId="77777777" w:rsidR="002A3BCB" w:rsidRDefault="002A3BCB" w:rsidP="002A3BCB">
      <w:pPr>
        <w:numPr>
          <w:ilvl w:val="0"/>
          <w:numId w:val="3"/>
        </w:numPr>
        <w:spacing w:after="0"/>
        <w:jc w:val="both"/>
        <w:rPr>
          <w:rFonts w:cs="Times New Roman"/>
          <w:sz w:val="24"/>
          <w:szCs w:val="24"/>
          <w:lang w:val="ro-RO"/>
        </w:rPr>
      </w:pPr>
      <w:r>
        <w:rPr>
          <w:rFonts w:cs="Times New Roman"/>
          <w:sz w:val="24"/>
          <w:szCs w:val="24"/>
          <w:lang w:val="ro-RO"/>
        </w:rPr>
        <w:t>Adresa conferită terenului aferent casei de locuit și numărul cadastral – 3828111.251 din intravilanul s.Doroțcaia.</w:t>
      </w:r>
    </w:p>
    <w:p w14:paraId="75844333" w14:textId="77777777" w:rsidR="002A3BCB" w:rsidRDefault="002A3BCB" w:rsidP="002A3BCB">
      <w:pPr>
        <w:spacing w:after="0"/>
        <w:ind w:firstLine="709"/>
        <w:jc w:val="both"/>
        <w:rPr>
          <w:rFonts w:cs="Times New Roman"/>
          <w:sz w:val="24"/>
          <w:szCs w:val="24"/>
          <w:lang w:val="ro-RO"/>
        </w:rPr>
      </w:pPr>
    </w:p>
    <w:p w14:paraId="6E12FBBA" w14:textId="77777777" w:rsidR="002A3BCB" w:rsidRDefault="002A3BCB" w:rsidP="002A3BCB">
      <w:pPr>
        <w:numPr>
          <w:ilvl w:val="0"/>
          <w:numId w:val="3"/>
        </w:numPr>
        <w:spacing w:after="0"/>
        <w:jc w:val="both"/>
        <w:rPr>
          <w:rFonts w:cs="Times New Roman"/>
          <w:sz w:val="24"/>
          <w:szCs w:val="24"/>
          <w:lang w:val="ro-RO"/>
        </w:rPr>
      </w:pPr>
      <w:r>
        <w:rPr>
          <w:rFonts w:cs="Times New Roman"/>
          <w:sz w:val="24"/>
          <w:szCs w:val="24"/>
          <w:lang w:val="ro-RO"/>
        </w:rPr>
        <w:t>Suprafața terenului aferent casei de locuit supus vinzarii conform planului cadastral, constituie 0,01 (zero intreg, zero unu) ha.</w:t>
      </w:r>
    </w:p>
    <w:p w14:paraId="695006AE" w14:textId="77777777" w:rsidR="002A3BCB" w:rsidRDefault="002A3BCB" w:rsidP="002A3BCB">
      <w:pPr>
        <w:spacing w:after="0"/>
        <w:ind w:firstLine="709"/>
        <w:jc w:val="both"/>
        <w:rPr>
          <w:rFonts w:cs="Times New Roman"/>
          <w:sz w:val="24"/>
          <w:szCs w:val="24"/>
          <w:lang w:val="ro-RO"/>
        </w:rPr>
      </w:pPr>
    </w:p>
    <w:p w14:paraId="3E1D21A5" w14:textId="77777777" w:rsidR="002A3BCB" w:rsidRDefault="002A3BCB" w:rsidP="002A3BCB">
      <w:pPr>
        <w:numPr>
          <w:ilvl w:val="0"/>
          <w:numId w:val="3"/>
        </w:numPr>
        <w:spacing w:after="0"/>
        <w:jc w:val="both"/>
        <w:rPr>
          <w:rFonts w:cs="Times New Roman"/>
          <w:sz w:val="24"/>
          <w:szCs w:val="24"/>
          <w:lang w:val="ro-RO"/>
        </w:rPr>
      </w:pPr>
      <w:r>
        <w:rPr>
          <w:rFonts w:cs="Times New Roman"/>
          <w:sz w:val="24"/>
          <w:szCs w:val="24"/>
          <w:lang w:val="ro-RO"/>
        </w:rPr>
        <w:t>Bonitatea medie a solului, stabilită pe teritoriul localitatii  pentru terenurile cu destinație agricolă, constituie 65 (șaizeci și cinci) grade.</w:t>
      </w:r>
    </w:p>
    <w:p w14:paraId="7EA08803" w14:textId="77777777" w:rsidR="002A3BCB" w:rsidRDefault="002A3BCB" w:rsidP="002A3BCB">
      <w:pPr>
        <w:spacing w:after="0"/>
        <w:ind w:firstLine="709"/>
        <w:jc w:val="both"/>
        <w:rPr>
          <w:rFonts w:cs="Times New Roman"/>
          <w:sz w:val="24"/>
          <w:szCs w:val="24"/>
          <w:lang w:val="ro-RO"/>
        </w:rPr>
      </w:pPr>
    </w:p>
    <w:p w14:paraId="6F8EC975" w14:textId="77777777" w:rsidR="002A3BCB" w:rsidRDefault="002A3BCB" w:rsidP="002A3BCB">
      <w:pPr>
        <w:numPr>
          <w:ilvl w:val="0"/>
          <w:numId w:val="3"/>
        </w:numPr>
        <w:spacing w:after="0"/>
        <w:jc w:val="both"/>
        <w:rPr>
          <w:rFonts w:cs="Times New Roman"/>
          <w:sz w:val="24"/>
          <w:szCs w:val="24"/>
          <w:lang w:val="ro-RO"/>
        </w:rPr>
      </w:pPr>
      <w:r>
        <w:rPr>
          <w:rFonts w:cs="Times New Roman"/>
          <w:sz w:val="24"/>
          <w:szCs w:val="24"/>
          <w:lang w:val="ro-RO"/>
        </w:rPr>
        <w:t>Tariful stabilit pentru o unitate de grad-hectar, în anexa la Legea privind prețul normativ și modul de vînzare-cumpărare a pămîntului, constituie 1130,31 (una mie una suta treizeci lei, 31bani) lei.</w:t>
      </w:r>
    </w:p>
    <w:p w14:paraId="53D37CC6" w14:textId="77777777" w:rsidR="002A3BCB" w:rsidRDefault="002A3BCB" w:rsidP="002A3BCB">
      <w:pPr>
        <w:spacing w:after="0"/>
        <w:ind w:firstLine="709"/>
        <w:jc w:val="both"/>
        <w:rPr>
          <w:rFonts w:cs="Times New Roman"/>
          <w:sz w:val="24"/>
          <w:szCs w:val="24"/>
          <w:lang w:val="ro-RO"/>
        </w:rPr>
      </w:pPr>
    </w:p>
    <w:p w14:paraId="736687BA" w14:textId="77777777" w:rsidR="002A3BCB" w:rsidRDefault="002A3BCB" w:rsidP="002A3BCB">
      <w:pPr>
        <w:numPr>
          <w:ilvl w:val="0"/>
          <w:numId w:val="3"/>
        </w:numPr>
        <w:spacing w:after="0"/>
        <w:jc w:val="both"/>
        <w:rPr>
          <w:rFonts w:cs="Times New Roman"/>
          <w:sz w:val="24"/>
          <w:szCs w:val="24"/>
          <w:lang w:val="ro-RO"/>
        </w:rPr>
      </w:pPr>
      <w:r>
        <w:rPr>
          <w:rFonts w:cs="Times New Roman"/>
          <w:sz w:val="24"/>
          <w:szCs w:val="24"/>
          <w:lang w:val="ro-RO"/>
        </w:rPr>
        <w:t>Prețul normativ al terenului agricol (p.3 x p.4 x p.5) constituie 734,70(sapte sute treizeci si patru lei, 70bani)lei.</w:t>
      </w:r>
    </w:p>
    <w:p w14:paraId="3F71D591" w14:textId="77777777" w:rsidR="002A3BCB" w:rsidRDefault="002A3BCB" w:rsidP="002A3BCB">
      <w:pPr>
        <w:spacing w:after="0"/>
        <w:ind w:firstLine="709"/>
        <w:jc w:val="both"/>
        <w:rPr>
          <w:rFonts w:cs="Times New Roman"/>
          <w:sz w:val="24"/>
          <w:szCs w:val="24"/>
          <w:lang w:val="ro-RO"/>
        </w:rPr>
      </w:pPr>
    </w:p>
    <w:p w14:paraId="0D1B0434" w14:textId="77777777" w:rsidR="002A3BCB" w:rsidRDefault="002A3BCB" w:rsidP="002A3BCB">
      <w:pPr>
        <w:numPr>
          <w:ilvl w:val="0"/>
          <w:numId w:val="3"/>
        </w:numPr>
        <w:spacing w:after="0"/>
        <w:jc w:val="both"/>
        <w:rPr>
          <w:rFonts w:cs="Times New Roman"/>
          <w:sz w:val="24"/>
          <w:szCs w:val="24"/>
          <w:lang w:val="ro-RO"/>
        </w:rPr>
      </w:pPr>
      <w:r>
        <w:rPr>
          <w:rFonts w:cs="Times New Roman"/>
          <w:sz w:val="24"/>
          <w:szCs w:val="24"/>
          <w:lang w:val="ro-RO"/>
        </w:rPr>
        <w:t>Coeficientul prevazut in Nota din anexa la Legea nr.1308 din 25.07.1997 „Privind pretul normativ si modul de vinzare-cumparare a pamintului”, este de 0,3 (zero întreg trei).</w:t>
      </w:r>
    </w:p>
    <w:p w14:paraId="607D0147" w14:textId="77777777" w:rsidR="002A3BCB" w:rsidRDefault="002A3BCB" w:rsidP="002A3BCB">
      <w:pPr>
        <w:spacing w:after="0"/>
        <w:ind w:firstLine="709"/>
        <w:jc w:val="both"/>
        <w:rPr>
          <w:rFonts w:cs="Times New Roman"/>
          <w:sz w:val="24"/>
          <w:szCs w:val="24"/>
          <w:lang w:val="ro-RO"/>
        </w:rPr>
      </w:pPr>
    </w:p>
    <w:p w14:paraId="36A6D816" w14:textId="77777777" w:rsidR="002A3BCB" w:rsidRDefault="002A3BCB" w:rsidP="002A3BCB">
      <w:pPr>
        <w:numPr>
          <w:ilvl w:val="0"/>
          <w:numId w:val="3"/>
        </w:numPr>
        <w:spacing w:after="0"/>
        <w:jc w:val="both"/>
        <w:rPr>
          <w:rFonts w:cs="Times New Roman"/>
          <w:sz w:val="24"/>
          <w:szCs w:val="24"/>
          <w:lang w:val="ro-RO"/>
        </w:rPr>
      </w:pPr>
      <w:r>
        <w:rPr>
          <w:rFonts w:cs="Times New Roman"/>
          <w:sz w:val="24"/>
          <w:szCs w:val="24"/>
          <w:lang w:val="ro-RO"/>
        </w:rPr>
        <w:t xml:space="preserve">Prețul normativ  calculat în conformitate cu Legea nr.1308/1997 privind pretul normativ si modul de vînzare-cumparare al pămîntului (p. 6 x p.7) constituie </w:t>
      </w:r>
      <w:r>
        <w:rPr>
          <w:rFonts w:cs="Times New Roman"/>
          <w:b/>
          <w:bCs/>
          <w:sz w:val="24"/>
          <w:szCs w:val="24"/>
          <w:lang w:val="ro-RO"/>
        </w:rPr>
        <w:t>220,41</w:t>
      </w:r>
      <w:r>
        <w:rPr>
          <w:rFonts w:cs="Times New Roman"/>
          <w:sz w:val="24"/>
          <w:szCs w:val="24"/>
          <w:lang w:val="ro-RO"/>
        </w:rPr>
        <w:t xml:space="preserve"> (doua sute douazeci lei, 41bani) </w:t>
      </w:r>
      <w:r>
        <w:rPr>
          <w:rFonts w:cs="Times New Roman"/>
          <w:b/>
          <w:bCs/>
          <w:sz w:val="24"/>
          <w:szCs w:val="24"/>
          <w:lang w:val="ro-RO"/>
        </w:rPr>
        <w:t>lei</w:t>
      </w:r>
      <w:r>
        <w:rPr>
          <w:rFonts w:cs="Times New Roman"/>
          <w:sz w:val="24"/>
          <w:szCs w:val="24"/>
          <w:lang w:val="ro-RO"/>
        </w:rPr>
        <w:t>.</w:t>
      </w:r>
    </w:p>
    <w:p w14:paraId="39BC8EEC" w14:textId="77777777" w:rsidR="002A3BCB" w:rsidRDefault="002A3BCB" w:rsidP="002A3BCB">
      <w:pPr>
        <w:spacing w:after="0"/>
        <w:ind w:firstLine="709"/>
        <w:jc w:val="both"/>
        <w:rPr>
          <w:rFonts w:cs="Times New Roman"/>
          <w:sz w:val="24"/>
          <w:szCs w:val="24"/>
          <w:lang w:val="ro-RO"/>
        </w:rPr>
      </w:pPr>
    </w:p>
    <w:p w14:paraId="11C3BFCA" w14:textId="77777777" w:rsidR="002A3BCB" w:rsidRDefault="002A3BCB" w:rsidP="002A3BCB">
      <w:pPr>
        <w:spacing w:after="0"/>
        <w:ind w:firstLine="709"/>
        <w:jc w:val="both"/>
        <w:rPr>
          <w:rFonts w:cs="Times New Roman"/>
          <w:sz w:val="24"/>
          <w:szCs w:val="24"/>
          <w:lang w:val="ro-RO"/>
        </w:rPr>
      </w:pPr>
    </w:p>
    <w:p w14:paraId="1DA169DF"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Primarul s.Doroțcaia   _____________________  Valeriu Berzan</w:t>
      </w:r>
    </w:p>
    <w:p w14:paraId="54676069" w14:textId="77777777" w:rsidR="002A3BCB" w:rsidRDefault="002A3BCB" w:rsidP="002A3BCB">
      <w:pPr>
        <w:spacing w:after="0"/>
        <w:ind w:firstLine="709"/>
        <w:jc w:val="both"/>
        <w:rPr>
          <w:rFonts w:cs="Times New Roman"/>
          <w:sz w:val="24"/>
          <w:szCs w:val="24"/>
          <w:lang w:val="ro-RO"/>
        </w:rPr>
      </w:pPr>
    </w:p>
    <w:p w14:paraId="1CEA722A"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Contabil-șef                _____________________   Zaclita Berzan</w:t>
      </w:r>
    </w:p>
    <w:p w14:paraId="692A7CD0" w14:textId="77777777" w:rsidR="002A3BCB" w:rsidRDefault="002A3BCB" w:rsidP="002A3BCB">
      <w:pPr>
        <w:spacing w:after="0"/>
        <w:ind w:firstLine="709"/>
        <w:jc w:val="both"/>
        <w:rPr>
          <w:rFonts w:cs="Times New Roman"/>
          <w:sz w:val="24"/>
          <w:szCs w:val="24"/>
          <w:lang w:val="ro-RO"/>
        </w:rPr>
      </w:pPr>
    </w:p>
    <w:p w14:paraId="1E032350"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Specialist RRPF         _____________________    Maria Zavtoniev</w:t>
      </w:r>
    </w:p>
    <w:p w14:paraId="796E6F2E" w14:textId="77777777" w:rsidR="002A3BCB" w:rsidRDefault="002A3BCB" w:rsidP="002A3BCB">
      <w:pPr>
        <w:spacing w:after="0"/>
        <w:ind w:firstLine="709"/>
        <w:jc w:val="both"/>
        <w:rPr>
          <w:rFonts w:cs="Times New Roman"/>
          <w:sz w:val="24"/>
          <w:szCs w:val="24"/>
          <w:lang w:val="ro-RO"/>
        </w:rPr>
      </w:pPr>
    </w:p>
    <w:p w14:paraId="1CAC1D9E"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L.Ș.</w:t>
      </w:r>
    </w:p>
    <w:p w14:paraId="11F8EB13" w14:textId="77777777" w:rsidR="002A3BCB" w:rsidRDefault="002A3BCB" w:rsidP="002A3BCB">
      <w:pPr>
        <w:spacing w:after="0"/>
        <w:ind w:firstLine="709"/>
        <w:jc w:val="both"/>
        <w:rPr>
          <w:rFonts w:cs="Times New Roman"/>
          <w:sz w:val="24"/>
          <w:szCs w:val="24"/>
          <w:lang w:val="ro-RO"/>
        </w:rPr>
      </w:pPr>
    </w:p>
    <w:p w14:paraId="155F05FB"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Contasemnat:</w:t>
      </w:r>
    </w:p>
    <w:p w14:paraId="79752BFF" w14:textId="77777777" w:rsidR="002A3BCB" w:rsidRDefault="002A3BCB" w:rsidP="002A3BCB">
      <w:pPr>
        <w:spacing w:after="0"/>
        <w:ind w:firstLine="709"/>
        <w:jc w:val="both"/>
        <w:rPr>
          <w:rFonts w:cs="Times New Roman"/>
          <w:sz w:val="24"/>
          <w:szCs w:val="24"/>
          <w:lang w:val="ro-RO"/>
        </w:rPr>
      </w:pPr>
    </w:p>
    <w:p w14:paraId="1F25D039"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Secretarul consiliului _____________________  Nina Diordiev</w:t>
      </w:r>
    </w:p>
    <w:p w14:paraId="08B1D47B" w14:textId="77777777" w:rsidR="002A3BCB" w:rsidRDefault="002A3BCB" w:rsidP="002A3BCB">
      <w:pPr>
        <w:spacing w:after="0"/>
        <w:ind w:firstLine="709"/>
        <w:jc w:val="both"/>
        <w:rPr>
          <w:rFonts w:cs="Times New Roman"/>
          <w:sz w:val="24"/>
          <w:szCs w:val="24"/>
          <w:lang w:val="ro-RO"/>
        </w:rPr>
      </w:pPr>
    </w:p>
    <w:p w14:paraId="293127E2" w14:textId="77777777" w:rsidR="002A3BCB" w:rsidRDefault="002A3BCB" w:rsidP="002A3BCB">
      <w:pPr>
        <w:spacing w:after="0"/>
        <w:ind w:firstLine="709"/>
        <w:jc w:val="both"/>
        <w:rPr>
          <w:rFonts w:cs="Times New Roman"/>
          <w:sz w:val="24"/>
          <w:szCs w:val="24"/>
          <w:lang w:val="ro-RO"/>
        </w:rPr>
      </w:pPr>
    </w:p>
    <w:p w14:paraId="5DD3E197" w14:textId="77777777" w:rsidR="002A3BCB" w:rsidRDefault="002A3BCB" w:rsidP="002A3BCB">
      <w:pPr>
        <w:spacing w:after="0"/>
        <w:ind w:firstLine="709"/>
        <w:jc w:val="both"/>
        <w:rPr>
          <w:rFonts w:cs="Times New Roman"/>
          <w:sz w:val="24"/>
          <w:szCs w:val="24"/>
          <w:lang w:val="ro-RO"/>
        </w:rPr>
      </w:pPr>
    </w:p>
    <w:p w14:paraId="24824B8D" w14:textId="77777777" w:rsidR="002A3BCB" w:rsidRDefault="002A3BCB" w:rsidP="002A3BCB">
      <w:pPr>
        <w:spacing w:after="0"/>
        <w:ind w:firstLine="709"/>
        <w:jc w:val="both"/>
        <w:rPr>
          <w:rFonts w:cs="Times New Roman"/>
          <w:sz w:val="24"/>
          <w:szCs w:val="24"/>
          <w:lang w:val="ro-RO"/>
        </w:rPr>
      </w:pPr>
    </w:p>
    <w:p w14:paraId="35993711" w14:textId="77777777" w:rsidR="002A3BCB" w:rsidRDefault="002A3BCB" w:rsidP="002A3BCB">
      <w:pPr>
        <w:spacing w:after="0"/>
        <w:ind w:firstLine="709"/>
        <w:jc w:val="both"/>
        <w:rPr>
          <w:rFonts w:cs="Times New Roman"/>
          <w:sz w:val="24"/>
          <w:szCs w:val="24"/>
          <w:lang w:val="ro-RO"/>
        </w:rPr>
      </w:pPr>
    </w:p>
    <w:p w14:paraId="51E24EA8" w14:textId="77777777" w:rsidR="002A3BCB" w:rsidRDefault="002A3BCB" w:rsidP="002A3BCB">
      <w:pPr>
        <w:spacing w:after="0"/>
        <w:ind w:firstLine="709"/>
        <w:jc w:val="both"/>
        <w:rPr>
          <w:rFonts w:cs="Times New Roman"/>
          <w:sz w:val="24"/>
          <w:szCs w:val="24"/>
          <w:lang w:val="ro-RO"/>
        </w:rPr>
      </w:pPr>
    </w:p>
    <w:p w14:paraId="71F067CF" w14:textId="77777777" w:rsidR="002A3BCB" w:rsidRDefault="002A3BCB" w:rsidP="002A3BCB">
      <w:pPr>
        <w:spacing w:line="276" w:lineRule="auto"/>
        <w:ind w:firstLine="709"/>
        <w:jc w:val="both"/>
        <w:rPr>
          <w:b/>
          <w:bCs/>
          <w:sz w:val="24"/>
          <w:szCs w:val="24"/>
          <w:lang w:val="en-US"/>
        </w:rPr>
      </w:pPr>
      <w:r>
        <w:rPr>
          <w:rFonts w:cs="Times New Roman"/>
          <w:sz w:val="24"/>
          <w:szCs w:val="24"/>
          <w:lang w:val="en-US"/>
        </w:rPr>
        <w:t xml:space="preserve">                                                                                                                 </w:t>
      </w:r>
      <w:r>
        <w:rPr>
          <w:rFonts w:cs="Times New Roman"/>
          <w:b/>
          <w:bCs/>
          <w:sz w:val="24"/>
          <w:szCs w:val="24"/>
          <w:lang w:val="en-US"/>
        </w:rPr>
        <w:t xml:space="preserve">PROIECT:                           </w:t>
      </w:r>
      <w:r>
        <w:rPr>
          <w:b/>
          <w:bCs/>
          <w:sz w:val="24"/>
          <w:szCs w:val="24"/>
          <w:lang w:val="en-US"/>
        </w:rPr>
        <w:t xml:space="preserve">                                                    </w:t>
      </w:r>
    </w:p>
    <w:p w14:paraId="2ECB55CE" w14:textId="77777777" w:rsidR="002A3BCB" w:rsidRDefault="002A3BCB" w:rsidP="002A3BCB">
      <w:pPr>
        <w:spacing w:after="0"/>
        <w:ind w:firstLine="709"/>
        <w:jc w:val="both"/>
        <w:rPr>
          <w:rFonts w:eastAsia="Calibri"/>
          <w:sz w:val="24"/>
          <w:szCs w:val="24"/>
          <w:lang w:val="en-US"/>
        </w:rPr>
      </w:pPr>
      <w:r>
        <w:rPr>
          <w:sz w:val="24"/>
          <w:szCs w:val="24"/>
          <w:lang w:val="en-US"/>
        </w:rPr>
        <w:t xml:space="preserve">                                                      </w:t>
      </w:r>
      <w:proofErr w:type="gramStart"/>
      <w:r>
        <w:rPr>
          <w:sz w:val="24"/>
          <w:szCs w:val="24"/>
          <w:lang w:val="en-US"/>
        </w:rPr>
        <w:t>DECIZIE nr.</w:t>
      </w:r>
      <w:proofErr w:type="gramEnd"/>
      <w:r>
        <w:rPr>
          <w:sz w:val="24"/>
          <w:szCs w:val="24"/>
          <w:lang w:val="en-US"/>
        </w:rPr>
        <w:t xml:space="preserve"> 3/4</w:t>
      </w:r>
    </w:p>
    <w:p w14:paraId="49A77F00" w14:textId="77777777" w:rsidR="002A3BCB" w:rsidRDefault="002A3BCB" w:rsidP="002A3BCB">
      <w:pPr>
        <w:spacing w:after="0"/>
        <w:ind w:firstLine="709"/>
        <w:jc w:val="both"/>
        <w:rPr>
          <w:sz w:val="24"/>
          <w:szCs w:val="24"/>
          <w:lang w:val="en-US"/>
        </w:rPr>
      </w:pPr>
      <w:r>
        <w:rPr>
          <w:sz w:val="24"/>
          <w:szCs w:val="24"/>
          <w:lang w:val="en-US"/>
        </w:rPr>
        <w:t xml:space="preserve">                                                     </w:t>
      </w:r>
      <w:proofErr w:type="gramStart"/>
      <w:r>
        <w:rPr>
          <w:sz w:val="24"/>
          <w:szCs w:val="24"/>
          <w:lang w:val="en-US"/>
        </w:rPr>
        <w:t>din</w:t>
      </w:r>
      <w:proofErr w:type="gramEnd"/>
      <w:r>
        <w:rPr>
          <w:sz w:val="24"/>
          <w:szCs w:val="24"/>
          <w:lang w:val="en-US"/>
        </w:rPr>
        <w:t xml:space="preserve"> ____________</w:t>
      </w:r>
    </w:p>
    <w:p w14:paraId="39C0018F" w14:textId="77777777" w:rsidR="002A3BCB" w:rsidRDefault="002A3BCB" w:rsidP="002A3BCB">
      <w:pPr>
        <w:spacing w:after="0"/>
        <w:ind w:firstLine="709"/>
        <w:jc w:val="both"/>
        <w:rPr>
          <w:sz w:val="24"/>
          <w:szCs w:val="24"/>
          <w:lang w:val="en-US"/>
        </w:rPr>
      </w:pPr>
    </w:p>
    <w:p w14:paraId="1608ADA2" w14:textId="77777777" w:rsidR="002A3BCB" w:rsidRDefault="002A3BCB" w:rsidP="002A3BCB">
      <w:pPr>
        <w:spacing w:after="0"/>
        <w:ind w:firstLine="709"/>
        <w:jc w:val="both"/>
        <w:rPr>
          <w:sz w:val="24"/>
          <w:szCs w:val="24"/>
          <w:lang w:val="en-US"/>
        </w:rPr>
      </w:pPr>
    </w:p>
    <w:p w14:paraId="65F9DBCB" w14:textId="77777777" w:rsidR="002A3BCB" w:rsidRDefault="002A3BCB" w:rsidP="002A3BCB">
      <w:pPr>
        <w:spacing w:after="0"/>
        <w:rPr>
          <w:iCs/>
          <w:sz w:val="24"/>
          <w:szCs w:val="24"/>
          <w:lang w:val="en-US"/>
        </w:rPr>
      </w:pPr>
      <w:r>
        <w:rPr>
          <w:iCs/>
          <w:sz w:val="24"/>
          <w:szCs w:val="24"/>
          <w:lang w:val="en-US"/>
        </w:rPr>
        <w:t>Cu privire la actualizarea planului</w:t>
      </w:r>
    </w:p>
    <w:p w14:paraId="3D71E093" w14:textId="77777777" w:rsidR="002A3BCB" w:rsidRDefault="002A3BCB" w:rsidP="002A3BCB">
      <w:pPr>
        <w:spacing w:after="0"/>
        <w:rPr>
          <w:iCs/>
          <w:sz w:val="24"/>
          <w:szCs w:val="24"/>
          <w:lang w:val="ro-RO"/>
        </w:rPr>
      </w:pPr>
      <w:proofErr w:type="gramStart"/>
      <w:r>
        <w:rPr>
          <w:iCs/>
          <w:sz w:val="24"/>
          <w:szCs w:val="24"/>
          <w:lang w:val="en-US"/>
        </w:rPr>
        <w:t>cadastral</w:t>
      </w:r>
      <w:proofErr w:type="gramEnd"/>
      <w:r>
        <w:rPr>
          <w:iCs/>
          <w:sz w:val="24"/>
          <w:szCs w:val="24"/>
          <w:lang w:val="en-US"/>
        </w:rPr>
        <w:t xml:space="preserve"> și înstrăinarea surplusului</w:t>
      </w:r>
    </w:p>
    <w:p w14:paraId="54C13B79" w14:textId="77777777" w:rsidR="002A3BCB" w:rsidRDefault="002A3BCB" w:rsidP="002A3BCB">
      <w:pPr>
        <w:spacing w:line="276" w:lineRule="auto"/>
        <w:rPr>
          <w:sz w:val="24"/>
          <w:szCs w:val="24"/>
          <w:lang w:val="en-US"/>
        </w:rPr>
      </w:pPr>
    </w:p>
    <w:p w14:paraId="14136328" w14:textId="2EE63F7C" w:rsidR="002A3BCB" w:rsidRDefault="002A3BCB" w:rsidP="002A3BCB">
      <w:pPr>
        <w:spacing w:after="0"/>
        <w:rPr>
          <w:sz w:val="24"/>
          <w:szCs w:val="24"/>
          <w:lang w:val="en-US"/>
        </w:rPr>
      </w:pPr>
      <w:r>
        <w:rPr>
          <w:sz w:val="24"/>
          <w:szCs w:val="24"/>
          <w:lang w:val="en-US"/>
        </w:rPr>
        <w:t xml:space="preserve">     În baza Instrucțiunii cu privire la modul de executare a lucrărilor cadastrale la nivel de teren, aprobată prin Ordinul nr.70 din 04.08.2017, modificat prin Ordinul ARFC nr.16 din 09.03.2022; art.4 alin</w:t>
      </w:r>
      <w:proofErr w:type="gramStart"/>
      <w:r>
        <w:rPr>
          <w:sz w:val="24"/>
          <w:szCs w:val="24"/>
          <w:lang w:val="en-US"/>
        </w:rPr>
        <w:t>.(</w:t>
      </w:r>
      <w:proofErr w:type="gramEnd"/>
      <w:r>
        <w:rPr>
          <w:sz w:val="24"/>
          <w:szCs w:val="24"/>
          <w:lang w:val="en-US"/>
        </w:rPr>
        <w:t xml:space="preserve">10) din Legea nr.1308/1997 privind pretul normativ si modul de vînzare-cumparare a pământului, Regulamentul privind modul de corectare a erorilor comise în procesul atribuirii în proprietate a terenurilor, aprobat prin Hotărârea Guvernului nr. 437/2019, modificat </w:t>
      </w:r>
      <w:proofErr w:type="gramStart"/>
      <w:r>
        <w:rPr>
          <w:sz w:val="24"/>
          <w:szCs w:val="24"/>
          <w:lang w:val="en-US"/>
        </w:rPr>
        <w:t>prin  HG</w:t>
      </w:r>
      <w:proofErr w:type="gramEnd"/>
      <w:r>
        <w:rPr>
          <w:sz w:val="24"/>
          <w:szCs w:val="24"/>
          <w:lang w:val="en-US"/>
        </w:rPr>
        <w:t xml:space="preserve"> nr. 365/2021, în temeiul art.14 alin</w:t>
      </w:r>
      <w:proofErr w:type="gramStart"/>
      <w:r>
        <w:rPr>
          <w:sz w:val="24"/>
          <w:szCs w:val="24"/>
          <w:lang w:val="en-US"/>
        </w:rPr>
        <w:t>.(</w:t>
      </w:r>
      <w:proofErr w:type="gramEnd"/>
      <w:r>
        <w:rPr>
          <w:sz w:val="24"/>
          <w:szCs w:val="24"/>
          <w:lang w:val="en-US"/>
        </w:rPr>
        <w:t xml:space="preserve">2) din Legea  privind administratia publica locala nr.436/2006, avînd în vedere informația prezentată de dna M.Zavtoniev, la cererea dnei </w:t>
      </w:r>
      <w:r w:rsidR="00315D69">
        <w:rPr>
          <w:sz w:val="24"/>
          <w:szCs w:val="24"/>
          <w:lang w:val="en-US"/>
        </w:rPr>
        <w:t>XXXX XXXX</w:t>
      </w:r>
      <w:r>
        <w:rPr>
          <w:sz w:val="24"/>
          <w:szCs w:val="24"/>
          <w:lang w:val="en-US"/>
        </w:rPr>
        <w:t xml:space="preserve"> Consiliul local DECIDE:</w:t>
      </w:r>
    </w:p>
    <w:p w14:paraId="46CFB2F9" w14:textId="77777777" w:rsidR="002A3BCB" w:rsidRDefault="002A3BCB" w:rsidP="002A3BCB">
      <w:pPr>
        <w:spacing w:after="0"/>
        <w:rPr>
          <w:sz w:val="24"/>
          <w:szCs w:val="24"/>
          <w:lang w:val="en-US"/>
        </w:rPr>
      </w:pPr>
    </w:p>
    <w:p w14:paraId="2911D233" w14:textId="77777777" w:rsidR="002A3BCB" w:rsidRDefault="002A3BCB" w:rsidP="002A3BCB">
      <w:pPr>
        <w:spacing w:after="0"/>
        <w:rPr>
          <w:rFonts w:cs="Times New Roman"/>
          <w:sz w:val="24"/>
          <w:szCs w:val="24"/>
          <w:lang w:val="en-US"/>
        </w:rPr>
      </w:pPr>
      <w:r>
        <w:rPr>
          <w:sz w:val="24"/>
          <w:szCs w:val="24"/>
          <w:lang w:val="en-US"/>
        </w:rPr>
        <w:t xml:space="preserve">      1. </w:t>
      </w:r>
      <w:r>
        <w:rPr>
          <w:rFonts w:cs="Times New Roman"/>
          <w:sz w:val="24"/>
          <w:szCs w:val="24"/>
          <w:lang w:val="en-US"/>
        </w:rPr>
        <w:t xml:space="preserve">Se </w:t>
      </w:r>
      <w:proofErr w:type="gramStart"/>
      <w:r>
        <w:rPr>
          <w:rFonts w:cs="Times New Roman"/>
          <w:sz w:val="24"/>
          <w:szCs w:val="24"/>
          <w:lang w:val="en-US"/>
        </w:rPr>
        <w:t>ia</w:t>
      </w:r>
      <w:proofErr w:type="gramEnd"/>
      <w:r>
        <w:rPr>
          <w:rFonts w:cs="Times New Roman"/>
          <w:sz w:val="24"/>
          <w:szCs w:val="24"/>
          <w:lang w:val="en-US"/>
        </w:rPr>
        <w:t xml:space="preserve"> act de informația prezentată.</w:t>
      </w:r>
    </w:p>
    <w:p w14:paraId="2BB9BCE7" w14:textId="77777777" w:rsidR="002A3BCB" w:rsidRDefault="002A3BCB" w:rsidP="002A3BCB">
      <w:pPr>
        <w:spacing w:after="0"/>
        <w:rPr>
          <w:rFonts w:cs="Times New Roman"/>
          <w:sz w:val="24"/>
          <w:szCs w:val="24"/>
          <w:lang w:val="en-US"/>
        </w:rPr>
      </w:pPr>
    </w:p>
    <w:p w14:paraId="0F90C39C" w14:textId="77777777" w:rsidR="002A3BCB" w:rsidRDefault="002A3BCB" w:rsidP="002A3BCB">
      <w:pPr>
        <w:spacing w:after="0"/>
        <w:rPr>
          <w:rFonts w:cs="Times New Roman"/>
          <w:sz w:val="24"/>
          <w:szCs w:val="24"/>
          <w:lang w:val="en-US"/>
        </w:rPr>
      </w:pPr>
      <w:r>
        <w:rPr>
          <w:rFonts w:cs="Times New Roman"/>
          <w:sz w:val="24"/>
          <w:szCs w:val="24"/>
          <w:lang w:val="en-US"/>
        </w:rPr>
        <w:t xml:space="preserve">      2. Se acceptă:</w:t>
      </w:r>
    </w:p>
    <w:p w14:paraId="3FACFB68" w14:textId="6C3BD10C" w:rsidR="002A3BCB" w:rsidRDefault="002A3BCB" w:rsidP="002A3BCB">
      <w:pPr>
        <w:spacing w:after="0"/>
        <w:rPr>
          <w:rFonts w:cs="Times New Roman"/>
          <w:sz w:val="24"/>
          <w:szCs w:val="24"/>
          <w:lang w:val="en-US"/>
        </w:rPr>
      </w:pPr>
      <w:r>
        <w:rPr>
          <w:rFonts w:cs="Times New Roman"/>
          <w:sz w:val="24"/>
          <w:szCs w:val="24"/>
          <w:lang w:val="en-US"/>
        </w:rPr>
        <w:t xml:space="preserve">      2.1. </w:t>
      </w:r>
      <w:proofErr w:type="gramStart"/>
      <w:r>
        <w:rPr>
          <w:rFonts w:cs="Times New Roman"/>
          <w:sz w:val="24"/>
          <w:szCs w:val="24"/>
          <w:lang w:val="en-US"/>
        </w:rPr>
        <w:t>modificarea</w:t>
      </w:r>
      <w:proofErr w:type="gramEnd"/>
      <w:r>
        <w:rPr>
          <w:rFonts w:cs="Times New Roman"/>
          <w:sz w:val="24"/>
          <w:szCs w:val="24"/>
          <w:lang w:val="en-US"/>
        </w:rPr>
        <w:t xml:space="preserve"> suprafetei terenului cu nr. </w:t>
      </w:r>
      <w:proofErr w:type="gramStart"/>
      <w:r>
        <w:rPr>
          <w:rFonts w:cs="Times New Roman"/>
          <w:sz w:val="24"/>
          <w:szCs w:val="24"/>
          <w:lang w:val="en-US"/>
        </w:rPr>
        <w:t>cadastral</w:t>
      </w:r>
      <w:proofErr w:type="gramEnd"/>
      <w:r>
        <w:rPr>
          <w:rFonts w:cs="Times New Roman"/>
          <w:sz w:val="24"/>
          <w:szCs w:val="24"/>
          <w:lang w:val="en-US"/>
        </w:rPr>
        <w:t xml:space="preserve"> 3828113.2 din 0,07 ha în 0,08 ha,           conform Actului de constatare pe teren.</w:t>
      </w:r>
    </w:p>
    <w:p w14:paraId="6A35A669" w14:textId="6E7B8479" w:rsidR="002A3BCB" w:rsidRDefault="002A3BCB" w:rsidP="002A3BCB">
      <w:pPr>
        <w:spacing w:after="0"/>
        <w:ind w:firstLine="360"/>
        <w:rPr>
          <w:rFonts w:cs="Times New Roman"/>
          <w:sz w:val="24"/>
          <w:szCs w:val="24"/>
          <w:lang w:val="en-US"/>
        </w:rPr>
      </w:pPr>
      <w:r>
        <w:rPr>
          <w:rFonts w:cs="Times New Roman"/>
          <w:sz w:val="24"/>
          <w:szCs w:val="24"/>
          <w:lang w:val="en-US"/>
        </w:rPr>
        <w:t xml:space="preserve">2.2. </w:t>
      </w:r>
      <w:proofErr w:type="gramStart"/>
      <w:r>
        <w:rPr>
          <w:rFonts w:cs="Times New Roman"/>
          <w:sz w:val="24"/>
          <w:szCs w:val="24"/>
          <w:lang w:val="en-US"/>
        </w:rPr>
        <w:t>aprobarea</w:t>
      </w:r>
      <w:proofErr w:type="gramEnd"/>
      <w:r>
        <w:rPr>
          <w:rFonts w:cs="Times New Roman"/>
          <w:sz w:val="24"/>
          <w:szCs w:val="24"/>
          <w:lang w:val="en-US"/>
        </w:rPr>
        <w:t xml:space="preserve"> Planului geometric si Actul de constatare a terenului pentru constructii cu numărul cadastral 3828113.2</w:t>
      </w:r>
      <w:r w:rsidR="00315D69">
        <w:rPr>
          <w:rFonts w:cs="Times New Roman"/>
          <w:sz w:val="24"/>
          <w:szCs w:val="24"/>
          <w:lang w:val="en-US"/>
        </w:rPr>
        <w:t>xx</w:t>
      </w:r>
      <w:r>
        <w:rPr>
          <w:rFonts w:cs="Times New Roman"/>
          <w:sz w:val="24"/>
          <w:szCs w:val="24"/>
          <w:lang w:val="en-US"/>
        </w:rPr>
        <w:t xml:space="preserve"> cu suprafata totală de 0,08 ha, dintre care suprafata de 0,07 ha apartine cu drept de proprietate cet.</w:t>
      </w:r>
      <w:r w:rsidR="00315D69">
        <w:rPr>
          <w:rFonts w:cs="Times New Roman"/>
          <w:sz w:val="24"/>
          <w:szCs w:val="24"/>
          <w:lang w:val="en-US"/>
        </w:rPr>
        <w:t>XXXX XXXX</w:t>
      </w:r>
      <w:r>
        <w:rPr>
          <w:rFonts w:cs="Times New Roman"/>
          <w:sz w:val="24"/>
          <w:szCs w:val="24"/>
          <w:lang w:val="en-US"/>
        </w:rPr>
        <w:t>.</w:t>
      </w:r>
    </w:p>
    <w:p w14:paraId="273DFDFC" w14:textId="77777777" w:rsidR="002A3BCB" w:rsidRDefault="002A3BCB" w:rsidP="002A3BCB">
      <w:pPr>
        <w:rPr>
          <w:rFonts w:cs="Times New Roman"/>
          <w:sz w:val="24"/>
          <w:szCs w:val="24"/>
          <w:lang w:val="en-US"/>
        </w:rPr>
      </w:pPr>
      <w:r>
        <w:rPr>
          <w:rFonts w:cs="Times New Roman"/>
          <w:sz w:val="24"/>
          <w:szCs w:val="24"/>
          <w:lang w:val="en-US"/>
        </w:rPr>
        <w:t xml:space="preserve">      2.3. vinzarea-cumpărarea surplusului cu suprafata de 0</w:t>
      </w:r>
      <w:proofErr w:type="gramStart"/>
      <w:r>
        <w:rPr>
          <w:rFonts w:cs="Times New Roman"/>
          <w:sz w:val="24"/>
          <w:szCs w:val="24"/>
          <w:lang w:val="en-US"/>
        </w:rPr>
        <w:t>,01</w:t>
      </w:r>
      <w:proofErr w:type="gramEnd"/>
      <w:r>
        <w:rPr>
          <w:rFonts w:cs="Times New Roman"/>
          <w:sz w:val="24"/>
          <w:szCs w:val="24"/>
          <w:lang w:val="en-US"/>
        </w:rPr>
        <w:t xml:space="preserve"> ha, care nu poate fi format ca bun imobil separat, conform borderoului de calcul, în sumă de – </w:t>
      </w:r>
      <w:r>
        <w:rPr>
          <w:rFonts w:cs="Times New Roman"/>
          <w:b/>
          <w:bCs/>
          <w:sz w:val="24"/>
          <w:szCs w:val="24"/>
          <w:lang w:val="en-US"/>
        </w:rPr>
        <w:t>220,41 lei.</w:t>
      </w:r>
      <w:r>
        <w:rPr>
          <w:rFonts w:cs="Times New Roman"/>
          <w:sz w:val="24"/>
          <w:szCs w:val="24"/>
          <w:lang w:val="en-US"/>
        </w:rPr>
        <w:t xml:space="preserve">  </w:t>
      </w:r>
    </w:p>
    <w:p w14:paraId="10457F59" w14:textId="77777777" w:rsidR="002A3BCB" w:rsidRDefault="002A3BCB" w:rsidP="002A3BCB">
      <w:pPr>
        <w:pStyle w:val="ab"/>
        <w:spacing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3. Responsabil de executarea prezentei decizii se desemnează </w:t>
      </w:r>
      <w:proofErr w:type="gramStart"/>
      <w:r>
        <w:rPr>
          <w:rFonts w:ascii="Times New Roman" w:hAnsi="Times New Roman" w:cs="Times New Roman"/>
          <w:sz w:val="24"/>
          <w:szCs w:val="24"/>
          <w:lang w:val="en-US"/>
        </w:rPr>
        <w:t>dna</w:t>
      </w:r>
      <w:proofErr w:type="gramEnd"/>
      <w:r>
        <w:rPr>
          <w:rFonts w:ascii="Times New Roman" w:hAnsi="Times New Roman" w:cs="Times New Roman"/>
          <w:sz w:val="24"/>
          <w:szCs w:val="24"/>
          <w:lang w:val="en-US"/>
        </w:rPr>
        <w:t xml:space="preserve"> M. Zavtoniev, specialist principal în domeniul RRPF.</w:t>
      </w:r>
    </w:p>
    <w:p w14:paraId="553321CB" w14:textId="77777777" w:rsidR="002A3BCB" w:rsidRDefault="002A3BCB" w:rsidP="002A3BCB">
      <w:pPr>
        <w:rPr>
          <w:rFonts w:cs="Times New Roman"/>
          <w:sz w:val="24"/>
          <w:szCs w:val="24"/>
          <w:lang w:val="en-US"/>
        </w:rPr>
      </w:pPr>
      <w:r>
        <w:rPr>
          <w:rFonts w:cs="Times New Roman"/>
          <w:sz w:val="24"/>
          <w:szCs w:val="24"/>
          <w:lang w:val="en-US"/>
        </w:rPr>
        <w:t xml:space="preserve">      4. Controlul asupra executării prezentei decizii se pune în sarcina dlui V. Berzan, primarul localității.</w:t>
      </w:r>
    </w:p>
    <w:p w14:paraId="25A445E2" w14:textId="77777777" w:rsidR="002A3BCB" w:rsidRDefault="002A3BCB" w:rsidP="002A3BCB">
      <w:pPr>
        <w:rPr>
          <w:rFonts w:cs="Times New Roman"/>
          <w:sz w:val="24"/>
          <w:szCs w:val="24"/>
          <w:lang w:val="en-US"/>
        </w:rPr>
      </w:pPr>
    </w:p>
    <w:p w14:paraId="2A19C07A" w14:textId="77777777" w:rsidR="002A3BCB" w:rsidRDefault="002A3BCB" w:rsidP="002A3BCB">
      <w:pPr>
        <w:rPr>
          <w:rFonts w:cs="Times New Roman"/>
          <w:sz w:val="24"/>
          <w:szCs w:val="24"/>
          <w:lang w:val="en-US"/>
        </w:rPr>
      </w:pPr>
    </w:p>
    <w:p w14:paraId="38F9C5D6" w14:textId="77777777" w:rsidR="002A3BCB" w:rsidRDefault="002A3BCB" w:rsidP="002A3BCB">
      <w:pPr>
        <w:rPr>
          <w:rFonts w:cs="Times New Roman"/>
          <w:sz w:val="24"/>
          <w:szCs w:val="24"/>
          <w:lang w:val="en-US"/>
        </w:rPr>
      </w:pPr>
      <w:r>
        <w:rPr>
          <w:rFonts w:cs="Times New Roman"/>
          <w:sz w:val="24"/>
          <w:szCs w:val="24"/>
          <w:lang w:val="en-US"/>
        </w:rPr>
        <w:t>Secretarul Consiliului local                                                                  Diordiev Nina</w:t>
      </w:r>
    </w:p>
    <w:p w14:paraId="61278173" w14:textId="77777777" w:rsidR="002A3BCB" w:rsidRDefault="002A3BCB" w:rsidP="002A3BCB">
      <w:pPr>
        <w:rPr>
          <w:rFonts w:cs="Times New Roman"/>
          <w:sz w:val="24"/>
          <w:szCs w:val="24"/>
          <w:lang w:val="en-US"/>
        </w:rPr>
      </w:pPr>
      <w:r>
        <w:rPr>
          <w:rFonts w:cs="Times New Roman"/>
          <w:sz w:val="24"/>
          <w:szCs w:val="24"/>
          <w:lang w:val="en-US"/>
        </w:rPr>
        <w:t>Coordonat:</w:t>
      </w:r>
    </w:p>
    <w:p w14:paraId="439E0965" w14:textId="77777777" w:rsidR="002A3BCB" w:rsidRDefault="002A3BCB" w:rsidP="002A3BCB">
      <w:pPr>
        <w:rPr>
          <w:rFonts w:cs="Times New Roman"/>
          <w:sz w:val="24"/>
          <w:szCs w:val="24"/>
          <w:lang w:val="en-US"/>
        </w:rPr>
      </w:pPr>
      <w:r>
        <w:rPr>
          <w:rFonts w:cs="Times New Roman"/>
          <w:sz w:val="24"/>
          <w:szCs w:val="24"/>
          <w:lang w:val="en-US"/>
        </w:rPr>
        <w:t>Sp.principal în domeniul RRPF                                                           Zavtoniev Maria</w:t>
      </w:r>
    </w:p>
    <w:p w14:paraId="20DB41C2" w14:textId="77777777" w:rsidR="002A3BCB" w:rsidRDefault="002A3BCB" w:rsidP="002A3BCB">
      <w:pPr>
        <w:rPr>
          <w:rFonts w:cs="Times New Roman"/>
          <w:sz w:val="24"/>
          <w:szCs w:val="24"/>
          <w:lang w:val="en-US"/>
        </w:rPr>
      </w:pPr>
    </w:p>
    <w:p w14:paraId="16766FB1" w14:textId="77777777" w:rsidR="002A3BCB" w:rsidRDefault="002A3BCB" w:rsidP="002A3BCB">
      <w:pPr>
        <w:spacing w:line="276" w:lineRule="auto"/>
        <w:rPr>
          <w:rFonts w:cs="Times New Roman"/>
          <w:sz w:val="24"/>
          <w:szCs w:val="24"/>
          <w:lang w:val="en-US"/>
        </w:rPr>
      </w:pPr>
    </w:p>
    <w:p w14:paraId="58A7A653" w14:textId="77777777" w:rsidR="002A3BCB" w:rsidRDefault="002A3BCB" w:rsidP="002A3BCB">
      <w:pPr>
        <w:spacing w:after="0"/>
        <w:jc w:val="both"/>
        <w:rPr>
          <w:rFonts w:cs="Times New Roman"/>
          <w:sz w:val="22"/>
          <w:lang w:val="en-US"/>
        </w:rPr>
      </w:pPr>
    </w:p>
    <w:p w14:paraId="32A4B3DE" w14:textId="77777777" w:rsidR="002A3BCB" w:rsidRDefault="002A3BCB" w:rsidP="002A3BCB">
      <w:pPr>
        <w:spacing w:after="0"/>
        <w:jc w:val="both"/>
        <w:rPr>
          <w:rFonts w:cs="Times New Roman"/>
          <w:sz w:val="22"/>
          <w:lang w:val="en-US"/>
        </w:rPr>
      </w:pPr>
    </w:p>
    <w:p w14:paraId="73950CD5" w14:textId="77777777" w:rsidR="002A3BCB" w:rsidRDefault="002A3BCB" w:rsidP="002A3BCB">
      <w:pPr>
        <w:spacing w:after="0"/>
        <w:ind w:firstLine="709"/>
        <w:jc w:val="center"/>
        <w:rPr>
          <w:rFonts w:cs="Times New Roman"/>
          <w:sz w:val="24"/>
          <w:szCs w:val="24"/>
          <w:lang w:val="en-US"/>
        </w:rPr>
      </w:pPr>
    </w:p>
    <w:p w14:paraId="381A48A2" w14:textId="77777777" w:rsidR="002A3BCB" w:rsidRDefault="002A3BCB" w:rsidP="002A3BCB">
      <w:pPr>
        <w:spacing w:after="0"/>
        <w:ind w:firstLine="709"/>
        <w:jc w:val="center"/>
        <w:rPr>
          <w:rFonts w:cs="Times New Roman"/>
          <w:sz w:val="24"/>
          <w:szCs w:val="24"/>
          <w:lang w:val="en-US"/>
        </w:rPr>
      </w:pPr>
    </w:p>
    <w:p w14:paraId="63612F10" w14:textId="77777777" w:rsidR="002A3BCB" w:rsidRDefault="002A3BCB" w:rsidP="002A3BCB">
      <w:pPr>
        <w:spacing w:after="0"/>
        <w:ind w:firstLine="709"/>
        <w:jc w:val="center"/>
        <w:rPr>
          <w:rFonts w:cs="Times New Roman"/>
          <w:sz w:val="24"/>
          <w:szCs w:val="24"/>
          <w:lang w:val="en-US"/>
        </w:rPr>
      </w:pPr>
    </w:p>
    <w:p w14:paraId="22576C34" w14:textId="77777777" w:rsidR="002A3BCB" w:rsidRDefault="002A3BCB" w:rsidP="002A3BCB">
      <w:pPr>
        <w:spacing w:after="0"/>
        <w:rPr>
          <w:rFonts w:cs="Times New Roman"/>
          <w:sz w:val="24"/>
          <w:szCs w:val="24"/>
          <w:lang w:val="en-US"/>
        </w:rPr>
      </w:pPr>
    </w:p>
    <w:p w14:paraId="0EDED63E" w14:textId="77777777" w:rsidR="002A3BCB" w:rsidRDefault="002A3BCB" w:rsidP="002A3BCB">
      <w:pPr>
        <w:spacing w:after="0"/>
        <w:rPr>
          <w:rFonts w:cs="Times New Roman"/>
          <w:sz w:val="24"/>
          <w:szCs w:val="24"/>
          <w:lang w:val="en-US"/>
        </w:rPr>
      </w:pPr>
    </w:p>
    <w:p w14:paraId="15CDC9B7" w14:textId="77777777" w:rsidR="002A3BCB" w:rsidRDefault="002A3BCB" w:rsidP="002A3BCB">
      <w:pPr>
        <w:spacing w:after="0"/>
        <w:ind w:firstLine="709"/>
        <w:rPr>
          <w:rFonts w:cs="Times New Roman"/>
          <w:sz w:val="24"/>
          <w:szCs w:val="24"/>
          <w:lang w:val="en-US"/>
        </w:rPr>
      </w:pPr>
      <w:r>
        <w:rPr>
          <w:rFonts w:cs="Times New Roman"/>
          <w:sz w:val="24"/>
          <w:szCs w:val="24"/>
          <w:lang w:val="en-US"/>
        </w:rPr>
        <w:t xml:space="preserve">                                                Notă informativă</w:t>
      </w:r>
    </w:p>
    <w:p w14:paraId="12C02602" w14:textId="77777777" w:rsidR="002A3BCB" w:rsidRDefault="002A3BCB" w:rsidP="002A3BCB">
      <w:pPr>
        <w:spacing w:after="0"/>
        <w:ind w:firstLine="709"/>
        <w:jc w:val="center"/>
        <w:rPr>
          <w:rFonts w:cs="Times New Roman"/>
          <w:sz w:val="24"/>
          <w:szCs w:val="24"/>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 xml:space="preserve">la actualizarea planului cadastral si înstrăinarea </w:t>
      </w:r>
      <w:proofErr w:type="gramStart"/>
      <w:r>
        <w:rPr>
          <w:rFonts w:cs="Times New Roman"/>
          <w:i/>
          <w:sz w:val="24"/>
          <w:szCs w:val="24"/>
          <w:lang w:val="en-US"/>
        </w:rPr>
        <w:t xml:space="preserve">surplusului </w:t>
      </w:r>
      <w:r>
        <w:rPr>
          <w:rFonts w:cs="Times New Roman"/>
          <w:sz w:val="24"/>
          <w:szCs w:val="24"/>
          <w:u w:val="single"/>
          <w:lang w:val="en-US"/>
        </w:rPr>
        <w:t>”</w:t>
      </w:r>
      <w:proofErr w:type="gramEnd"/>
    </w:p>
    <w:tbl>
      <w:tblPr>
        <w:tblStyle w:val="af0"/>
        <w:tblW w:w="10065" w:type="dxa"/>
        <w:tblInd w:w="-318" w:type="dxa"/>
        <w:tblLook w:val="04A0" w:firstRow="1" w:lastRow="0" w:firstColumn="1" w:lastColumn="0" w:noHBand="0" w:noVBand="1"/>
      </w:tblPr>
      <w:tblGrid>
        <w:gridCol w:w="10065"/>
      </w:tblGrid>
      <w:tr w:rsidR="002A3BCB" w:rsidRPr="00D11D9C" w14:paraId="4D9F3CB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07EDADD" w14:textId="77777777" w:rsidR="002A3BCB" w:rsidRDefault="002A3BCB">
            <w:pPr>
              <w:ind w:left="360"/>
              <w:jc w:val="both"/>
              <w:rPr>
                <w:rFonts w:cs="Times New Roman"/>
                <w:b/>
                <w:sz w:val="24"/>
                <w:szCs w:val="24"/>
                <w:lang w:val="en-US"/>
              </w:rPr>
            </w:pPr>
            <w:r>
              <w:rPr>
                <w:rFonts w:cs="Times New Roman"/>
                <w:b/>
                <w:sz w:val="24"/>
                <w:szCs w:val="24"/>
                <w:lang w:val="en-US"/>
              </w:rPr>
              <w:t>1.Denumirea autorului si, dupa caz, a particularitatilor la elaborarea proiectului</w:t>
            </w:r>
          </w:p>
        </w:tc>
      </w:tr>
      <w:tr w:rsidR="002A3BCB" w:rsidRPr="00D11D9C" w14:paraId="2BFFB4C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0E8BF4C"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4C5B464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BC62A8E" w14:textId="77777777" w:rsidR="002A3BCB" w:rsidRDefault="002A3BCB">
            <w:pPr>
              <w:pStyle w:val="ab"/>
              <w:numPr>
                <w:ilvl w:val="0"/>
                <w:numId w:val="4"/>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Condițiile ce au impus elaborarea proiectului de act normative și finalitațile urmărite</w:t>
            </w:r>
          </w:p>
        </w:tc>
      </w:tr>
      <w:tr w:rsidR="002A3BCB" w:rsidRPr="00D11D9C" w14:paraId="00512EF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4A3F093" w14:textId="78503FFE" w:rsidR="002A3BCB" w:rsidRDefault="002A3BCB">
            <w:pPr>
              <w:jc w:val="both"/>
              <w:rPr>
                <w:rFonts w:cs="Times New Roman"/>
                <w:sz w:val="24"/>
                <w:szCs w:val="24"/>
                <w:lang w:val="ro-RO"/>
              </w:rPr>
            </w:pPr>
            <w:r>
              <w:rPr>
                <w:rFonts w:cs="Times New Roman"/>
                <w:sz w:val="24"/>
                <w:szCs w:val="24"/>
                <w:lang w:val="en-US"/>
              </w:rPr>
              <w:t xml:space="preserve">Cererea solicitantului cet. </w:t>
            </w:r>
            <w:r w:rsidR="00315D69">
              <w:rPr>
                <w:rFonts w:cs="Times New Roman"/>
                <w:sz w:val="24"/>
                <w:szCs w:val="24"/>
                <w:lang w:val="en-US"/>
              </w:rPr>
              <w:t>XXXX XXXX</w:t>
            </w:r>
            <w:r>
              <w:rPr>
                <w:rFonts w:cs="Times New Roman"/>
                <w:sz w:val="24"/>
                <w:szCs w:val="24"/>
                <w:lang w:val="en-US"/>
              </w:rPr>
              <w:t>, privind cumpărarea surplusului de teren de pe lingă casă.</w:t>
            </w:r>
          </w:p>
        </w:tc>
      </w:tr>
      <w:tr w:rsidR="002A3BCB" w:rsidRPr="00D11D9C" w14:paraId="05AA132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58475DA" w14:textId="77777777" w:rsidR="002A3BCB" w:rsidRDefault="002A3BCB">
            <w:pPr>
              <w:pStyle w:val="ab"/>
              <w:numPr>
                <w:ilvl w:val="0"/>
                <w:numId w:val="4"/>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Descrierea gradului de compatibilitate pentru proiectele care au ca scop armonizarea Legislatiei Uniunii Europene</w:t>
            </w:r>
          </w:p>
        </w:tc>
      </w:tr>
      <w:tr w:rsidR="002A3BCB" w:rsidRPr="00D11D9C" w14:paraId="60C938F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8AD70B2"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47603B8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29BA045" w14:textId="77777777" w:rsidR="002A3BCB" w:rsidRDefault="002A3BCB">
            <w:pPr>
              <w:numPr>
                <w:ilvl w:val="0"/>
                <w:numId w:val="4"/>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1673EFF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1D96ACF" w14:textId="77777777" w:rsidR="002A3BCB" w:rsidRDefault="002A3BCB">
            <w:pPr>
              <w:jc w:val="both"/>
              <w:rPr>
                <w:rFonts w:cs="Times New Roman"/>
                <w:sz w:val="24"/>
                <w:szCs w:val="24"/>
                <w:lang w:val="en-US"/>
              </w:rPr>
            </w:pPr>
            <w:r>
              <w:rPr>
                <w:rFonts w:cs="Times New Roman"/>
                <w:sz w:val="24"/>
                <w:szCs w:val="24"/>
                <w:lang w:val="en-US"/>
              </w:rPr>
              <w:t xml:space="preserve">1.1 Se propune modificarea suprafetei terenului cu nr. </w:t>
            </w:r>
            <w:proofErr w:type="gramStart"/>
            <w:r>
              <w:rPr>
                <w:rFonts w:cs="Times New Roman"/>
                <w:sz w:val="24"/>
                <w:szCs w:val="24"/>
                <w:lang w:val="en-US"/>
              </w:rPr>
              <w:t>cadastral</w:t>
            </w:r>
            <w:proofErr w:type="gramEnd"/>
            <w:r>
              <w:rPr>
                <w:rFonts w:cs="Times New Roman"/>
                <w:sz w:val="24"/>
                <w:szCs w:val="24"/>
                <w:lang w:val="en-US"/>
              </w:rPr>
              <w:t xml:space="preserve"> 3828113.286 din 0,07ha în 0,08ha, conform Actului de constatare pe teren.</w:t>
            </w:r>
          </w:p>
          <w:p w14:paraId="1CE37832" w14:textId="4F74E189" w:rsidR="002A3BCB" w:rsidRDefault="002A3BCB">
            <w:pPr>
              <w:jc w:val="both"/>
              <w:rPr>
                <w:rFonts w:cs="Times New Roman"/>
                <w:sz w:val="24"/>
                <w:szCs w:val="24"/>
                <w:lang w:val="en-US"/>
              </w:rPr>
            </w:pPr>
            <w:proofErr w:type="gramStart"/>
            <w:r>
              <w:rPr>
                <w:rFonts w:cs="Times New Roman"/>
                <w:sz w:val="24"/>
                <w:szCs w:val="24"/>
                <w:lang w:val="en-US"/>
              </w:rPr>
              <w:t>1.2  Se</w:t>
            </w:r>
            <w:proofErr w:type="gramEnd"/>
            <w:r>
              <w:rPr>
                <w:rFonts w:cs="Times New Roman"/>
                <w:sz w:val="24"/>
                <w:szCs w:val="24"/>
                <w:lang w:val="en-US"/>
              </w:rPr>
              <w:t xml:space="preserve"> propune de a fi aprobat </w:t>
            </w:r>
            <w:r>
              <w:rPr>
                <w:rFonts w:cs="Times New Roman"/>
                <w:b/>
                <w:bCs/>
                <w:sz w:val="24"/>
                <w:szCs w:val="24"/>
                <w:lang w:val="en-US"/>
              </w:rPr>
              <w:t>Planul geometric</w:t>
            </w:r>
            <w:r>
              <w:rPr>
                <w:rFonts w:cs="Times New Roman"/>
                <w:sz w:val="24"/>
                <w:szCs w:val="24"/>
                <w:lang w:val="en-US"/>
              </w:rPr>
              <w:t xml:space="preserve"> si </w:t>
            </w:r>
            <w:r>
              <w:rPr>
                <w:rFonts w:cs="Times New Roman"/>
                <w:b/>
                <w:bCs/>
                <w:sz w:val="24"/>
                <w:szCs w:val="24"/>
                <w:lang w:val="en-US"/>
              </w:rPr>
              <w:t>Actul de constatare</w:t>
            </w:r>
            <w:r>
              <w:rPr>
                <w:rFonts w:cs="Times New Roman"/>
                <w:sz w:val="24"/>
                <w:szCs w:val="24"/>
                <w:lang w:val="en-US"/>
              </w:rPr>
              <w:t xml:space="preserve"> a terenului pentru constructii cu nr. </w:t>
            </w:r>
            <w:proofErr w:type="gramStart"/>
            <w:r>
              <w:rPr>
                <w:rFonts w:cs="Times New Roman"/>
                <w:sz w:val="24"/>
                <w:szCs w:val="24"/>
                <w:lang w:val="en-US"/>
              </w:rPr>
              <w:t>cadastral</w:t>
            </w:r>
            <w:proofErr w:type="gramEnd"/>
            <w:r>
              <w:rPr>
                <w:rFonts w:cs="Times New Roman"/>
                <w:sz w:val="24"/>
                <w:szCs w:val="24"/>
                <w:lang w:val="en-US"/>
              </w:rPr>
              <w:t xml:space="preserve"> 3828113.2 cu suprafata totală de 0,08ha, dintre care suprafata de 0,07ha apartine cu drept de proprietate cet. </w:t>
            </w:r>
            <w:r w:rsidR="00315D69">
              <w:rPr>
                <w:rFonts w:cs="Times New Roman"/>
                <w:sz w:val="24"/>
                <w:szCs w:val="24"/>
                <w:lang w:val="en-US"/>
              </w:rPr>
              <w:t>XXXX XXXX</w:t>
            </w:r>
            <w:r>
              <w:rPr>
                <w:rFonts w:cs="Times New Roman"/>
                <w:sz w:val="24"/>
                <w:szCs w:val="24"/>
                <w:lang w:val="en-US"/>
              </w:rPr>
              <w:t>.</w:t>
            </w:r>
          </w:p>
          <w:p w14:paraId="5D86C657" w14:textId="77777777" w:rsidR="002A3BCB" w:rsidRDefault="002A3BCB">
            <w:pPr>
              <w:jc w:val="both"/>
              <w:rPr>
                <w:rFonts w:cs="Times New Roman"/>
                <w:sz w:val="24"/>
                <w:szCs w:val="24"/>
                <w:lang w:val="en-US"/>
              </w:rPr>
            </w:pPr>
            <w:r>
              <w:rPr>
                <w:rFonts w:cs="Times New Roman"/>
                <w:sz w:val="24"/>
                <w:szCs w:val="24"/>
                <w:lang w:val="en-US"/>
              </w:rPr>
              <w:t>1.3 Se propune vinzarea-cumpărarea surplusului cu suprafata de 0,01ha (care nu poate fi format ca bun imobil separat</w:t>
            </w:r>
            <w:proofErr w:type="gramStart"/>
            <w:r>
              <w:rPr>
                <w:rFonts w:cs="Times New Roman"/>
                <w:sz w:val="24"/>
                <w:szCs w:val="24"/>
                <w:lang w:val="en-US"/>
              </w:rPr>
              <w:t>)  conform</w:t>
            </w:r>
            <w:proofErr w:type="gramEnd"/>
            <w:r>
              <w:rPr>
                <w:rFonts w:cs="Times New Roman"/>
                <w:sz w:val="24"/>
                <w:szCs w:val="24"/>
                <w:lang w:val="en-US"/>
              </w:rPr>
              <w:t xml:space="preserve"> borderoului de calcul , în sumă de – </w:t>
            </w:r>
            <w:r>
              <w:rPr>
                <w:rFonts w:cs="Times New Roman"/>
                <w:b/>
                <w:bCs/>
                <w:sz w:val="24"/>
                <w:szCs w:val="24"/>
                <w:lang w:val="en-US"/>
              </w:rPr>
              <w:t>220,41lei</w:t>
            </w:r>
            <w:r>
              <w:rPr>
                <w:rFonts w:cs="Times New Roman"/>
                <w:sz w:val="24"/>
                <w:szCs w:val="24"/>
                <w:lang w:val="en-US"/>
              </w:rPr>
              <w:t>.</w:t>
            </w:r>
          </w:p>
        </w:tc>
      </w:tr>
      <w:tr w:rsidR="002A3BCB" w14:paraId="486582E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8C8BF72"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2F1D91F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95AE559"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4D8C5AF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C74F29E" w14:textId="77777777" w:rsidR="002A3BCB" w:rsidRDefault="002A3BCB">
            <w:pPr>
              <w:ind w:firstLine="709"/>
              <w:jc w:val="both"/>
              <w:rPr>
                <w:rFonts w:cs="Times New Roman"/>
                <w:b/>
                <w:sz w:val="24"/>
                <w:szCs w:val="24"/>
                <w:lang w:val="ro-RO"/>
              </w:rPr>
            </w:pPr>
            <w:r>
              <w:rPr>
                <w:rFonts w:cs="Times New Roman"/>
                <w:b/>
                <w:sz w:val="24"/>
                <w:szCs w:val="24"/>
                <w:lang w:val="ro-RO"/>
              </w:rPr>
              <w:t>6.Modul de încorporare a actului în cadrul normativ în vigoare</w:t>
            </w:r>
          </w:p>
        </w:tc>
      </w:tr>
      <w:tr w:rsidR="002A3BCB" w:rsidRPr="00D11D9C" w14:paraId="2685A53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C8B493F" w14:textId="77777777" w:rsidR="002A3BCB" w:rsidRDefault="002A3BCB">
            <w:pPr>
              <w:jc w:val="both"/>
              <w:rPr>
                <w:rFonts w:cs="Times New Roman"/>
                <w:sz w:val="24"/>
                <w:szCs w:val="24"/>
                <w:lang w:val="ro-RO"/>
              </w:rPr>
            </w:pPr>
            <w:r>
              <w:rPr>
                <w:rFonts w:cs="Times New Roman"/>
                <w:sz w:val="24"/>
                <w:szCs w:val="24"/>
                <w:lang w:val="en-US"/>
              </w:rPr>
              <w:t xml:space="preserve">    În baza instrucțiunii cu privire la modul de executare a lucrărilor cadastrale la nivel de teren, aprobată prin Ordinul nr.70 din 04.08.2017, modificat prin  Ordinul Agentiei Relatii Funciare si Cadastru nr.16 din 09.03.2022; Regulamentului privind modul de corectare a erorilor comise în procesul atribuirii în proprietate a terenurilor aprobat prin Hotarirea Guvernului nr.437/2019, modificat prin Hotărîrea Guvernului nr. 365 din 24.11.2021; art.14 alin</w:t>
            </w:r>
            <w:proofErr w:type="gramStart"/>
            <w:r>
              <w:rPr>
                <w:rFonts w:cs="Times New Roman"/>
                <w:sz w:val="24"/>
                <w:szCs w:val="24"/>
                <w:lang w:val="en-US"/>
              </w:rPr>
              <w:t>.(</w:t>
            </w:r>
            <w:proofErr w:type="gramEnd"/>
            <w:r>
              <w:rPr>
                <w:rFonts w:cs="Times New Roman"/>
                <w:sz w:val="24"/>
                <w:szCs w:val="24"/>
                <w:lang w:val="en-US"/>
              </w:rPr>
              <w:t>2) din Legea  privind administratia publica locala nr.436/2006;  art.4 alin.(10) din Legea nr.1308/1997 privind pretul normativ si modul de vînzare-cumparare a pămîntului, examinînd cererea dnei Diordi</w:t>
            </w:r>
            <w:r>
              <w:rPr>
                <w:rFonts w:cs="Times New Roman"/>
                <w:sz w:val="24"/>
                <w:szCs w:val="24"/>
                <w:lang w:val="ro-RO"/>
              </w:rPr>
              <w:t>ța Valentina</w:t>
            </w:r>
            <w:r>
              <w:rPr>
                <w:rFonts w:cs="Times New Roman"/>
                <w:b/>
                <w:sz w:val="24"/>
                <w:szCs w:val="24"/>
                <w:lang w:val="en-US"/>
              </w:rPr>
              <w:t>.</w:t>
            </w:r>
          </w:p>
        </w:tc>
      </w:tr>
      <w:tr w:rsidR="002A3BCB" w:rsidRPr="00D11D9C" w14:paraId="3F126FE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0210D91"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002F791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15BF76A"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36F07A3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8448008"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6A54CE0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28E5B63"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36C46A6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2703C41"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5A93BEC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8337EC9"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4B9B69B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10AEFB8"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679CCCF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43385B2"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0C8AAB9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56EF3C6"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741E86F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EE50C88"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522D599F" w14:textId="77777777" w:rsidR="002A3BCB" w:rsidRDefault="002A3BCB" w:rsidP="002A3BCB">
      <w:pPr>
        <w:spacing w:after="0"/>
        <w:ind w:firstLine="709"/>
        <w:jc w:val="both"/>
        <w:rPr>
          <w:rFonts w:cs="Times New Roman"/>
          <w:sz w:val="24"/>
          <w:szCs w:val="24"/>
          <w:lang w:val="en-US"/>
        </w:rPr>
      </w:pPr>
    </w:p>
    <w:p w14:paraId="30D40E24" w14:textId="6D211669"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 Maria Zavtoniev </w:t>
      </w:r>
    </w:p>
    <w:p w14:paraId="522F4BB3" w14:textId="77777777" w:rsidR="002A3BCB" w:rsidRDefault="002A3BCB" w:rsidP="002A3BCB">
      <w:pPr>
        <w:spacing w:after="0"/>
        <w:ind w:firstLine="709"/>
        <w:jc w:val="both"/>
        <w:rPr>
          <w:rFonts w:cs="Times New Roman"/>
          <w:sz w:val="24"/>
          <w:szCs w:val="24"/>
          <w:lang w:val="en-US"/>
        </w:rPr>
      </w:pPr>
    </w:p>
    <w:p w14:paraId="7B77FCF2" w14:textId="77777777" w:rsidR="002A3BCB" w:rsidRDefault="002A3BCB" w:rsidP="002A3BCB">
      <w:pPr>
        <w:spacing w:after="0"/>
        <w:ind w:firstLine="709"/>
        <w:jc w:val="both"/>
        <w:rPr>
          <w:rFonts w:cs="Times New Roman"/>
          <w:sz w:val="24"/>
          <w:szCs w:val="24"/>
          <w:lang w:val="ro-RO"/>
        </w:rPr>
      </w:pPr>
    </w:p>
    <w:p w14:paraId="452FD7D6" w14:textId="77777777" w:rsidR="002A3BCB" w:rsidRDefault="002A3BCB" w:rsidP="002A3BCB">
      <w:pPr>
        <w:spacing w:after="0"/>
        <w:ind w:firstLine="709"/>
        <w:jc w:val="both"/>
        <w:rPr>
          <w:rFonts w:cs="Times New Roman"/>
          <w:sz w:val="24"/>
          <w:szCs w:val="24"/>
          <w:lang w:val="ro-RO"/>
        </w:rPr>
      </w:pPr>
    </w:p>
    <w:p w14:paraId="5777F366" w14:textId="77777777" w:rsidR="002A3BCB" w:rsidRDefault="002A3BCB" w:rsidP="002A3BCB">
      <w:pPr>
        <w:spacing w:after="0"/>
        <w:ind w:firstLine="709"/>
        <w:jc w:val="both"/>
        <w:rPr>
          <w:rFonts w:cs="Times New Roman"/>
          <w:sz w:val="24"/>
          <w:szCs w:val="24"/>
          <w:lang w:val="ro-RO"/>
        </w:rPr>
      </w:pPr>
    </w:p>
    <w:p w14:paraId="2FC174E9" w14:textId="77777777" w:rsidR="002A3BCB" w:rsidRDefault="002A3BCB" w:rsidP="002A3BCB">
      <w:pPr>
        <w:spacing w:after="0"/>
        <w:ind w:firstLine="709"/>
        <w:jc w:val="both"/>
        <w:rPr>
          <w:rFonts w:cs="Times New Roman"/>
          <w:sz w:val="24"/>
          <w:szCs w:val="24"/>
          <w:lang w:val="ro-RO"/>
        </w:rPr>
      </w:pPr>
    </w:p>
    <w:p w14:paraId="2BAED4DB" w14:textId="77777777" w:rsidR="002A3BCB" w:rsidRDefault="002A3BCB" w:rsidP="002A3BCB">
      <w:pPr>
        <w:spacing w:after="0"/>
        <w:ind w:firstLine="709"/>
        <w:jc w:val="both"/>
        <w:rPr>
          <w:rFonts w:cs="Times New Roman"/>
          <w:sz w:val="24"/>
          <w:szCs w:val="24"/>
          <w:lang w:val="ro-RO"/>
        </w:rPr>
      </w:pPr>
    </w:p>
    <w:p w14:paraId="6D28909A" w14:textId="77777777" w:rsidR="002A3BCB" w:rsidRDefault="002A3BCB" w:rsidP="002A3BCB">
      <w:pPr>
        <w:spacing w:after="0"/>
        <w:ind w:firstLine="709"/>
        <w:jc w:val="both"/>
        <w:rPr>
          <w:rFonts w:cs="Times New Roman"/>
          <w:sz w:val="24"/>
          <w:szCs w:val="24"/>
          <w:lang w:val="en-US"/>
        </w:rPr>
      </w:pPr>
    </w:p>
    <w:p w14:paraId="484042E1" w14:textId="77777777" w:rsidR="002A3BCB" w:rsidRDefault="002A3BCB" w:rsidP="002A3BCB">
      <w:pPr>
        <w:spacing w:after="0"/>
        <w:ind w:firstLine="709"/>
        <w:jc w:val="both"/>
        <w:rPr>
          <w:rFonts w:cs="Times New Roman"/>
          <w:sz w:val="24"/>
          <w:szCs w:val="24"/>
          <w:lang w:val="en-US"/>
        </w:rPr>
      </w:pPr>
    </w:p>
    <w:p w14:paraId="645290F8" w14:textId="77777777" w:rsidR="002A3BCB" w:rsidRDefault="002A3BCB" w:rsidP="002A3BCB">
      <w:pPr>
        <w:spacing w:after="0"/>
        <w:ind w:firstLine="709"/>
        <w:jc w:val="both"/>
        <w:rPr>
          <w:rFonts w:cs="Times New Roman"/>
          <w:i/>
          <w:sz w:val="22"/>
          <w:lang w:val="ro-RO"/>
        </w:rPr>
      </w:pPr>
      <w:r>
        <w:rPr>
          <w:rFonts w:cs="Times New Roman"/>
          <w:i/>
          <w:sz w:val="22"/>
          <w:lang w:val="ro-RO"/>
        </w:rPr>
        <w:t xml:space="preserve">                                                                                                     </w:t>
      </w:r>
    </w:p>
    <w:p w14:paraId="4E907520" w14:textId="77777777" w:rsidR="002A3BCB" w:rsidRDefault="002A3BCB" w:rsidP="002A3BCB">
      <w:pPr>
        <w:spacing w:after="0"/>
        <w:ind w:firstLine="709"/>
        <w:jc w:val="both"/>
        <w:rPr>
          <w:rFonts w:cs="Times New Roman"/>
          <w:i/>
          <w:sz w:val="22"/>
          <w:lang w:val="ro-RO"/>
        </w:rPr>
      </w:pPr>
      <w:r>
        <w:rPr>
          <w:rFonts w:cs="Times New Roman"/>
          <w:i/>
          <w:sz w:val="22"/>
          <w:lang w:val="ro-RO"/>
        </w:rPr>
        <w:t xml:space="preserve">                                                                                                                                      Anexa nr.1</w:t>
      </w:r>
    </w:p>
    <w:p w14:paraId="16EA3035" w14:textId="77777777" w:rsidR="002A3BCB" w:rsidRDefault="002A3BCB" w:rsidP="002A3BCB">
      <w:pPr>
        <w:spacing w:after="0"/>
        <w:ind w:firstLine="709"/>
        <w:jc w:val="both"/>
        <w:rPr>
          <w:rFonts w:cs="Times New Roman"/>
          <w:i/>
          <w:sz w:val="22"/>
          <w:lang w:val="ro-RO"/>
        </w:rPr>
      </w:pPr>
      <w:r>
        <w:rPr>
          <w:rFonts w:cs="Times New Roman"/>
          <w:i/>
          <w:sz w:val="22"/>
          <w:lang w:val="ro-RO"/>
        </w:rPr>
        <w:t xml:space="preserve">                                                                                                            la decizia consiliului local </w:t>
      </w:r>
    </w:p>
    <w:p w14:paraId="31482417" w14:textId="2E999BF0" w:rsidR="002A3BCB" w:rsidRDefault="002A3BCB" w:rsidP="002A3BCB">
      <w:pPr>
        <w:spacing w:after="0"/>
        <w:ind w:firstLine="709"/>
        <w:jc w:val="both"/>
        <w:rPr>
          <w:rFonts w:cs="Times New Roman"/>
          <w:i/>
          <w:sz w:val="22"/>
          <w:lang w:val="ro-RO"/>
        </w:rPr>
      </w:pPr>
      <w:r>
        <w:rPr>
          <w:rFonts w:cs="Times New Roman"/>
          <w:i/>
          <w:sz w:val="22"/>
          <w:lang w:val="ro-RO"/>
        </w:rPr>
        <w:t xml:space="preserve">                                                                                                                nr. 3/4 din </w:t>
      </w:r>
      <w:r w:rsidR="008C289A">
        <w:rPr>
          <w:rFonts w:cs="Times New Roman"/>
          <w:i/>
          <w:sz w:val="22"/>
          <w:lang w:val="ro-RO"/>
        </w:rPr>
        <w:t>27.023.2025</w:t>
      </w:r>
    </w:p>
    <w:p w14:paraId="379D6118" w14:textId="77777777" w:rsidR="002A3BCB" w:rsidRDefault="002A3BCB" w:rsidP="002A3BCB">
      <w:pPr>
        <w:spacing w:after="0"/>
        <w:jc w:val="both"/>
        <w:rPr>
          <w:rFonts w:cs="Times New Roman"/>
          <w:sz w:val="24"/>
          <w:szCs w:val="24"/>
          <w:lang w:val="en-US"/>
        </w:rPr>
      </w:pPr>
    </w:p>
    <w:p w14:paraId="2BA2AE49" w14:textId="77777777" w:rsidR="002A3BCB" w:rsidRDefault="002A3BCB" w:rsidP="002A3BCB">
      <w:pPr>
        <w:spacing w:after="0"/>
        <w:ind w:firstLine="709"/>
        <w:jc w:val="center"/>
        <w:rPr>
          <w:rFonts w:cs="Times New Roman"/>
          <w:sz w:val="24"/>
          <w:szCs w:val="24"/>
          <w:lang w:val="en-US"/>
        </w:rPr>
      </w:pPr>
      <w:r>
        <w:rPr>
          <w:rFonts w:cs="Times New Roman"/>
          <w:sz w:val="24"/>
          <w:szCs w:val="24"/>
          <w:lang w:val="en-US"/>
        </w:rPr>
        <w:t>Borderoul de calcul</w:t>
      </w:r>
    </w:p>
    <w:p w14:paraId="1B04F4D2" w14:textId="77777777" w:rsidR="002A3BCB" w:rsidRDefault="002A3BCB" w:rsidP="002A3BCB">
      <w:pPr>
        <w:spacing w:after="0"/>
        <w:ind w:firstLine="709"/>
        <w:jc w:val="center"/>
        <w:rPr>
          <w:rFonts w:cs="Times New Roman"/>
          <w:sz w:val="24"/>
          <w:szCs w:val="24"/>
          <w:lang w:val="ro-RO"/>
        </w:rPr>
      </w:pPr>
      <w:proofErr w:type="gramStart"/>
      <w:r>
        <w:rPr>
          <w:rFonts w:cs="Times New Roman"/>
          <w:sz w:val="24"/>
          <w:szCs w:val="24"/>
          <w:lang w:val="en-US"/>
        </w:rPr>
        <w:t>al</w:t>
      </w:r>
      <w:proofErr w:type="gramEnd"/>
      <w:r>
        <w:rPr>
          <w:rFonts w:cs="Times New Roman"/>
          <w:sz w:val="24"/>
          <w:szCs w:val="24"/>
          <w:lang w:val="en-US"/>
        </w:rPr>
        <w:t xml:space="preserve"> prețului de vînzare – cumpărare a </w:t>
      </w:r>
      <w:r>
        <w:rPr>
          <w:rFonts w:cs="Times New Roman"/>
          <w:sz w:val="24"/>
          <w:szCs w:val="24"/>
          <w:lang w:val="ro-RO"/>
        </w:rPr>
        <w:t>surplusului de teren aferent casei de locuit</w:t>
      </w:r>
    </w:p>
    <w:p w14:paraId="2830EF03" w14:textId="77777777" w:rsidR="002A3BCB" w:rsidRDefault="002A3BCB" w:rsidP="002A3BCB">
      <w:pPr>
        <w:spacing w:after="0"/>
        <w:ind w:firstLine="709"/>
        <w:jc w:val="center"/>
        <w:rPr>
          <w:rFonts w:cs="Times New Roman"/>
          <w:sz w:val="24"/>
          <w:szCs w:val="24"/>
          <w:lang w:val="ro-RO"/>
        </w:rPr>
      </w:pPr>
      <w:r>
        <w:rPr>
          <w:rFonts w:cs="Times New Roman"/>
          <w:sz w:val="24"/>
          <w:szCs w:val="24"/>
          <w:lang w:val="ro-RO"/>
        </w:rPr>
        <w:t>din intravelanul localitatii pentru</w:t>
      </w:r>
    </w:p>
    <w:p w14:paraId="784E0DF1" w14:textId="77777777" w:rsidR="002A3BCB" w:rsidRDefault="002A3BCB" w:rsidP="002A3BCB">
      <w:pPr>
        <w:spacing w:after="0"/>
        <w:ind w:firstLine="709"/>
        <w:jc w:val="center"/>
        <w:rPr>
          <w:rFonts w:cs="Times New Roman"/>
          <w:sz w:val="24"/>
          <w:szCs w:val="24"/>
          <w:lang w:val="ro-RO"/>
        </w:rPr>
      </w:pPr>
      <w:r>
        <w:rPr>
          <w:rFonts w:cs="Times New Roman"/>
          <w:sz w:val="24"/>
          <w:szCs w:val="24"/>
          <w:lang w:val="ro-RO"/>
        </w:rPr>
        <w:t>obținerea dreptului de proprietate.</w:t>
      </w:r>
    </w:p>
    <w:p w14:paraId="6579DE2B"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s.Doroțcaia</w:t>
      </w:r>
    </w:p>
    <w:p w14:paraId="0F4D0F23" w14:textId="77777777" w:rsidR="002A3BCB" w:rsidRDefault="002A3BCB" w:rsidP="002A3BCB">
      <w:pPr>
        <w:spacing w:after="0"/>
        <w:ind w:firstLine="709"/>
        <w:jc w:val="both"/>
        <w:rPr>
          <w:rFonts w:cs="Times New Roman"/>
          <w:sz w:val="24"/>
          <w:szCs w:val="24"/>
          <w:lang w:val="ro-RO"/>
        </w:rPr>
      </w:pPr>
    </w:p>
    <w:p w14:paraId="1A4A5A54" w14:textId="408FE80F" w:rsidR="002A3BCB" w:rsidRDefault="002A3BCB" w:rsidP="002A3BCB">
      <w:pPr>
        <w:pStyle w:val="ab"/>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Persoana fizică</w:t>
      </w:r>
      <w:r w:rsidR="00315D69">
        <w:rPr>
          <w:rFonts w:ascii="Times New Roman" w:hAnsi="Times New Roman" w:cs="Times New Roman"/>
          <w:sz w:val="24"/>
          <w:szCs w:val="24"/>
          <w:lang w:val="ro-RO"/>
        </w:rPr>
        <w:t>XXXX XXXX</w:t>
      </w:r>
      <w:r>
        <w:rPr>
          <w:rFonts w:ascii="Times New Roman" w:hAnsi="Times New Roman" w:cs="Times New Roman"/>
          <w:sz w:val="24"/>
          <w:szCs w:val="24"/>
          <w:lang w:val="ro-RO"/>
        </w:rPr>
        <w:t xml:space="preserve">, buletin de identitate seria __ nr._________, cod personal </w:t>
      </w:r>
      <w:r>
        <w:rPr>
          <w:rFonts w:ascii="Times New Roman" w:hAnsi="Times New Roman" w:cs="Times New Roman"/>
          <w:sz w:val="24"/>
          <w:szCs w:val="24"/>
          <w:u w:val="single"/>
          <w:lang w:val="ro-RO"/>
        </w:rPr>
        <w:t>20030130312</w:t>
      </w:r>
      <w:r w:rsidR="00315D69">
        <w:rPr>
          <w:rFonts w:ascii="Times New Roman" w:hAnsi="Times New Roman" w:cs="Times New Roman"/>
          <w:sz w:val="24"/>
          <w:szCs w:val="24"/>
          <w:u w:val="single"/>
          <w:lang w:val="ro-RO"/>
        </w:rPr>
        <w:t>xx</w:t>
      </w:r>
      <w:r>
        <w:rPr>
          <w:rFonts w:ascii="Times New Roman" w:hAnsi="Times New Roman" w:cs="Times New Roman"/>
          <w:sz w:val="24"/>
          <w:szCs w:val="24"/>
          <w:u w:val="single"/>
          <w:lang w:val="ro-RO"/>
        </w:rPr>
        <w:t>___</w:t>
      </w:r>
      <w:r>
        <w:rPr>
          <w:rFonts w:ascii="Times New Roman" w:hAnsi="Times New Roman" w:cs="Times New Roman"/>
          <w:sz w:val="24"/>
          <w:szCs w:val="24"/>
          <w:lang w:val="ro-RO"/>
        </w:rPr>
        <w:t>, domiciliat în s.Doroțcaia, r-l Dubăsari.</w:t>
      </w:r>
    </w:p>
    <w:p w14:paraId="31780D3A" w14:textId="77777777" w:rsidR="002A3BCB" w:rsidRDefault="002A3BCB" w:rsidP="002A3BCB">
      <w:pPr>
        <w:spacing w:after="0"/>
        <w:ind w:firstLine="709"/>
        <w:jc w:val="both"/>
        <w:rPr>
          <w:rFonts w:cs="Times New Roman"/>
          <w:sz w:val="24"/>
          <w:szCs w:val="24"/>
          <w:lang w:val="ro-RO"/>
        </w:rPr>
      </w:pPr>
    </w:p>
    <w:p w14:paraId="65A03333" w14:textId="77777777" w:rsidR="002A3BCB" w:rsidRDefault="002A3BCB" w:rsidP="002A3BCB">
      <w:pPr>
        <w:numPr>
          <w:ilvl w:val="0"/>
          <w:numId w:val="5"/>
        </w:numPr>
        <w:spacing w:after="0"/>
        <w:jc w:val="both"/>
        <w:rPr>
          <w:rFonts w:cs="Times New Roman"/>
          <w:sz w:val="24"/>
          <w:szCs w:val="24"/>
          <w:lang w:val="ro-RO"/>
        </w:rPr>
      </w:pPr>
      <w:r>
        <w:rPr>
          <w:rFonts w:cs="Times New Roman"/>
          <w:sz w:val="24"/>
          <w:szCs w:val="24"/>
          <w:lang w:val="ro-RO"/>
        </w:rPr>
        <w:t>Adresa conferită terenului aferent casei de locuit și numărul cadastral – 3828113.286 din intravilanul s.Doroțcaia.</w:t>
      </w:r>
    </w:p>
    <w:p w14:paraId="4DD91028" w14:textId="77777777" w:rsidR="002A3BCB" w:rsidRDefault="002A3BCB" w:rsidP="002A3BCB">
      <w:pPr>
        <w:spacing w:after="0"/>
        <w:ind w:firstLine="709"/>
        <w:jc w:val="both"/>
        <w:rPr>
          <w:rFonts w:cs="Times New Roman"/>
          <w:sz w:val="24"/>
          <w:szCs w:val="24"/>
          <w:lang w:val="ro-RO"/>
        </w:rPr>
      </w:pPr>
    </w:p>
    <w:p w14:paraId="1B4DA633" w14:textId="77777777" w:rsidR="002A3BCB" w:rsidRDefault="002A3BCB" w:rsidP="002A3BCB">
      <w:pPr>
        <w:numPr>
          <w:ilvl w:val="0"/>
          <w:numId w:val="5"/>
        </w:numPr>
        <w:spacing w:after="0"/>
        <w:jc w:val="both"/>
        <w:rPr>
          <w:rFonts w:cs="Times New Roman"/>
          <w:sz w:val="24"/>
          <w:szCs w:val="24"/>
          <w:lang w:val="ro-RO"/>
        </w:rPr>
      </w:pPr>
      <w:r>
        <w:rPr>
          <w:rFonts w:cs="Times New Roman"/>
          <w:sz w:val="24"/>
          <w:szCs w:val="24"/>
          <w:lang w:val="ro-RO"/>
        </w:rPr>
        <w:t>Suprafața terenului aferent casei de locuit supus vinzarii conform planului cadastral, constituie 0,01 (zero intreg, zero unu) ha.</w:t>
      </w:r>
    </w:p>
    <w:p w14:paraId="0CEDB9F0" w14:textId="77777777" w:rsidR="002A3BCB" w:rsidRDefault="002A3BCB" w:rsidP="002A3BCB">
      <w:pPr>
        <w:spacing w:after="0"/>
        <w:ind w:firstLine="709"/>
        <w:jc w:val="both"/>
        <w:rPr>
          <w:rFonts w:cs="Times New Roman"/>
          <w:sz w:val="24"/>
          <w:szCs w:val="24"/>
          <w:lang w:val="ro-RO"/>
        </w:rPr>
      </w:pPr>
    </w:p>
    <w:p w14:paraId="1702E3A3" w14:textId="77777777" w:rsidR="002A3BCB" w:rsidRDefault="002A3BCB" w:rsidP="002A3BCB">
      <w:pPr>
        <w:numPr>
          <w:ilvl w:val="0"/>
          <w:numId w:val="5"/>
        </w:numPr>
        <w:spacing w:after="0"/>
        <w:jc w:val="both"/>
        <w:rPr>
          <w:rFonts w:cs="Times New Roman"/>
          <w:sz w:val="24"/>
          <w:szCs w:val="24"/>
          <w:lang w:val="ro-RO"/>
        </w:rPr>
      </w:pPr>
      <w:r>
        <w:rPr>
          <w:rFonts w:cs="Times New Roman"/>
          <w:sz w:val="24"/>
          <w:szCs w:val="24"/>
          <w:lang w:val="ro-RO"/>
        </w:rPr>
        <w:t>Bonitatea medie a solului, stabilită pe teritoriul localitatii  pentru terenurile cu destinație agricolă, constituie 65 (șaizeci și cinci) grade.</w:t>
      </w:r>
    </w:p>
    <w:p w14:paraId="64E3A793" w14:textId="77777777" w:rsidR="002A3BCB" w:rsidRDefault="002A3BCB" w:rsidP="002A3BCB">
      <w:pPr>
        <w:spacing w:after="0"/>
        <w:ind w:firstLine="709"/>
        <w:jc w:val="both"/>
        <w:rPr>
          <w:rFonts w:cs="Times New Roman"/>
          <w:sz w:val="24"/>
          <w:szCs w:val="24"/>
          <w:lang w:val="ro-RO"/>
        </w:rPr>
      </w:pPr>
    </w:p>
    <w:p w14:paraId="0CA0978F" w14:textId="77777777" w:rsidR="002A3BCB" w:rsidRDefault="002A3BCB" w:rsidP="002A3BCB">
      <w:pPr>
        <w:numPr>
          <w:ilvl w:val="0"/>
          <w:numId w:val="5"/>
        </w:numPr>
        <w:spacing w:after="0"/>
        <w:jc w:val="both"/>
        <w:rPr>
          <w:rFonts w:cs="Times New Roman"/>
          <w:sz w:val="24"/>
          <w:szCs w:val="24"/>
          <w:lang w:val="ro-RO"/>
        </w:rPr>
      </w:pPr>
      <w:r>
        <w:rPr>
          <w:rFonts w:cs="Times New Roman"/>
          <w:sz w:val="24"/>
          <w:szCs w:val="24"/>
          <w:lang w:val="ro-RO"/>
        </w:rPr>
        <w:t>Tariful stabilit pentru o unitate de grad-hectar, în anexa la Legea privind prețul normativ și modul de vînzare-cumpărare a pămîntului, constituie 1130,31 (una mie una suta treizeci lei, 31bani) lei.</w:t>
      </w:r>
    </w:p>
    <w:p w14:paraId="07E304AC" w14:textId="77777777" w:rsidR="002A3BCB" w:rsidRDefault="002A3BCB" w:rsidP="002A3BCB">
      <w:pPr>
        <w:spacing w:after="0"/>
        <w:ind w:firstLine="709"/>
        <w:jc w:val="both"/>
        <w:rPr>
          <w:rFonts w:cs="Times New Roman"/>
          <w:sz w:val="24"/>
          <w:szCs w:val="24"/>
          <w:lang w:val="ro-RO"/>
        </w:rPr>
      </w:pPr>
    </w:p>
    <w:p w14:paraId="2B36E50C" w14:textId="77777777" w:rsidR="002A3BCB" w:rsidRDefault="002A3BCB" w:rsidP="002A3BCB">
      <w:pPr>
        <w:numPr>
          <w:ilvl w:val="0"/>
          <w:numId w:val="5"/>
        </w:numPr>
        <w:spacing w:after="0"/>
        <w:jc w:val="both"/>
        <w:rPr>
          <w:rFonts w:cs="Times New Roman"/>
          <w:sz w:val="24"/>
          <w:szCs w:val="24"/>
          <w:lang w:val="ro-RO"/>
        </w:rPr>
      </w:pPr>
      <w:r>
        <w:rPr>
          <w:rFonts w:cs="Times New Roman"/>
          <w:sz w:val="24"/>
          <w:szCs w:val="24"/>
          <w:lang w:val="ro-RO"/>
        </w:rPr>
        <w:t>Prețul normativ al terenului agricol (p.3 x p.4 x p.5) constituie 734,70(sapte sute treizeci si patru lei, 70bani)lei.</w:t>
      </w:r>
    </w:p>
    <w:p w14:paraId="73FDB76D" w14:textId="77777777" w:rsidR="002A3BCB" w:rsidRDefault="002A3BCB" w:rsidP="002A3BCB">
      <w:pPr>
        <w:spacing w:after="0"/>
        <w:ind w:firstLine="709"/>
        <w:jc w:val="both"/>
        <w:rPr>
          <w:rFonts w:cs="Times New Roman"/>
          <w:sz w:val="24"/>
          <w:szCs w:val="24"/>
          <w:lang w:val="ro-RO"/>
        </w:rPr>
      </w:pPr>
    </w:p>
    <w:p w14:paraId="6772C808" w14:textId="77777777" w:rsidR="002A3BCB" w:rsidRDefault="002A3BCB" w:rsidP="002A3BCB">
      <w:pPr>
        <w:numPr>
          <w:ilvl w:val="0"/>
          <w:numId w:val="5"/>
        </w:numPr>
        <w:spacing w:after="0"/>
        <w:jc w:val="both"/>
        <w:rPr>
          <w:rFonts w:cs="Times New Roman"/>
          <w:sz w:val="24"/>
          <w:szCs w:val="24"/>
          <w:lang w:val="ro-RO"/>
        </w:rPr>
      </w:pPr>
      <w:r>
        <w:rPr>
          <w:rFonts w:cs="Times New Roman"/>
          <w:sz w:val="24"/>
          <w:szCs w:val="24"/>
          <w:lang w:val="ro-RO"/>
        </w:rPr>
        <w:t>Coeficientul prevazut in Nota din anexa la Legea nr.1308 din 25.07.1997 „Privind pretul normativ si modul de vinzare-cumparare a pamintului”, este de 0,3 (zero întreg trei).</w:t>
      </w:r>
    </w:p>
    <w:p w14:paraId="3970C96D" w14:textId="77777777" w:rsidR="002A3BCB" w:rsidRDefault="002A3BCB" w:rsidP="002A3BCB">
      <w:pPr>
        <w:spacing w:after="0"/>
        <w:ind w:firstLine="709"/>
        <w:jc w:val="both"/>
        <w:rPr>
          <w:rFonts w:cs="Times New Roman"/>
          <w:sz w:val="24"/>
          <w:szCs w:val="24"/>
          <w:lang w:val="ro-RO"/>
        </w:rPr>
      </w:pPr>
    </w:p>
    <w:p w14:paraId="36EC315E" w14:textId="77777777" w:rsidR="002A3BCB" w:rsidRDefault="002A3BCB" w:rsidP="002A3BCB">
      <w:pPr>
        <w:numPr>
          <w:ilvl w:val="0"/>
          <w:numId w:val="5"/>
        </w:numPr>
        <w:spacing w:after="0"/>
        <w:jc w:val="both"/>
        <w:rPr>
          <w:rFonts w:cs="Times New Roman"/>
          <w:sz w:val="24"/>
          <w:szCs w:val="24"/>
          <w:lang w:val="ro-RO"/>
        </w:rPr>
      </w:pPr>
      <w:r>
        <w:rPr>
          <w:rFonts w:cs="Times New Roman"/>
          <w:sz w:val="24"/>
          <w:szCs w:val="24"/>
          <w:lang w:val="ro-RO"/>
        </w:rPr>
        <w:t xml:space="preserve">Prețul normativ  calculat în conformitate cu Legea nr.1308/1997 privind pretul normativ si modul de vînzare-cumparare al pămîntului (p. 6 x p.7) constituie </w:t>
      </w:r>
      <w:r>
        <w:rPr>
          <w:rFonts w:cs="Times New Roman"/>
          <w:b/>
          <w:bCs/>
          <w:sz w:val="24"/>
          <w:szCs w:val="24"/>
          <w:lang w:val="ro-RO"/>
        </w:rPr>
        <w:t>220,41</w:t>
      </w:r>
      <w:r>
        <w:rPr>
          <w:rFonts w:cs="Times New Roman"/>
          <w:sz w:val="24"/>
          <w:szCs w:val="24"/>
          <w:lang w:val="ro-RO"/>
        </w:rPr>
        <w:t xml:space="preserve"> (doua sute douazeci lei, 41bani) </w:t>
      </w:r>
      <w:r>
        <w:rPr>
          <w:rFonts w:cs="Times New Roman"/>
          <w:b/>
          <w:bCs/>
          <w:sz w:val="24"/>
          <w:szCs w:val="24"/>
          <w:lang w:val="ro-RO"/>
        </w:rPr>
        <w:t>lei</w:t>
      </w:r>
      <w:r>
        <w:rPr>
          <w:rFonts w:cs="Times New Roman"/>
          <w:sz w:val="24"/>
          <w:szCs w:val="24"/>
          <w:lang w:val="ro-RO"/>
        </w:rPr>
        <w:t>.</w:t>
      </w:r>
    </w:p>
    <w:p w14:paraId="1E2EA3AA" w14:textId="77777777" w:rsidR="002A3BCB" w:rsidRDefault="002A3BCB" w:rsidP="002A3BCB">
      <w:pPr>
        <w:spacing w:after="0"/>
        <w:ind w:firstLine="709"/>
        <w:jc w:val="both"/>
        <w:rPr>
          <w:rFonts w:cs="Times New Roman"/>
          <w:sz w:val="24"/>
          <w:szCs w:val="24"/>
          <w:lang w:val="ro-RO"/>
        </w:rPr>
      </w:pPr>
    </w:p>
    <w:p w14:paraId="7E49734A" w14:textId="77777777" w:rsidR="002A3BCB" w:rsidRDefault="002A3BCB" w:rsidP="002A3BCB">
      <w:pPr>
        <w:spacing w:after="0"/>
        <w:ind w:firstLine="709"/>
        <w:jc w:val="both"/>
        <w:rPr>
          <w:rFonts w:cs="Times New Roman"/>
          <w:sz w:val="24"/>
          <w:szCs w:val="24"/>
          <w:lang w:val="ro-RO"/>
        </w:rPr>
      </w:pPr>
    </w:p>
    <w:p w14:paraId="62D8E979"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Primarul s.Doroțcaia   _____________________  Valeriu Berzan</w:t>
      </w:r>
    </w:p>
    <w:p w14:paraId="3681B015" w14:textId="77777777" w:rsidR="002A3BCB" w:rsidRDefault="002A3BCB" w:rsidP="002A3BCB">
      <w:pPr>
        <w:spacing w:after="0"/>
        <w:ind w:firstLine="709"/>
        <w:jc w:val="both"/>
        <w:rPr>
          <w:rFonts w:cs="Times New Roman"/>
          <w:sz w:val="24"/>
          <w:szCs w:val="24"/>
          <w:lang w:val="ro-RO"/>
        </w:rPr>
      </w:pPr>
    </w:p>
    <w:p w14:paraId="284CE967"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Contabil-șef                _____________________   Zaclita Berzan</w:t>
      </w:r>
    </w:p>
    <w:p w14:paraId="29A2CABE" w14:textId="77777777" w:rsidR="002A3BCB" w:rsidRDefault="002A3BCB" w:rsidP="002A3BCB">
      <w:pPr>
        <w:spacing w:after="0"/>
        <w:ind w:firstLine="709"/>
        <w:jc w:val="both"/>
        <w:rPr>
          <w:rFonts w:cs="Times New Roman"/>
          <w:sz w:val="24"/>
          <w:szCs w:val="24"/>
          <w:lang w:val="ro-RO"/>
        </w:rPr>
      </w:pPr>
    </w:p>
    <w:p w14:paraId="6548A8F2"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Specialist RRPF         _____________________    Maria Zavtoniev</w:t>
      </w:r>
    </w:p>
    <w:p w14:paraId="2F864885" w14:textId="77777777" w:rsidR="002A3BCB" w:rsidRDefault="002A3BCB" w:rsidP="002A3BCB">
      <w:pPr>
        <w:spacing w:after="0"/>
        <w:ind w:firstLine="709"/>
        <w:jc w:val="both"/>
        <w:rPr>
          <w:rFonts w:cs="Times New Roman"/>
          <w:sz w:val="24"/>
          <w:szCs w:val="24"/>
          <w:lang w:val="ro-RO"/>
        </w:rPr>
      </w:pPr>
    </w:p>
    <w:p w14:paraId="4D98F2C7"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L.Ș.</w:t>
      </w:r>
    </w:p>
    <w:p w14:paraId="7FA69BAC" w14:textId="77777777" w:rsidR="002A3BCB" w:rsidRDefault="002A3BCB" w:rsidP="002A3BCB">
      <w:pPr>
        <w:spacing w:after="0"/>
        <w:ind w:firstLine="709"/>
        <w:jc w:val="both"/>
        <w:rPr>
          <w:rFonts w:cs="Times New Roman"/>
          <w:sz w:val="24"/>
          <w:szCs w:val="24"/>
          <w:lang w:val="ro-RO"/>
        </w:rPr>
      </w:pPr>
    </w:p>
    <w:p w14:paraId="35AF1E74"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Contasemnat:</w:t>
      </w:r>
    </w:p>
    <w:p w14:paraId="1A30237B" w14:textId="77777777" w:rsidR="002A3BCB" w:rsidRDefault="002A3BCB" w:rsidP="002A3BCB">
      <w:pPr>
        <w:spacing w:after="0"/>
        <w:ind w:firstLine="709"/>
        <w:jc w:val="both"/>
        <w:rPr>
          <w:rFonts w:cs="Times New Roman"/>
          <w:sz w:val="24"/>
          <w:szCs w:val="24"/>
          <w:lang w:val="ro-RO"/>
        </w:rPr>
      </w:pPr>
    </w:p>
    <w:p w14:paraId="43CDE945" w14:textId="77777777" w:rsidR="002A3BCB" w:rsidRDefault="002A3BCB" w:rsidP="002A3BCB">
      <w:pPr>
        <w:spacing w:after="0"/>
        <w:ind w:firstLine="709"/>
        <w:jc w:val="both"/>
        <w:rPr>
          <w:rFonts w:cs="Times New Roman"/>
          <w:sz w:val="24"/>
          <w:szCs w:val="24"/>
          <w:lang w:val="ro-RO"/>
        </w:rPr>
      </w:pPr>
      <w:r>
        <w:rPr>
          <w:rFonts w:cs="Times New Roman"/>
          <w:sz w:val="24"/>
          <w:szCs w:val="24"/>
          <w:lang w:val="ro-RO"/>
        </w:rPr>
        <w:t>Secretarul Consiliului local ________________ Nina Diordiev</w:t>
      </w:r>
    </w:p>
    <w:p w14:paraId="4D7ACFC3" w14:textId="77777777" w:rsidR="002A3BCB" w:rsidRDefault="002A3BCB" w:rsidP="002A3BCB">
      <w:pPr>
        <w:spacing w:after="0"/>
        <w:ind w:firstLine="709"/>
        <w:jc w:val="both"/>
        <w:rPr>
          <w:rFonts w:cs="Times New Roman"/>
          <w:sz w:val="24"/>
          <w:szCs w:val="24"/>
          <w:lang w:val="ro-RO"/>
        </w:rPr>
      </w:pPr>
    </w:p>
    <w:p w14:paraId="7B81418E" w14:textId="77777777" w:rsidR="002A3BCB" w:rsidRDefault="002A3BCB" w:rsidP="002A3BCB">
      <w:pPr>
        <w:spacing w:after="0"/>
        <w:ind w:firstLine="709"/>
        <w:jc w:val="both"/>
        <w:rPr>
          <w:rFonts w:cs="Times New Roman"/>
          <w:sz w:val="24"/>
          <w:szCs w:val="24"/>
          <w:lang w:val="ro-RO"/>
        </w:rPr>
      </w:pPr>
    </w:p>
    <w:p w14:paraId="28BCDCFF" w14:textId="77777777" w:rsidR="002A3BCB" w:rsidRDefault="002A3BCB" w:rsidP="002A3BCB">
      <w:pPr>
        <w:spacing w:after="0"/>
        <w:ind w:firstLine="709"/>
        <w:jc w:val="both"/>
        <w:rPr>
          <w:rFonts w:cs="Times New Roman"/>
          <w:sz w:val="24"/>
          <w:szCs w:val="24"/>
          <w:lang w:val="ro-RO"/>
        </w:rPr>
      </w:pPr>
    </w:p>
    <w:p w14:paraId="7076F894" w14:textId="77777777" w:rsidR="002A3BCB" w:rsidRDefault="002A3BCB" w:rsidP="002A3BCB">
      <w:pPr>
        <w:spacing w:after="0"/>
        <w:ind w:firstLine="709"/>
        <w:jc w:val="both"/>
        <w:rPr>
          <w:rFonts w:cs="Times New Roman"/>
          <w:sz w:val="24"/>
          <w:szCs w:val="24"/>
          <w:lang w:val="ro-RO"/>
        </w:rPr>
      </w:pPr>
    </w:p>
    <w:p w14:paraId="1F2B2CB8" w14:textId="77777777" w:rsidR="002A3BCB" w:rsidRDefault="002A3BCB" w:rsidP="002A3BCB">
      <w:pPr>
        <w:spacing w:after="0"/>
        <w:ind w:firstLine="709"/>
        <w:jc w:val="both"/>
        <w:rPr>
          <w:rFonts w:cs="Times New Roman"/>
          <w:sz w:val="24"/>
          <w:szCs w:val="24"/>
          <w:lang w:val="ro-RO"/>
        </w:rPr>
      </w:pPr>
    </w:p>
    <w:p w14:paraId="565F587F" w14:textId="77777777" w:rsidR="002A3BCB" w:rsidRDefault="002A3BCB" w:rsidP="002A3BCB">
      <w:pPr>
        <w:spacing w:after="0"/>
        <w:ind w:right="-144" w:hanging="142"/>
        <w:jc w:val="both"/>
        <w:rPr>
          <w:lang w:val="ro-RO"/>
        </w:rPr>
      </w:pPr>
      <w:r>
        <w:rPr>
          <w:b/>
          <w:bCs/>
          <w:sz w:val="24"/>
          <w:szCs w:val="24"/>
          <w:lang w:val="ro-RO"/>
        </w:rPr>
        <w:t xml:space="preserve">                                                            </w:t>
      </w:r>
    </w:p>
    <w:p w14:paraId="22D2EF2F" w14:textId="77777777" w:rsidR="002A3BCB" w:rsidRDefault="002A3BCB" w:rsidP="002A3BCB">
      <w:pPr>
        <w:spacing w:after="0"/>
        <w:ind w:right="-144" w:hanging="142"/>
        <w:jc w:val="both"/>
        <w:rPr>
          <w:b/>
          <w:bCs/>
          <w:lang w:val="ro-RO"/>
        </w:rPr>
      </w:pPr>
      <w:r>
        <w:rPr>
          <w:lang w:val="ro-RO"/>
        </w:rPr>
        <w:t xml:space="preserve">                                                                                                               </w:t>
      </w:r>
      <w:r>
        <w:rPr>
          <w:b/>
          <w:bCs/>
          <w:lang w:val="ro-RO"/>
        </w:rPr>
        <w:t>PROIECT:</w:t>
      </w:r>
    </w:p>
    <w:p w14:paraId="112E98E5" w14:textId="77777777" w:rsidR="002A3BCB" w:rsidRDefault="002A3BCB" w:rsidP="002A3BCB">
      <w:pPr>
        <w:spacing w:after="0"/>
        <w:ind w:right="-144" w:hanging="142"/>
        <w:jc w:val="both"/>
        <w:rPr>
          <w:b/>
          <w:bCs/>
          <w:sz w:val="24"/>
          <w:szCs w:val="24"/>
          <w:lang w:val="ro-RO"/>
        </w:rPr>
      </w:pPr>
    </w:p>
    <w:p w14:paraId="43AC5338" w14:textId="77777777" w:rsidR="002A3BCB" w:rsidRDefault="002A3BCB" w:rsidP="002A3BCB">
      <w:pPr>
        <w:spacing w:after="0"/>
        <w:ind w:right="-144" w:hanging="142"/>
        <w:jc w:val="both"/>
        <w:rPr>
          <w:sz w:val="24"/>
          <w:szCs w:val="24"/>
          <w:lang w:val="ro-RO"/>
        </w:rPr>
      </w:pPr>
      <w:r>
        <w:rPr>
          <w:sz w:val="24"/>
          <w:szCs w:val="24"/>
          <w:lang w:val="ro-RO"/>
        </w:rPr>
        <w:t xml:space="preserve">                                                          DECIZIE nr. 3/5</w:t>
      </w:r>
    </w:p>
    <w:p w14:paraId="450176DE" w14:textId="77777777" w:rsidR="002A3BCB" w:rsidRDefault="002A3BCB" w:rsidP="002A3BCB">
      <w:pPr>
        <w:spacing w:after="0"/>
        <w:ind w:right="-144" w:hanging="142"/>
        <w:jc w:val="both"/>
        <w:rPr>
          <w:sz w:val="24"/>
          <w:szCs w:val="24"/>
          <w:lang w:val="ro-RO"/>
        </w:rPr>
      </w:pPr>
      <w:r>
        <w:rPr>
          <w:sz w:val="24"/>
          <w:szCs w:val="24"/>
          <w:lang w:val="ro-RO"/>
        </w:rPr>
        <w:t xml:space="preserve">                                                  din _______________</w:t>
      </w:r>
    </w:p>
    <w:p w14:paraId="6439EF39" w14:textId="77777777" w:rsidR="002A3BCB" w:rsidRDefault="002A3BCB" w:rsidP="002A3BCB">
      <w:pPr>
        <w:spacing w:after="0"/>
        <w:ind w:left="90" w:right="140"/>
        <w:jc w:val="right"/>
        <w:rPr>
          <w:sz w:val="24"/>
          <w:szCs w:val="24"/>
          <w:lang w:val="en-US"/>
        </w:rPr>
      </w:pPr>
    </w:p>
    <w:p w14:paraId="1D9B4FFA" w14:textId="77777777" w:rsidR="002A3BCB" w:rsidRDefault="002A3BCB" w:rsidP="002A3BCB">
      <w:pPr>
        <w:spacing w:after="0"/>
        <w:ind w:left="90" w:right="140"/>
        <w:jc w:val="right"/>
        <w:rPr>
          <w:sz w:val="24"/>
          <w:szCs w:val="24"/>
          <w:lang w:val="en-US"/>
        </w:rPr>
      </w:pPr>
    </w:p>
    <w:p w14:paraId="6A57DD5E" w14:textId="77777777" w:rsidR="002A3BCB" w:rsidRDefault="002A3BCB" w:rsidP="002A3BCB">
      <w:pPr>
        <w:spacing w:after="0"/>
        <w:ind w:left="90" w:right="8444"/>
        <w:jc w:val="right"/>
        <w:rPr>
          <w:sz w:val="24"/>
          <w:szCs w:val="24"/>
          <w:lang w:val="en-US"/>
        </w:rPr>
      </w:pPr>
    </w:p>
    <w:p w14:paraId="47D45E27" w14:textId="77777777" w:rsidR="002A3BCB" w:rsidRDefault="002A3BCB" w:rsidP="002A3BCB">
      <w:pPr>
        <w:spacing w:after="0"/>
        <w:ind w:right="140"/>
        <w:rPr>
          <w:sz w:val="24"/>
          <w:szCs w:val="24"/>
          <w:lang w:val="en-US"/>
        </w:rPr>
      </w:pPr>
      <w:bookmarkStart w:id="1" w:name="_Hlk158298579"/>
      <w:r>
        <w:rPr>
          <w:sz w:val="24"/>
          <w:szCs w:val="24"/>
          <w:lang w:val="en-US"/>
        </w:rPr>
        <w:t>Cu privire la executarea bugetului</w:t>
      </w:r>
    </w:p>
    <w:p w14:paraId="392CD370" w14:textId="77777777" w:rsidR="002A3BCB" w:rsidRDefault="002A3BCB" w:rsidP="002A3BCB">
      <w:pPr>
        <w:spacing w:after="0"/>
        <w:ind w:right="140"/>
        <w:rPr>
          <w:sz w:val="24"/>
          <w:szCs w:val="24"/>
          <w:lang w:val="en-US"/>
        </w:rPr>
      </w:pPr>
      <w:proofErr w:type="gramStart"/>
      <w:r>
        <w:rPr>
          <w:sz w:val="24"/>
          <w:szCs w:val="24"/>
          <w:lang w:val="en-US"/>
        </w:rPr>
        <w:t>local</w:t>
      </w:r>
      <w:proofErr w:type="gramEnd"/>
      <w:r>
        <w:rPr>
          <w:sz w:val="24"/>
          <w:szCs w:val="24"/>
          <w:lang w:val="en-US"/>
        </w:rPr>
        <w:t xml:space="preserve"> pentru anul 2024</w:t>
      </w:r>
    </w:p>
    <w:p w14:paraId="07B83E4B" w14:textId="77777777" w:rsidR="002A3BCB" w:rsidRDefault="002A3BCB" w:rsidP="002A3BCB">
      <w:pPr>
        <w:spacing w:after="0"/>
        <w:ind w:right="140"/>
        <w:rPr>
          <w:sz w:val="24"/>
          <w:szCs w:val="24"/>
          <w:lang w:val="en-US"/>
        </w:rPr>
      </w:pPr>
    </w:p>
    <w:bookmarkEnd w:id="1"/>
    <w:p w14:paraId="423A651D" w14:textId="77777777" w:rsidR="002A3BCB" w:rsidRDefault="002A3BCB" w:rsidP="002A3BCB">
      <w:pPr>
        <w:spacing w:after="0"/>
        <w:ind w:right="140"/>
        <w:rPr>
          <w:sz w:val="24"/>
          <w:szCs w:val="24"/>
          <w:lang w:val="en-US"/>
        </w:rPr>
      </w:pPr>
      <w:r>
        <w:rPr>
          <w:sz w:val="24"/>
          <w:szCs w:val="24"/>
          <w:lang w:val="en-US"/>
        </w:rPr>
        <w:t xml:space="preserve">     În conformitate cu art.14 alin.2) al Legii privind administraţia publică locală nr.436/2006, art.29 p.3) al Legii privind finanţele publice locale nr.397/2003,  Legea nr.181/2014 cu privire la finanţele publice şi responsabilităţile bugetar-fiscale, Legea bugetului de stat nr.418/2023 pe anul 2024, cu modificările şi completările ulterioare, decizia Consiliului local nr.11/15 din 21.12.2023 “Cu privire la aprobarea bugetului local pentru anul 2024 în lectura a doua” şi examinând informaţia prezentată de contabilul-şef dna Z. Berzan, Consiliul local DECIDE:</w:t>
      </w:r>
    </w:p>
    <w:p w14:paraId="5545E745" w14:textId="77777777" w:rsidR="002A3BCB" w:rsidRDefault="002A3BCB" w:rsidP="002A3BCB">
      <w:pPr>
        <w:spacing w:after="0"/>
        <w:ind w:right="140"/>
        <w:rPr>
          <w:sz w:val="24"/>
          <w:szCs w:val="24"/>
          <w:lang w:val="en-US"/>
        </w:rPr>
      </w:pPr>
    </w:p>
    <w:p w14:paraId="75C624D2" w14:textId="77777777" w:rsidR="002A3BCB" w:rsidRDefault="002A3BCB" w:rsidP="002A3BCB">
      <w:pPr>
        <w:spacing w:after="0"/>
        <w:ind w:right="140" w:firstLine="300"/>
        <w:rPr>
          <w:bCs/>
          <w:sz w:val="24"/>
          <w:szCs w:val="24"/>
          <w:lang w:val="en-US"/>
        </w:rPr>
      </w:pPr>
      <w:r>
        <w:rPr>
          <w:sz w:val="24"/>
          <w:szCs w:val="24"/>
          <w:lang w:val="en-US"/>
        </w:rPr>
        <w:t xml:space="preserve">1.Se ia act rapotul contabilului-şef al primăriei, dna Z.Berzan, privind totalurile execurtării  bugetului local pentru anul 2024 la venituri în sumă totală de </w:t>
      </w:r>
      <w:r>
        <w:rPr>
          <w:bCs/>
          <w:sz w:val="24"/>
          <w:szCs w:val="24"/>
          <w:lang w:val="en-US"/>
        </w:rPr>
        <w:t>26562,5 mii lei, la cheltueli în sumă 25211,7 mii lei (anexele 1-2).</w:t>
      </w:r>
    </w:p>
    <w:p w14:paraId="4D7F7590" w14:textId="77777777" w:rsidR="002A3BCB" w:rsidRDefault="002A3BCB" w:rsidP="002A3BCB">
      <w:pPr>
        <w:spacing w:after="0"/>
        <w:ind w:right="140" w:firstLine="300"/>
        <w:rPr>
          <w:bCs/>
          <w:sz w:val="24"/>
          <w:szCs w:val="24"/>
          <w:lang w:val="en-US"/>
        </w:rPr>
      </w:pPr>
    </w:p>
    <w:p w14:paraId="2DCDF718" w14:textId="77777777" w:rsidR="002A3BCB" w:rsidRDefault="002A3BCB" w:rsidP="002A3BCB">
      <w:pPr>
        <w:spacing w:after="0"/>
        <w:ind w:right="140" w:firstLine="300"/>
        <w:rPr>
          <w:bCs/>
          <w:sz w:val="24"/>
          <w:szCs w:val="24"/>
          <w:lang w:val="en-US"/>
        </w:rPr>
      </w:pPr>
      <w:r>
        <w:rPr>
          <w:bCs/>
          <w:sz w:val="24"/>
          <w:szCs w:val="24"/>
          <w:lang w:val="en-US"/>
        </w:rPr>
        <w:t>2. Primarul localităâii, dl V.Berzan, în calitate de administrator de buget, în comun cu contabilul-şef al primăriei, dna Z.Berzan, şi executorii de buget şi în continuare vor întreprinde măsurile necesare pentru:</w:t>
      </w:r>
    </w:p>
    <w:p w14:paraId="518D2F21" w14:textId="77777777" w:rsidR="002A3BCB" w:rsidRDefault="002A3BCB" w:rsidP="002A3BCB">
      <w:pPr>
        <w:spacing w:after="0"/>
        <w:ind w:right="140" w:firstLine="300"/>
        <w:rPr>
          <w:bCs/>
          <w:sz w:val="24"/>
          <w:szCs w:val="24"/>
          <w:lang w:val="en-US"/>
        </w:rPr>
      </w:pPr>
      <w:r>
        <w:rPr>
          <w:bCs/>
          <w:sz w:val="24"/>
          <w:szCs w:val="24"/>
          <w:lang w:val="en-US"/>
        </w:rPr>
        <w:t xml:space="preserve">2.1. </w:t>
      </w:r>
      <w:proofErr w:type="gramStart"/>
      <w:r>
        <w:rPr>
          <w:bCs/>
          <w:sz w:val="24"/>
          <w:szCs w:val="24"/>
          <w:lang w:val="en-US"/>
        </w:rPr>
        <w:t>finanţarea</w:t>
      </w:r>
      <w:proofErr w:type="gramEnd"/>
      <w:r>
        <w:rPr>
          <w:bCs/>
          <w:sz w:val="24"/>
          <w:szCs w:val="24"/>
          <w:lang w:val="en-US"/>
        </w:rPr>
        <w:t xml:space="preserve"> prioritară a necesităţilor curente ale instituţiilor publice din subordinea</w:t>
      </w:r>
    </w:p>
    <w:p w14:paraId="3055F5E8" w14:textId="77777777" w:rsidR="002A3BCB" w:rsidRDefault="002A3BCB" w:rsidP="002A3BCB">
      <w:pPr>
        <w:spacing w:after="0"/>
        <w:ind w:right="140"/>
        <w:rPr>
          <w:bCs/>
          <w:sz w:val="24"/>
          <w:szCs w:val="24"/>
          <w:lang w:val="en-US"/>
        </w:rPr>
      </w:pPr>
      <w:proofErr w:type="gramStart"/>
      <w:r>
        <w:rPr>
          <w:bCs/>
          <w:sz w:val="24"/>
          <w:szCs w:val="24"/>
          <w:lang w:val="en-US"/>
        </w:rPr>
        <w:t>Consiliului local în limita alocaţiilor aprobate în bugetul local pentru anul 2025.</w:t>
      </w:r>
      <w:proofErr w:type="gramEnd"/>
    </w:p>
    <w:p w14:paraId="6CC794DA" w14:textId="77777777" w:rsidR="002A3BCB" w:rsidRDefault="002A3BCB" w:rsidP="002A3BCB">
      <w:pPr>
        <w:spacing w:after="0"/>
        <w:ind w:right="140"/>
        <w:rPr>
          <w:bCs/>
          <w:sz w:val="24"/>
          <w:szCs w:val="24"/>
          <w:lang w:val="en-US"/>
        </w:rPr>
      </w:pPr>
      <w:r>
        <w:rPr>
          <w:bCs/>
          <w:sz w:val="24"/>
          <w:szCs w:val="24"/>
          <w:lang w:val="en-US"/>
        </w:rPr>
        <w:t xml:space="preserve">     2.2. </w:t>
      </w:r>
      <w:proofErr w:type="gramStart"/>
      <w:r>
        <w:rPr>
          <w:bCs/>
          <w:sz w:val="24"/>
          <w:szCs w:val="24"/>
          <w:lang w:val="en-US"/>
        </w:rPr>
        <w:t>controlul</w:t>
      </w:r>
      <w:proofErr w:type="gramEnd"/>
      <w:r>
        <w:rPr>
          <w:bCs/>
          <w:sz w:val="24"/>
          <w:szCs w:val="24"/>
          <w:lang w:val="en-US"/>
        </w:rPr>
        <w:t xml:space="preserve"> şi monitprizarea  permanentă asupra utilizării eficiente a alocaţiilor financiare</w:t>
      </w:r>
    </w:p>
    <w:p w14:paraId="3FA66BA7" w14:textId="77777777" w:rsidR="002A3BCB" w:rsidRDefault="002A3BCB" w:rsidP="002A3BCB">
      <w:pPr>
        <w:spacing w:after="0"/>
        <w:ind w:right="140"/>
        <w:rPr>
          <w:bCs/>
          <w:sz w:val="24"/>
          <w:szCs w:val="24"/>
          <w:lang w:val="en-US"/>
        </w:rPr>
      </w:pPr>
      <w:proofErr w:type="gramStart"/>
      <w:r>
        <w:rPr>
          <w:bCs/>
          <w:sz w:val="24"/>
          <w:szCs w:val="24"/>
          <w:lang w:val="en-US"/>
        </w:rPr>
        <w:t>locale</w:t>
      </w:r>
      <w:proofErr w:type="gramEnd"/>
      <w:r>
        <w:rPr>
          <w:bCs/>
          <w:sz w:val="24"/>
          <w:szCs w:val="24"/>
          <w:lang w:val="en-US"/>
        </w:rPr>
        <w:t>, întreprinderea măsurilor de eficentizare a acestora şi utilizarea în regim econom a resurselor energetice.</w:t>
      </w:r>
    </w:p>
    <w:p w14:paraId="6E7CB444" w14:textId="77777777" w:rsidR="002A3BCB" w:rsidRDefault="002A3BCB" w:rsidP="002A3BCB">
      <w:pPr>
        <w:spacing w:after="0"/>
        <w:ind w:right="140"/>
        <w:rPr>
          <w:bCs/>
          <w:sz w:val="24"/>
          <w:szCs w:val="24"/>
          <w:lang w:val="en-US"/>
        </w:rPr>
      </w:pPr>
    </w:p>
    <w:p w14:paraId="411C834C" w14:textId="77777777" w:rsidR="002A3BCB" w:rsidRDefault="002A3BCB" w:rsidP="002A3BCB">
      <w:pPr>
        <w:spacing w:after="0"/>
        <w:ind w:right="-144"/>
        <w:jc w:val="both"/>
        <w:rPr>
          <w:sz w:val="24"/>
          <w:szCs w:val="24"/>
          <w:lang w:val="ro-RO"/>
        </w:rPr>
      </w:pPr>
      <w:r>
        <w:rPr>
          <w:sz w:val="24"/>
          <w:szCs w:val="24"/>
          <w:lang w:val="ro-RO"/>
        </w:rPr>
        <w:t xml:space="preserve">      3. Controlul asupra executării prezentei decizii se pune în sarcina dlui V.Berzan, primarul</w:t>
      </w:r>
    </w:p>
    <w:p w14:paraId="7DE5D857" w14:textId="77777777" w:rsidR="002A3BCB" w:rsidRDefault="002A3BCB" w:rsidP="002A3BCB">
      <w:pPr>
        <w:spacing w:after="0"/>
        <w:ind w:right="-144" w:hanging="142"/>
        <w:jc w:val="both"/>
        <w:rPr>
          <w:sz w:val="24"/>
          <w:szCs w:val="24"/>
          <w:lang w:val="ro-RO"/>
        </w:rPr>
      </w:pPr>
      <w:r>
        <w:rPr>
          <w:sz w:val="24"/>
          <w:szCs w:val="24"/>
          <w:lang w:val="ro-RO"/>
        </w:rPr>
        <w:t xml:space="preserve">  localităţii.</w:t>
      </w:r>
    </w:p>
    <w:p w14:paraId="75A98AB9" w14:textId="77777777" w:rsidR="002A3BCB" w:rsidRDefault="002A3BCB" w:rsidP="002A3BCB">
      <w:pPr>
        <w:spacing w:after="0"/>
        <w:ind w:right="-144" w:hanging="142"/>
        <w:jc w:val="both"/>
        <w:rPr>
          <w:sz w:val="24"/>
          <w:szCs w:val="24"/>
          <w:lang w:val="ro-RO"/>
        </w:rPr>
      </w:pPr>
    </w:p>
    <w:p w14:paraId="043BC4A3" w14:textId="77777777" w:rsidR="002A3BCB" w:rsidRDefault="002A3BCB" w:rsidP="002A3BCB">
      <w:pPr>
        <w:spacing w:after="0"/>
        <w:ind w:right="-144" w:hanging="142"/>
        <w:jc w:val="both"/>
        <w:rPr>
          <w:sz w:val="24"/>
          <w:szCs w:val="24"/>
          <w:lang w:val="ro-RO"/>
        </w:rPr>
      </w:pPr>
    </w:p>
    <w:p w14:paraId="03F34436" w14:textId="77777777" w:rsidR="002A3BCB" w:rsidRDefault="002A3BCB" w:rsidP="002A3BCB">
      <w:pPr>
        <w:spacing w:after="0"/>
        <w:ind w:right="-144" w:hanging="142"/>
        <w:jc w:val="both"/>
        <w:rPr>
          <w:sz w:val="24"/>
          <w:szCs w:val="24"/>
          <w:lang w:val="ro-RO"/>
        </w:rPr>
      </w:pPr>
    </w:p>
    <w:p w14:paraId="268C786D" w14:textId="77777777" w:rsidR="002A3BCB" w:rsidRDefault="002A3BCB" w:rsidP="002A3BCB">
      <w:pPr>
        <w:spacing w:after="0"/>
        <w:ind w:right="-144" w:hanging="142"/>
        <w:jc w:val="both"/>
        <w:rPr>
          <w:sz w:val="24"/>
          <w:szCs w:val="24"/>
          <w:lang w:val="ro-RO"/>
        </w:rPr>
      </w:pPr>
    </w:p>
    <w:p w14:paraId="75F4B8E6" w14:textId="77777777" w:rsidR="002A3BCB" w:rsidRDefault="002A3BCB" w:rsidP="002A3BCB">
      <w:pPr>
        <w:spacing w:after="0"/>
        <w:ind w:right="-144" w:hanging="142"/>
        <w:jc w:val="both"/>
        <w:rPr>
          <w:sz w:val="24"/>
          <w:szCs w:val="24"/>
          <w:lang w:val="ro-RO"/>
        </w:rPr>
      </w:pPr>
    </w:p>
    <w:p w14:paraId="48663E73" w14:textId="77777777" w:rsidR="002A3BCB" w:rsidRDefault="002A3BCB" w:rsidP="002A3BCB">
      <w:pPr>
        <w:spacing w:after="0"/>
        <w:ind w:right="-144" w:hanging="142"/>
        <w:jc w:val="both"/>
        <w:rPr>
          <w:sz w:val="24"/>
          <w:szCs w:val="24"/>
          <w:lang w:val="ro-RO"/>
        </w:rPr>
      </w:pPr>
      <w:r>
        <w:rPr>
          <w:sz w:val="24"/>
          <w:szCs w:val="24"/>
          <w:lang w:val="ro-RO"/>
        </w:rPr>
        <w:t xml:space="preserve">Secretaru Consiliului local                                                                   Diordiev Nina  </w:t>
      </w:r>
    </w:p>
    <w:p w14:paraId="15769507" w14:textId="77777777" w:rsidR="002A3BCB" w:rsidRDefault="002A3BCB" w:rsidP="002A3BCB">
      <w:pPr>
        <w:spacing w:after="0"/>
        <w:ind w:right="-144" w:hanging="142"/>
        <w:jc w:val="both"/>
        <w:rPr>
          <w:sz w:val="24"/>
          <w:szCs w:val="24"/>
          <w:lang w:val="ro-RO"/>
        </w:rPr>
      </w:pPr>
    </w:p>
    <w:p w14:paraId="013FD975" w14:textId="77777777" w:rsidR="002A3BCB" w:rsidRDefault="002A3BCB" w:rsidP="002A3BCB">
      <w:pPr>
        <w:spacing w:after="0"/>
        <w:ind w:right="-144" w:hanging="142"/>
        <w:jc w:val="both"/>
        <w:rPr>
          <w:sz w:val="24"/>
          <w:szCs w:val="24"/>
          <w:lang w:val="ro-RO"/>
        </w:rPr>
      </w:pPr>
      <w:r>
        <w:rPr>
          <w:sz w:val="24"/>
          <w:szCs w:val="24"/>
          <w:lang w:val="ro-RO"/>
        </w:rPr>
        <w:t>Coordonat:</w:t>
      </w:r>
    </w:p>
    <w:p w14:paraId="0985FB8E" w14:textId="77777777" w:rsidR="002A3BCB" w:rsidRDefault="002A3BCB" w:rsidP="002A3BCB">
      <w:pPr>
        <w:spacing w:after="0"/>
        <w:ind w:left="-142" w:right="140"/>
        <w:rPr>
          <w:sz w:val="24"/>
          <w:szCs w:val="24"/>
          <w:lang w:val="ro-RO"/>
        </w:rPr>
      </w:pPr>
      <w:r>
        <w:rPr>
          <w:sz w:val="24"/>
          <w:szCs w:val="24"/>
          <w:lang w:val="ro-RO"/>
        </w:rPr>
        <w:t>Contabil-şef                                                                                          Berzan Zaclit</w:t>
      </w:r>
      <w:bookmarkStart w:id="2" w:name="_Hlk192833883"/>
      <w:r>
        <w:rPr>
          <w:sz w:val="24"/>
          <w:szCs w:val="24"/>
          <w:lang w:val="ro-RO"/>
        </w:rPr>
        <w:t>a</w:t>
      </w:r>
    </w:p>
    <w:p w14:paraId="741023D7" w14:textId="77777777" w:rsidR="002A3BCB" w:rsidRDefault="002A3BCB" w:rsidP="002A3BCB">
      <w:pPr>
        <w:spacing w:after="0"/>
        <w:ind w:left="-142" w:right="140"/>
        <w:rPr>
          <w:sz w:val="24"/>
          <w:szCs w:val="24"/>
          <w:lang w:val="ro-RO"/>
        </w:rPr>
      </w:pPr>
    </w:p>
    <w:p w14:paraId="2A3BEFB9" w14:textId="77777777" w:rsidR="002A3BCB" w:rsidRDefault="002A3BCB" w:rsidP="002A3BCB">
      <w:pPr>
        <w:spacing w:after="0"/>
        <w:ind w:left="-142" w:right="140"/>
        <w:rPr>
          <w:sz w:val="24"/>
          <w:szCs w:val="24"/>
          <w:lang w:val="ro-RO"/>
        </w:rPr>
      </w:pPr>
    </w:p>
    <w:p w14:paraId="58684AC5" w14:textId="77777777" w:rsidR="002A3BCB" w:rsidRDefault="002A3BCB" w:rsidP="002A3BCB">
      <w:pPr>
        <w:spacing w:after="0"/>
        <w:ind w:left="-142" w:right="140"/>
        <w:rPr>
          <w:sz w:val="24"/>
          <w:szCs w:val="24"/>
          <w:lang w:val="ro-RO"/>
        </w:rPr>
      </w:pPr>
    </w:p>
    <w:p w14:paraId="34095B1B" w14:textId="77777777" w:rsidR="002A3BCB" w:rsidRDefault="002A3BCB" w:rsidP="002A3BCB">
      <w:pPr>
        <w:spacing w:after="0"/>
        <w:ind w:left="-142" w:right="140"/>
        <w:rPr>
          <w:sz w:val="24"/>
          <w:szCs w:val="24"/>
          <w:lang w:val="ro-RO"/>
        </w:rPr>
      </w:pPr>
    </w:p>
    <w:p w14:paraId="65F8F818" w14:textId="77777777" w:rsidR="002A3BCB" w:rsidRDefault="002A3BCB" w:rsidP="002A3BCB">
      <w:pPr>
        <w:spacing w:after="0"/>
        <w:ind w:left="-142" w:right="140"/>
        <w:rPr>
          <w:sz w:val="24"/>
          <w:szCs w:val="24"/>
          <w:lang w:val="ro-RO"/>
        </w:rPr>
      </w:pPr>
    </w:p>
    <w:p w14:paraId="1B529008" w14:textId="77777777" w:rsidR="002A3BCB" w:rsidRDefault="002A3BCB" w:rsidP="002A3BCB">
      <w:pPr>
        <w:spacing w:after="0"/>
        <w:ind w:left="-142" w:right="140"/>
        <w:rPr>
          <w:sz w:val="24"/>
          <w:szCs w:val="24"/>
          <w:lang w:val="ro-RO"/>
        </w:rPr>
      </w:pPr>
    </w:p>
    <w:p w14:paraId="496C382E" w14:textId="77777777" w:rsidR="002A3BCB" w:rsidRDefault="002A3BCB" w:rsidP="002A3BCB">
      <w:pPr>
        <w:spacing w:after="0"/>
        <w:ind w:left="-142" w:right="140"/>
        <w:rPr>
          <w:sz w:val="24"/>
          <w:szCs w:val="24"/>
          <w:lang w:val="ro-RO"/>
        </w:rPr>
      </w:pPr>
    </w:p>
    <w:p w14:paraId="57B41C2B" w14:textId="77777777" w:rsidR="002A3BCB" w:rsidRDefault="002A3BCB" w:rsidP="002A3BCB">
      <w:pPr>
        <w:spacing w:after="0"/>
        <w:ind w:left="-142" w:right="140"/>
        <w:rPr>
          <w:sz w:val="24"/>
          <w:szCs w:val="24"/>
          <w:lang w:val="ro-RO"/>
        </w:rPr>
      </w:pPr>
    </w:p>
    <w:p w14:paraId="33A98732" w14:textId="77777777" w:rsidR="002A3BCB" w:rsidRDefault="002A3BCB" w:rsidP="002A3BCB">
      <w:pPr>
        <w:spacing w:after="0"/>
        <w:ind w:left="-142" w:right="140"/>
        <w:rPr>
          <w:sz w:val="24"/>
          <w:szCs w:val="24"/>
          <w:lang w:val="ro-RO"/>
        </w:rPr>
      </w:pPr>
    </w:p>
    <w:bookmarkEnd w:id="2"/>
    <w:p w14:paraId="09B46062" w14:textId="77777777" w:rsidR="002A3BCB" w:rsidRDefault="002A3BCB" w:rsidP="002A3BCB">
      <w:pPr>
        <w:spacing w:after="0"/>
        <w:rPr>
          <w:b/>
          <w:bCs/>
          <w:sz w:val="24"/>
          <w:szCs w:val="24"/>
          <w:lang w:val="ro-RO"/>
        </w:rPr>
      </w:pPr>
    </w:p>
    <w:p w14:paraId="67E2538F" w14:textId="77777777" w:rsidR="002A3BCB" w:rsidRDefault="002A3BCB" w:rsidP="002A3BCB">
      <w:pPr>
        <w:spacing w:after="0"/>
        <w:rPr>
          <w:sz w:val="22"/>
          <w:lang w:val="en-US"/>
        </w:rPr>
      </w:pPr>
      <w:r>
        <w:rPr>
          <w:b/>
          <w:bCs/>
          <w:sz w:val="24"/>
          <w:szCs w:val="24"/>
          <w:lang w:val="ro-RO"/>
        </w:rPr>
        <w:t xml:space="preserve">                                                                                                                                       </w:t>
      </w:r>
      <w:proofErr w:type="gramStart"/>
      <w:r>
        <w:rPr>
          <w:sz w:val="22"/>
          <w:lang w:val="en-US"/>
        </w:rPr>
        <w:t>Anexa nr.</w:t>
      </w:r>
      <w:proofErr w:type="gramEnd"/>
      <w:r>
        <w:rPr>
          <w:sz w:val="22"/>
          <w:lang w:val="en-US"/>
        </w:rPr>
        <w:t xml:space="preserve"> 1 </w:t>
      </w:r>
    </w:p>
    <w:p w14:paraId="70AC8B7C" w14:textId="77777777" w:rsidR="002A3BCB" w:rsidRDefault="002A3BCB" w:rsidP="002A3BCB">
      <w:pPr>
        <w:spacing w:after="0"/>
        <w:rPr>
          <w:sz w:val="22"/>
          <w:lang w:val="en-US"/>
        </w:rPr>
      </w:pPr>
      <w:r>
        <w:rPr>
          <w:sz w:val="22"/>
          <w:lang w:val="en-US"/>
        </w:rPr>
        <w:t xml:space="preserve">                                                                                                                          </w:t>
      </w:r>
      <w:proofErr w:type="gramStart"/>
      <w:r>
        <w:rPr>
          <w:sz w:val="22"/>
          <w:lang w:val="en-US"/>
        </w:rPr>
        <w:t>la</w:t>
      </w:r>
      <w:proofErr w:type="gramEnd"/>
      <w:r>
        <w:rPr>
          <w:sz w:val="22"/>
          <w:lang w:val="en-US"/>
        </w:rPr>
        <w:t xml:space="preserve"> decizia Consiliului  local</w:t>
      </w:r>
    </w:p>
    <w:p w14:paraId="266FFB86" w14:textId="15805CE7" w:rsidR="002A3BCB" w:rsidRDefault="002A3BCB" w:rsidP="002A3BCB">
      <w:pPr>
        <w:spacing w:after="0"/>
        <w:rPr>
          <w:sz w:val="22"/>
          <w:lang w:val="en-US"/>
        </w:rPr>
      </w:pPr>
      <w:r>
        <w:rPr>
          <w:sz w:val="22"/>
          <w:lang w:val="en-US"/>
        </w:rPr>
        <w:t xml:space="preserve">                                                                                                                                  </w:t>
      </w:r>
      <w:r w:rsidR="00E65974">
        <w:rPr>
          <w:sz w:val="22"/>
          <w:lang w:val="en-US"/>
        </w:rPr>
        <w:t xml:space="preserve"> </w:t>
      </w:r>
      <w:r>
        <w:rPr>
          <w:sz w:val="22"/>
          <w:lang w:val="en-US"/>
        </w:rPr>
        <w:t xml:space="preserve"> </w:t>
      </w:r>
      <w:proofErr w:type="gramStart"/>
      <w:r>
        <w:rPr>
          <w:sz w:val="22"/>
          <w:lang w:val="en-US"/>
        </w:rPr>
        <w:t>nr.3/5</w:t>
      </w:r>
      <w:proofErr w:type="gramEnd"/>
      <w:r>
        <w:rPr>
          <w:sz w:val="22"/>
          <w:lang w:val="en-US"/>
        </w:rPr>
        <w:t xml:space="preserve"> din</w:t>
      </w:r>
      <w:r w:rsidR="00E65974">
        <w:rPr>
          <w:sz w:val="22"/>
          <w:lang w:val="en-US"/>
        </w:rPr>
        <w:t xml:space="preserve"> 27.03.2025</w:t>
      </w:r>
      <w:r>
        <w:rPr>
          <w:sz w:val="22"/>
          <w:lang w:val="en-US"/>
        </w:rPr>
        <w:t xml:space="preserve">  </w:t>
      </w:r>
    </w:p>
    <w:p w14:paraId="311117AD" w14:textId="77777777" w:rsidR="002A3BCB" w:rsidRDefault="002A3BCB" w:rsidP="002A3BCB">
      <w:pPr>
        <w:spacing w:after="0"/>
        <w:rPr>
          <w:lang w:val="en-US"/>
        </w:rPr>
      </w:pPr>
      <w:r>
        <w:rPr>
          <w:sz w:val="22"/>
          <w:lang w:val="en-US"/>
        </w:rPr>
        <w:t xml:space="preserve">                                                                                                                                                                                                   </w:t>
      </w:r>
      <w:r>
        <w:rPr>
          <w:szCs w:val="28"/>
          <w:lang w:val="en-US"/>
        </w:rPr>
        <w:t xml:space="preserve">                                                                                                </w:t>
      </w:r>
    </w:p>
    <w:p w14:paraId="77C61313" w14:textId="77777777" w:rsidR="002A3BCB" w:rsidRDefault="002A3BCB" w:rsidP="002A3BCB">
      <w:pPr>
        <w:spacing w:after="0"/>
        <w:ind w:left="90"/>
        <w:jc w:val="center"/>
        <w:rPr>
          <w:b/>
          <w:szCs w:val="28"/>
          <w:lang w:val="en-US"/>
        </w:rPr>
      </w:pPr>
      <w:r>
        <w:rPr>
          <w:b/>
          <w:szCs w:val="28"/>
          <w:lang w:val="en-US"/>
        </w:rPr>
        <w:t>Analiza</w:t>
      </w:r>
    </w:p>
    <w:p w14:paraId="04D6A7D5" w14:textId="77777777" w:rsidR="002A3BCB" w:rsidRDefault="002A3BCB" w:rsidP="002A3BCB">
      <w:pPr>
        <w:spacing w:after="0"/>
        <w:ind w:left="90"/>
        <w:jc w:val="center"/>
        <w:rPr>
          <w:b/>
          <w:i/>
          <w:szCs w:val="28"/>
          <w:lang w:val="en-US"/>
        </w:rPr>
      </w:pPr>
      <w:r>
        <w:rPr>
          <w:b/>
          <w:i/>
          <w:szCs w:val="28"/>
          <w:lang w:val="en-US"/>
        </w:rPr>
        <w:t>Executării veniturilor bugetului local Doroţcaia la 31.12.2024</w:t>
      </w:r>
    </w:p>
    <w:p w14:paraId="39F14775" w14:textId="77777777" w:rsidR="002A3BCB" w:rsidRDefault="002A3BCB" w:rsidP="002A3BCB">
      <w:pPr>
        <w:spacing w:after="0"/>
        <w:ind w:left="90"/>
        <w:jc w:val="both"/>
        <w:rPr>
          <w:b/>
          <w:i/>
          <w:sz w:val="20"/>
          <w:szCs w:val="20"/>
          <w:lang w:val="en-US"/>
        </w:rPr>
      </w:pPr>
    </w:p>
    <w:p w14:paraId="784F2C5E" w14:textId="77777777" w:rsidR="002A3BCB" w:rsidRDefault="002A3BCB" w:rsidP="002A3BCB">
      <w:pPr>
        <w:spacing w:after="0"/>
        <w:jc w:val="both"/>
        <w:rPr>
          <w:b/>
          <w:i/>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6"/>
        <w:gridCol w:w="1162"/>
        <w:gridCol w:w="1262"/>
        <w:gridCol w:w="1531"/>
        <w:gridCol w:w="1531"/>
        <w:gridCol w:w="1088"/>
      </w:tblGrid>
      <w:tr w:rsidR="002A3BCB" w:rsidRPr="00D11D9C" w14:paraId="100D9D8E" w14:textId="77777777" w:rsidTr="002A3BCB">
        <w:trPr>
          <w:cantSplit/>
          <w:trHeight w:val="458"/>
        </w:trPr>
        <w:tc>
          <w:tcPr>
            <w:tcW w:w="3086" w:type="dxa"/>
            <w:vMerge w:val="restart"/>
            <w:tcBorders>
              <w:top w:val="single" w:sz="4" w:space="0" w:color="auto"/>
              <w:left w:val="single" w:sz="4" w:space="0" w:color="auto"/>
              <w:bottom w:val="single" w:sz="4" w:space="0" w:color="auto"/>
              <w:right w:val="single" w:sz="4" w:space="0" w:color="auto"/>
            </w:tcBorders>
            <w:hideMark/>
          </w:tcPr>
          <w:p w14:paraId="1065FC53" w14:textId="77777777" w:rsidR="002A3BCB" w:rsidRDefault="002A3BCB">
            <w:pPr>
              <w:spacing w:after="0" w:line="256" w:lineRule="auto"/>
              <w:ind w:left="90"/>
              <w:jc w:val="both"/>
              <w:rPr>
                <w:b/>
                <w:i/>
                <w:sz w:val="24"/>
                <w:szCs w:val="24"/>
              </w:rPr>
            </w:pPr>
            <w:r>
              <w:rPr>
                <w:b/>
                <w:i/>
                <w:sz w:val="24"/>
                <w:szCs w:val="24"/>
                <w:lang w:val="ro-RO"/>
              </w:rPr>
              <w:t>D</w:t>
            </w:r>
            <w:r>
              <w:rPr>
                <w:b/>
                <w:i/>
                <w:sz w:val="24"/>
                <w:szCs w:val="24"/>
              </w:rPr>
              <w:t>enumirea</w:t>
            </w:r>
          </w:p>
        </w:tc>
        <w:tc>
          <w:tcPr>
            <w:tcW w:w="1162" w:type="dxa"/>
            <w:vMerge w:val="restart"/>
            <w:tcBorders>
              <w:top w:val="single" w:sz="4" w:space="0" w:color="auto"/>
              <w:left w:val="single" w:sz="4" w:space="0" w:color="auto"/>
              <w:bottom w:val="single" w:sz="4" w:space="0" w:color="auto"/>
              <w:right w:val="single" w:sz="4" w:space="0" w:color="auto"/>
            </w:tcBorders>
            <w:hideMark/>
          </w:tcPr>
          <w:p w14:paraId="338DBE77" w14:textId="77777777" w:rsidR="002A3BCB" w:rsidRDefault="002A3BCB">
            <w:pPr>
              <w:spacing w:after="0" w:line="256" w:lineRule="auto"/>
              <w:ind w:left="90"/>
              <w:jc w:val="both"/>
              <w:rPr>
                <w:b/>
                <w:i/>
                <w:sz w:val="24"/>
                <w:szCs w:val="24"/>
              </w:rPr>
            </w:pPr>
            <w:r>
              <w:rPr>
                <w:b/>
                <w:i/>
                <w:sz w:val="24"/>
                <w:szCs w:val="24"/>
              </w:rPr>
              <w:t>Cod ECO</w:t>
            </w:r>
          </w:p>
        </w:tc>
        <w:tc>
          <w:tcPr>
            <w:tcW w:w="1262" w:type="dxa"/>
            <w:vMerge w:val="restart"/>
            <w:tcBorders>
              <w:top w:val="single" w:sz="4" w:space="0" w:color="auto"/>
              <w:left w:val="single" w:sz="4" w:space="0" w:color="auto"/>
              <w:bottom w:val="single" w:sz="4" w:space="0" w:color="auto"/>
              <w:right w:val="single" w:sz="4" w:space="0" w:color="auto"/>
            </w:tcBorders>
            <w:hideMark/>
          </w:tcPr>
          <w:p w14:paraId="5FD0AB8D" w14:textId="77777777" w:rsidR="002A3BCB" w:rsidRDefault="002A3BCB">
            <w:pPr>
              <w:spacing w:after="0" w:line="256" w:lineRule="auto"/>
              <w:ind w:left="90"/>
              <w:jc w:val="both"/>
              <w:rPr>
                <w:b/>
                <w:i/>
                <w:sz w:val="24"/>
                <w:szCs w:val="24"/>
              </w:rPr>
            </w:pPr>
            <w:r>
              <w:rPr>
                <w:b/>
                <w:i/>
                <w:sz w:val="24"/>
                <w:szCs w:val="24"/>
              </w:rPr>
              <w:t>Suma anuală prec.bug</w:t>
            </w:r>
          </w:p>
        </w:tc>
        <w:tc>
          <w:tcPr>
            <w:tcW w:w="1531" w:type="dxa"/>
            <w:vMerge w:val="restart"/>
            <w:tcBorders>
              <w:top w:val="single" w:sz="4" w:space="0" w:color="auto"/>
              <w:left w:val="single" w:sz="4" w:space="0" w:color="auto"/>
              <w:bottom w:val="single" w:sz="4" w:space="0" w:color="auto"/>
              <w:right w:val="single" w:sz="4" w:space="0" w:color="auto"/>
            </w:tcBorders>
            <w:hideMark/>
          </w:tcPr>
          <w:p w14:paraId="635235A2" w14:textId="77777777" w:rsidR="002A3BCB" w:rsidRDefault="002A3BCB">
            <w:pPr>
              <w:spacing w:after="0" w:line="256" w:lineRule="auto"/>
              <w:ind w:left="90"/>
              <w:jc w:val="both"/>
              <w:rPr>
                <w:b/>
                <w:i/>
                <w:sz w:val="24"/>
                <w:szCs w:val="24"/>
              </w:rPr>
            </w:pPr>
            <w:r>
              <w:rPr>
                <w:b/>
                <w:i/>
                <w:sz w:val="24"/>
                <w:szCs w:val="24"/>
              </w:rPr>
              <w:t>Exec total</w:t>
            </w:r>
          </w:p>
          <w:p w14:paraId="63E079E4" w14:textId="77777777" w:rsidR="002A3BCB" w:rsidRDefault="002A3BCB">
            <w:pPr>
              <w:spacing w:after="0" w:line="256" w:lineRule="auto"/>
              <w:ind w:left="90"/>
              <w:jc w:val="both"/>
              <w:rPr>
                <w:b/>
                <w:i/>
                <w:sz w:val="24"/>
                <w:szCs w:val="24"/>
              </w:rPr>
            </w:pPr>
            <w:r>
              <w:rPr>
                <w:b/>
                <w:i/>
                <w:sz w:val="24"/>
                <w:szCs w:val="24"/>
              </w:rPr>
              <w:t>01.01.2024-</w:t>
            </w:r>
          </w:p>
          <w:p w14:paraId="35B10B34" w14:textId="77777777" w:rsidR="002A3BCB" w:rsidRDefault="002A3BCB">
            <w:pPr>
              <w:spacing w:after="0" w:line="256" w:lineRule="auto"/>
              <w:ind w:left="90"/>
              <w:jc w:val="both"/>
              <w:rPr>
                <w:b/>
                <w:i/>
                <w:sz w:val="24"/>
                <w:szCs w:val="24"/>
              </w:rPr>
            </w:pPr>
            <w:r>
              <w:rPr>
                <w:b/>
                <w:i/>
                <w:sz w:val="24"/>
                <w:szCs w:val="24"/>
              </w:rPr>
              <w:t>31.12.2024</w:t>
            </w:r>
          </w:p>
        </w:tc>
        <w:tc>
          <w:tcPr>
            <w:tcW w:w="2619" w:type="dxa"/>
            <w:gridSpan w:val="2"/>
            <w:tcBorders>
              <w:top w:val="single" w:sz="4" w:space="0" w:color="auto"/>
              <w:left w:val="single" w:sz="4" w:space="0" w:color="auto"/>
              <w:bottom w:val="single" w:sz="4" w:space="0" w:color="auto"/>
              <w:right w:val="single" w:sz="4" w:space="0" w:color="auto"/>
            </w:tcBorders>
            <w:hideMark/>
          </w:tcPr>
          <w:p w14:paraId="64078887" w14:textId="77777777" w:rsidR="002A3BCB" w:rsidRDefault="002A3BCB">
            <w:pPr>
              <w:spacing w:after="0" w:line="256" w:lineRule="auto"/>
              <w:ind w:left="90"/>
              <w:jc w:val="both"/>
              <w:rPr>
                <w:b/>
                <w:i/>
                <w:sz w:val="24"/>
                <w:szCs w:val="24"/>
                <w:lang w:val="en-US"/>
              </w:rPr>
            </w:pPr>
            <w:r>
              <w:rPr>
                <w:b/>
                <w:i/>
                <w:sz w:val="24"/>
                <w:szCs w:val="24"/>
                <w:lang w:val="en-US"/>
              </w:rPr>
              <w:t>Devieri executat către suma an. prec</w:t>
            </w:r>
          </w:p>
        </w:tc>
      </w:tr>
      <w:tr w:rsidR="002A3BCB" w14:paraId="54E883C9" w14:textId="77777777" w:rsidTr="002A3BCB">
        <w:trPr>
          <w:cantSplit/>
          <w:trHeight w:val="457"/>
        </w:trPr>
        <w:tc>
          <w:tcPr>
            <w:tcW w:w="3086" w:type="dxa"/>
            <w:vMerge/>
            <w:tcBorders>
              <w:top w:val="single" w:sz="4" w:space="0" w:color="auto"/>
              <w:left w:val="single" w:sz="4" w:space="0" w:color="auto"/>
              <w:bottom w:val="single" w:sz="4" w:space="0" w:color="auto"/>
              <w:right w:val="single" w:sz="4" w:space="0" w:color="auto"/>
            </w:tcBorders>
            <w:vAlign w:val="center"/>
            <w:hideMark/>
          </w:tcPr>
          <w:p w14:paraId="75620362" w14:textId="77777777" w:rsidR="002A3BCB" w:rsidRPr="002A3BCB" w:rsidRDefault="002A3BCB">
            <w:pPr>
              <w:spacing w:after="0" w:line="256" w:lineRule="auto"/>
              <w:rPr>
                <w:b/>
                <w:i/>
                <w:sz w:val="24"/>
                <w:szCs w:val="24"/>
                <w:lang w:val="en-US"/>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14:paraId="4C28CCA6" w14:textId="77777777" w:rsidR="002A3BCB" w:rsidRPr="002A3BCB" w:rsidRDefault="002A3BCB">
            <w:pPr>
              <w:spacing w:after="0" w:line="256" w:lineRule="auto"/>
              <w:rPr>
                <w:b/>
                <w:i/>
                <w:sz w:val="24"/>
                <w:szCs w:val="24"/>
                <w:lang w:val="en-US"/>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543FD47F" w14:textId="77777777" w:rsidR="002A3BCB" w:rsidRPr="002A3BCB" w:rsidRDefault="002A3BCB">
            <w:pPr>
              <w:spacing w:after="0" w:line="256" w:lineRule="auto"/>
              <w:rPr>
                <w:b/>
                <w:i/>
                <w:sz w:val="24"/>
                <w:szCs w:val="24"/>
                <w:lang w:val="en-US"/>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2FC7DDF6" w14:textId="77777777" w:rsidR="002A3BCB" w:rsidRPr="002A3BCB" w:rsidRDefault="002A3BCB">
            <w:pPr>
              <w:spacing w:after="0" w:line="256" w:lineRule="auto"/>
              <w:rPr>
                <w:b/>
                <w:i/>
                <w:sz w:val="24"/>
                <w:szCs w:val="24"/>
                <w:lang w:val="en-US"/>
              </w:rPr>
            </w:pPr>
          </w:p>
        </w:tc>
        <w:tc>
          <w:tcPr>
            <w:tcW w:w="1531" w:type="dxa"/>
            <w:tcBorders>
              <w:top w:val="single" w:sz="4" w:space="0" w:color="auto"/>
              <w:left w:val="single" w:sz="4" w:space="0" w:color="auto"/>
              <w:bottom w:val="single" w:sz="4" w:space="0" w:color="auto"/>
              <w:right w:val="single" w:sz="4" w:space="0" w:color="auto"/>
            </w:tcBorders>
            <w:hideMark/>
          </w:tcPr>
          <w:p w14:paraId="219AE755" w14:textId="77777777" w:rsidR="002A3BCB" w:rsidRDefault="002A3BCB">
            <w:pPr>
              <w:spacing w:after="0" w:line="256" w:lineRule="auto"/>
              <w:ind w:left="90"/>
              <w:jc w:val="both"/>
              <w:rPr>
                <w:b/>
                <w:i/>
                <w:sz w:val="24"/>
                <w:szCs w:val="24"/>
              </w:rPr>
            </w:pPr>
            <w:r>
              <w:rPr>
                <w:b/>
                <w:i/>
                <w:sz w:val="24"/>
                <w:szCs w:val="24"/>
                <w:lang w:val="en-US"/>
              </w:rPr>
              <w:t xml:space="preserve"> </w:t>
            </w:r>
            <w:r>
              <w:rPr>
                <w:b/>
                <w:i/>
                <w:sz w:val="24"/>
                <w:szCs w:val="24"/>
              </w:rPr>
              <w:t>lei</w:t>
            </w:r>
          </w:p>
        </w:tc>
        <w:tc>
          <w:tcPr>
            <w:tcW w:w="1088" w:type="dxa"/>
            <w:tcBorders>
              <w:top w:val="single" w:sz="4" w:space="0" w:color="auto"/>
              <w:left w:val="single" w:sz="4" w:space="0" w:color="auto"/>
              <w:bottom w:val="single" w:sz="4" w:space="0" w:color="auto"/>
              <w:right w:val="single" w:sz="4" w:space="0" w:color="auto"/>
            </w:tcBorders>
            <w:hideMark/>
          </w:tcPr>
          <w:p w14:paraId="4EA96DDD" w14:textId="77777777" w:rsidR="002A3BCB" w:rsidRDefault="002A3BCB">
            <w:pPr>
              <w:spacing w:after="0" w:line="256" w:lineRule="auto"/>
              <w:ind w:left="90"/>
              <w:jc w:val="both"/>
              <w:rPr>
                <w:b/>
                <w:i/>
                <w:sz w:val="24"/>
                <w:szCs w:val="24"/>
              </w:rPr>
            </w:pPr>
            <w:r>
              <w:rPr>
                <w:b/>
                <w:i/>
                <w:sz w:val="24"/>
                <w:szCs w:val="24"/>
              </w:rPr>
              <w:t>%</w:t>
            </w:r>
          </w:p>
        </w:tc>
      </w:tr>
      <w:tr w:rsidR="002A3BCB" w14:paraId="22465897"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7714A150" w14:textId="77777777" w:rsidR="002A3BCB" w:rsidRDefault="002A3BCB">
            <w:pPr>
              <w:pStyle w:val="2"/>
              <w:spacing w:line="256" w:lineRule="auto"/>
              <w:ind w:left="90"/>
              <w:rPr>
                <w:kern w:val="2"/>
                <w:sz w:val="28"/>
                <w:szCs w:val="28"/>
                <w:lang w:eastAsia="en-US"/>
                <w14:ligatures w14:val="standardContextual"/>
              </w:rPr>
            </w:pPr>
            <w:r>
              <w:rPr>
                <w:kern w:val="2"/>
                <w:sz w:val="28"/>
                <w:szCs w:val="28"/>
                <w:lang w:eastAsia="en-US"/>
                <w14:ligatures w14:val="standardContextual"/>
              </w:rPr>
              <w:t>Venituri total</w:t>
            </w:r>
          </w:p>
        </w:tc>
        <w:tc>
          <w:tcPr>
            <w:tcW w:w="1162" w:type="dxa"/>
            <w:tcBorders>
              <w:top w:val="single" w:sz="4" w:space="0" w:color="auto"/>
              <w:left w:val="single" w:sz="4" w:space="0" w:color="auto"/>
              <w:bottom w:val="single" w:sz="4" w:space="0" w:color="auto"/>
              <w:right w:val="single" w:sz="4" w:space="0" w:color="auto"/>
            </w:tcBorders>
          </w:tcPr>
          <w:p w14:paraId="6D7D7E75" w14:textId="77777777" w:rsidR="002A3BCB" w:rsidRDefault="002A3BCB">
            <w:pPr>
              <w:spacing w:after="0" w:line="256" w:lineRule="auto"/>
              <w:ind w:left="90"/>
              <w:jc w:val="both"/>
              <w:rPr>
                <w:sz w:val="20"/>
                <w:szCs w:val="20"/>
              </w:rPr>
            </w:pPr>
          </w:p>
        </w:tc>
        <w:tc>
          <w:tcPr>
            <w:tcW w:w="1262" w:type="dxa"/>
            <w:tcBorders>
              <w:top w:val="single" w:sz="4" w:space="0" w:color="auto"/>
              <w:left w:val="single" w:sz="4" w:space="0" w:color="auto"/>
              <w:bottom w:val="single" w:sz="4" w:space="0" w:color="auto"/>
              <w:right w:val="single" w:sz="4" w:space="0" w:color="auto"/>
            </w:tcBorders>
            <w:hideMark/>
          </w:tcPr>
          <w:p w14:paraId="02694D36" w14:textId="77777777" w:rsidR="002A3BCB" w:rsidRDefault="002A3BCB">
            <w:pPr>
              <w:spacing w:after="0" w:line="256" w:lineRule="auto"/>
              <w:ind w:left="90"/>
              <w:jc w:val="both"/>
              <w:rPr>
                <w:b/>
                <w:sz w:val="22"/>
              </w:rPr>
            </w:pPr>
            <w:r>
              <w:rPr>
                <w:b/>
                <w:sz w:val="22"/>
              </w:rPr>
              <w:t>26357.9</w:t>
            </w:r>
          </w:p>
        </w:tc>
        <w:tc>
          <w:tcPr>
            <w:tcW w:w="1531" w:type="dxa"/>
            <w:tcBorders>
              <w:top w:val="single" w:sz="4" w:space="0" w:color="auto"/>
              <w:left w:val="single" w:sz="4" w:space="0" w:color="auto"/>
              <w:bottom w:val="single" w:sz="4" w:space="0" w:color="auto"/>
              <w:right w:val="single" w:sz="4" w:space="0" w:color="auto"/>
            </w:tcBorders>
            <w:hideMark/>
          </w:tcPr>
          <w:p w14:paraId="1CC3CA17" w14:textId="77777777" w:rsidR="002A3BCB" w:rsidRDefault="002A3BCB">
            <w:pPr>
              <w:spacing w:after="0" w:line="256" w:lineRule="auto"/>
              <w:ind w:left="90"/>
              <w:jc w:val="both"/>
              <w:rPr>
                <w:b/>
                <w:sz w:val="22"/>
              </w:rPr>
            </w:pPr>
            <w:r>
              <w:rPr>
                <w:b/>
                <w:sz w:val="22"/>
              </w:rPr>
              <w:t>26562.5</w:t>
            </w:r>
          </w:p>
        </w:tc>
        <w:tc>
          <w:tcPr>
            <w:tcW w:w="1531" w:type="dxa"/>
            <w:tcBorders>
              <w:top w:val="single" w:sz="4" w:space="0" w:color="auto"/>
              <w:left w:val="single" w:sz="4" w:space="0" w:color="auto"/>
              <w:bottom w:val="single" w:sz="4" w:space="0" w:color="auto"/>
              <w:right w:val="single" w:sz="4" w:space="0" w:color="auto"/>
            </w:tcBorders>
            <w:hideMark/>
          </w:tcPr>
          <w:p w14:paraId="1E2C940D" w14:textId="77777777" w:rsidR="002A3BCB" w:rsidRDefault="002A3BCB">
            <w:pPr>
              <w:spacing w:after="0" w:line="256" w:lineRule="auto"/>
              <w:ind w:left="90"/>
              <w:jc w:val="both"/>
              <w:rPr>
                <w:b/>
                <w:sz w:val="22"/>
              </w:rPr>
            </w:pPr>
            <w:r>
              <w:rPr>
                <w:b/>
                <w:sz w:val="22"/>
              </w:rPr>
              <w:t>204.6</w:t>
            </w:r>
          </w:p>
        </w:tc>
        <w:tc>
          <w:tcPr>
            <w:tcW w:w="1088" w:type="dxa"/>
            <w:tcBorders>
              <w:top w:val="single" w:sz="4" w:space="0" w:color="auto"/>
              <w:left w:val="single" w:sz="4" w:space="0" w:color="auto"/>
              <w:bottom w:val="single" w:sz="4" w:space="0" w:color="auto"/>
              <w:right w:val="single" w:sz="4" w:space="0" w:color="auto"/>
            </w:tcBorders>
            <w:hideMark/>
          </w:tcPr>
          <w:p w14:paraId="2F3869FA" w14:textId="77777777" w:rsidR="002A3BCB" w:rsidRDefault="002A3BCB">
            <w:pPr>
              <w:spacing w:after="0" w:line="256" w:lineRule="auto"/>
              <w:ind w:left="90"/>
              <w:jc w:val="both"/>
              <w:rPr>
                <w:b/>
                <w:sz w:val="22"/>
              </w:rPr>
            </w:pPr>
            <w:r>
              <w:rPr>
                <w:b/>
                <w:sz w:val="22"/>
              </w:rPr>
              <w:t>100.8</w:t>
            </w:r>
          </w:p>
        </w:tc>
      </w:tr>
      <w:tr w:rsidR="002A3BCB" w14:paraId="1065BCA1"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7FC1583E" w14:textId="77777777" w:rsidR="002A3BCB" w:rsidRDefault="002A3BCB">
            <w:pPr>
              <w:spacing w:after="0" w:line="256" w:lineRule="auto"/>
              <w:ind w:left="90"/>
              <w:jc w:val="both"/>
              <w:rPr>
                <w:sz w:val="20"/>
                <w:szCs w:val="20"/>
              </w:rPr>
            </w:pPr>
            <w:r>
              <w:t>Venituri PROPRII</w:t>
            </w:r>
          </w:p>
        </w:tc>
        <w:tc>
          <w:tcPr>
            <w:tcW w:w="1162" w:type="dxa"/>
            <w:tcBorders>
              <w:top w:val="single" w:sz="4" w:space="0" w:color="auto"/>
              <w:left w:val="single" w:sz="4" w:space="0" w:color="auto"/>
              <w:bottom w:val="single" w:sz="4" w:space="0" w:color="auto"/>
              <w:right w:val="single" w:sz="4" w:space="0" w:color="auto"/>
            </w:tcBorders>
          </w:tcPr>
          <w:p w14:paraId="376335FD" w14:textId="77777777" w:rsidR="002A3BCB" w:rsidRDefault="002A3BCB">
            <w:pPr>
              <w:spacing w:after="0" w:line="256" w:lineRule="auto"/>
              <w:ind w:left="90"/>
              <w:jc w:val="both"/>
            </w:pPr>
          </w:p>
        </w:tc>
        <w:tc>
          <w:tcPr>
            <w:tcW w:w="1262" w:type="dxa"/>
            <w:tcBorders>
              <w:top w:val="single" w:sz="4" w:space="0" w:color="auto"/>
              <w:left w:val="single" w:sz="4" w:space="0" w:color="auto"/>
              <w:bottom w:val="single" w:sz="4" w:space="0" w:color="auto"/>
              <w:right w:val="single" w:sz="4" w:space="0" w:color="auto"/>
            </w:tcBorders>
            <w:hideMark/>
          </w:tcPr>
          <w:p w14:paraId="741B014D" w14:textId="77777777" w:rsidR="002A3BCB" w:rsidRDefault="002A3BCB">
            <w:pPr>
              <w:spacing w:after="0" w:line="256" w:lineRule="auto"/>
              <w:ind w:left="90"/>
              <w:jc w:val="both"/>
              <w:rPr>
                <w:b/>
              </w:rPr>
            </w:pPr>
            <w:r>
              <w:rPr>
                <w:b/>
              </w:rPr>
              <w:t>3305.4</w:t>
            </w:r>
          </w:p>
        </w:tc>
        <w:tc>
          <w:tcPr>
            <w:tcW w:w="1531" w:type="dxa"/>
            <w:tcBorders>
              <w:top w:val="single" w:sz="4" w:space="0" w:color="auto"/>
              <w:left w:val="single" w:sz="4" w:space="0" w:color="auto"/>
              <w:bottom w:val="single" w:sz="4" w:space="0" w:color="auto"/>
              <w:right w:val="single" w:sz="4" w:space="0" w:color="auto"/>
            </w:tcBorders>
            <w:hideMark/>
          </w:tcPr>
          <w:p w14:paraId="4B0DD15F" w14:textId="77777777" w:rsidR="002A3BCB" w:rsidRDefault="002A3BCB">
            <w:pPr>
              <w:spacing w:after="0" w:line="256" w:lineRule="auto"/>
              <w:ind w:left="90"/>
              <w:jc w:val="both"/>
              <w:rPr>
                <w:b/>
              </w:rPr>
            </w:pPr>
            <w:r>
              <w:rPr>
                <w:b/>
              </w:rPr>
              <w:t>4298.9</w:t>
            </w:r>
          </w:p>
        </w:tc>
        <w:tc>
          <w:tcPr>
            <w:tcW w:w="1531" w:type="dxa"/>
            <w:tcBorders>
              <w:top w:val="single" w:sz="4" w:space="0" w:color="auto"/>
              <w:left w:val="single" w:sz="4" w:space="0" w:color="auto"/>
              <w:bottom w:val="single" w:sz="4" w:space="0" w:color="auto"/>
              <w:right w:val="single" w:sz="4" w:space="0" w:color="auto"/>
            </w:tcBorders>
            <w:hideMark/>
          </w:tcPr>
          <w:p w14:paraId="6C2600A7" w14:textId="77777777" w:rsidR="002A3BCB" w:rsidRDefault="002A3BCB">
            <w:pPr>
              <w:spacing w:after="0" w:line="256" w:lineRule="auto"/>
              <w:ind w:left="90"/>
              <w:jc w:val="both"/>
              <w:rPr>
                <w:b/>
              </w:rPr>
            </w:pPr>
            <w:r>
              <w:rPr>
                <w:b/>
              </w:rPr>
              <w:t>993.5</w:t>
            </w:r>
          </w:p>
        </w:tc>
        <w:tc>
          <w:tcPr>
            <w:tcW w:w="1088" w:type="dxa"/>
            <w:tcBorders>
              <w:top w:val="single" w:sz="4" w:space="0" w:color="auto"/>
              <w:left w:val="single" w:sz="4" w:space="0" w:color="auto"/>
              <w:bottom w:val="single" w:sz="4" w:space="0" w:color="auto"/>
              <w:right w:val="single" w:sz="4" w:space="0" w:color="auto"/>
            </w:tcBorders>
            <w:hideMark/>
          </w:tcPr>
          <w:p w14:paraId="08F3EA07" w14:textId="77777777" w:rsidR="002A3BCB" w:rsidRDefault="002A3BCB">
            <w:pPr>
              <w:spacing w:after="0" w:line="256" w:lineRule="auto"/>
              <w:ind w:left="90"/>
              <w:jc w:val="both"/>
              <w:rPr>
                <w:b/>
              </w:rPr>
            </w:pPr>
            <w:r>
              <w:rPr>
                <w:b/>
              </w:rPr>
              <w:t>130.0</w:t>
            </w:r>
          </w:p>
        </w:tc>
      </w:tr>
      <w:tr w:rsidR="002A3BCB" w14:paraId="4C40005A"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2A0214CD" w14:textId="77777777" w:rsidR="002A3BCB" w:rsidRDefault="002A3BCB">
            <w:pPr>
              <w:spacing w:after="0" w:line="256" w:lineRule="auto"/>
              <w:ind w:left="90"/>
              <w:jc w:val="both"/>
            </w:pPr>
            <w:r>
              <w:t>Venituri COLECTATE</w:t>
            </w:r>
          </w:p>
        </w:tc>
        <w:tc>
          <w:tcPr>
            <w:tcW w:w="1162" w:type="dxa"/>
            <w:tcBorders>
              <w:top w:val="single" w:sz="4" w:space="0" w:color="auto"/>
              <w:left w:val="single" w:sz="4" w:space="0" w:color="auto"/>
              <w:bottom w:val="single" w:sz="4" w:space="0" w:color="auto"/>
              <w:right w:val="single" w:sz="4" w:space="0" w:color="auto"/>
            </w:tcBorders>
          </w:tcPr>
          <w:p w14:paraId="2CE4CBAC" w14:textId="77777777" w:rsidR="002A3BCB" w:rsidRDefault="002A3BCB">
            <w:pPr>
              <w:spacing w:after="0" w:line="256" w:lineRule="auto"/>
              <w:ind w:left="90"/>
              <w:jc w:val="both"/>
            </w:pPr>
          </w:p>
        </w:tc>
        <w:tc>
          <w:tcPr>
            <w:tcW w:w="1262" w:type="dxa"/>
            <w:tcBorders>
              <w:top w:val="single" w:sz="4" w:space="0" w:color="auto"/>
              <w:left w:val="single" w:sz="4" w:space="0" w:color="auto"/>
              <w:bottom w:val="single" w:sz="4" w:space="0" w:color="auto"/>
              <w:right w:val="single" w:sz="4" w:space="0" w:color="auto"/>
            </w:tcBorders>
            <w:hideMark/>
          </w:tcPr>
          <w:p w14:paraId="60665F19" w14:textId="77777777" w:rsidR="002A3BCB" w:rsidRDefault="002A3BCB">
            <w:pPr>
              <w:spacing w:after="0" w:line="256" w:lineRule="auto"/>
              <w:rPr>
                <w:b/>
              </w:rPr>
            </w:pPr>
            <w:r>
              <w:rPr>
                <w:b/>
              </w:rPr>
              <w:t>771.4</w:t>
            </w:r>
          </w:p>
        </w:tc>
        <w:tc>
          <w:tcPr>
            <w:tcW w:w="1531" w:type="dxa"/>
            <w:tcBorders>
              <w:top w:val="single" w:sz="4" w:space="0" w:color="auto"/>
              <w:left w:val="single" w:sz="4" w:space="0" w:color="auto"/>
              <w:bottom w:val="single" w:sz="4" w:space="0" w:color="auto"/>
              <w:right w:val="single" w:sz="4" w:space="0" w:color="auto"/>
            </w:tcBorders>
            <w:hideMark/>
          </w:tcPr>
          <w:p w14:paraId="525B2536" w14:textId="77777777" w:rsidR="002A3BCB" w:rsidRDefault="002A3BCB">
            <w:pPr>
              <w:spacing w:after="0" w:line="256" w:lineRule="auto"/>
              <w:ind w:left="90"/>
              <w:jc w:val="both"/>
              <w:rPr>
                <w:b/>
                <w:sz w:val="22"/>
              </w:rPr>
            </w:pPr>
            <w:r>
              <w:rPr>
                <w:b/>
                <w:sz w:val="22"/>
              </w:rPr>
              <w:t>505.6</w:t>
            </w:r>
          </w:p>
        </w:tc>
        <w:tc>
          <w:tcPr>
            <w:tcW w:w="1531" w:type="dxa"/>
            <w:tcBorders>
              <w:top w:val="single" w:sz="4" w:space="0" w:color="auto"/>
              <w:left w:val="single" w:sz="4" w:space="0" w:color="auto"/>
              <w:bottom w:val="single" w:sz="4" w:space="0" w:color="auto"/>
              <w:right w:val="single" w:sz="4" w:space="0" w:color="auto"/>
            </w:tcBorders>
            <w:hideMark/>
          </w:tcPr>
          <w:p w14:paraId="0DAF6E60" w14:textId="77777777" w:rsidR="002A3BCB" w:rsidRDefault="002A3BCB">
            <w:pPr>
              <w:spacing w:after="0" w:line="256" w:lineRule="auto"/>
              <w:ind w:left="90"/>
              <w:jc w:val="both"/>
              <w:rPr>
                <w:b/>
                <w:sz w:val="20"/>
                <w:szCs w:val="20"/>
              </w:rPr>
            </w:pPr>
            <w:r>
              <w:rPr>
                <w:b/>
              </w:rPr>
              <w:t>-265.8</w:t>
            </w:r>
          </w:p>
        </w:tc>
        <w:tc>
          <w:tcPr>
            <w:tcW w:w="1088" w:type="dxa"/>
            <w:tcBorders>
              <w:top w:val="single" w:sz="4" w:space="0" w:color="auto"/>
              <w:left w:val="single" w:sz="4" w:space="0" w:color="auto"/>
              <w:bottom w:val="single" w:sz="4" w:space="0" w:color="auto"/>
              <w:right w:val="single" w:sz="4" w:space="0" w:color="auto"/>
            </w:tcBorders>
            <w:hideMark/>
          </w:tcPr>
          <w:p w14:paraId="1E29FF9E" w14:textId="77777777" w:rsidR="002A3BCB" w:rsidRDefault="002A3BCB">
            <w:pPr>
              <w:spacing w:after="0" w:line="256" w:lineRule="auto"/>
              <w:ind w:left="90"/>
              <w:jc w:val="both"/>
              <w:rPr>
                <w:b/>
              </w:rPr>
            </w:pPr>
            <w:r>
              <w:rPr>
                <w:b/>
              </w:rPr>
              <w:t>65.5</w:t>
            </w:r>
          </w:p>
        </w:tc>
      </w:tr>
      <w:tr w:rsidR="002A3BCB" w14:paraId="5614997D"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4E5A6020" w14:textId="77777777" w:rsidR="002A3BCB" w:rsidRDefault="002A3BCB">
            <w:pPr>
              <w:spacing w:after="0" w:line="256" w:lineRule="auto"/>
              <w:ind w:left="90"/>
              <w:jc w:val="both"/>
            </w:pPr>
            <w:r>
              <w:t>Inclusiv:</w:t>
            </w:r>
          </w:p>
        </w:tc>
        <w:tc>
          <w:tcPr>
            <w:tcW w:w="1162" w:type="dxa"/>
            <w:tcBorders>
              <w:top w:val="single" w:sz="4" w:space="0" w:color="auto"/>
              <w:left w:val="single" w:sz="4" w:space="0" w:color="auto"/>
              <w:bottom w:val="single" w:sz="4" w:space="0" w:color="auto"/>
              <w:right w:val="single" w:sz="4" w:space="0" w:color="auto"/>
            </w:tcBorders>
          </w:tcPr>
          <w:p w14:paraId="7C2686E2" w14:textId="77777777" w:rsidR="002A3BCB" w:rsidRDefault="002A3BCB">
            <w:pPr>
              <w:spacing w:after="0" w:line="256" w:lineRule="auto"/>
              <w:ind w:left="90"/>
              <w:jc w:val="both"/>
            </w:pPr>
          </w:p>
        </w:tc>
        <w:tc>
          <w:tcPr>
            <w:tcW w:w="1262" w:type="dxa"/>
            <w:tcBorders>
              <w:top w:val="single" w:sz="4" w:space="0" w:color="auto"/>
              <w:left w:val="single" w:sz="4" w:space="0" w:color="auto"/>
              <w:bottom w:val="single" w:sz="4" w:space="0" w:color="auto"/>
              <w:right w:val="single" w:sz="4" w:space="0" w:color="auto"/>
            </w:tcBorders>
          </w:tcPr>
          <w:p w14:paraId="6D119571"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569F0E4E"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2EF4A2B9"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7A136B9F" w14:textId="77777777" w:rsidR="002A3BCB" w:rsidRDefault="002A3BCB">
            <w:pPr>
              <w:spacing w:after="0" w:line="256" w:lineRule="auto"/>
              <w:ind w:left="90"/>
              <w:jc w:val="both"/>
            </w:pPr>
          </w:p>
        </w:tc>
      </w:tr>
      <w:tr w:rsidR="002A3BCB" w14:paraId="2EE4B994"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6F512B72" w14:textId="77777777" w:rsidR="002A3BCB" w:rsidRDefault="002A3BCB">
            <w:pPr>
              <w:spacing w:after="0" w:line="256" w:lineRule="auto"/>
              <w:ind w:left="90"/>
              <w:jc w:val="both"/>
            </w:pPr>
            <w:r>
              <w:t>Imp. /venit din salariu</w:t>
            </w:r>
          </w:p>
        </w:tc>
        <w:tc>
          <w:tcPr>
            <w:tcW w:w="1162" w:type="dxa"/>
            <w:tcBorders>
              <w:top w:val="single" w:sz="4" w:space="0" w:color="auto"/>
              <w:left w:val="single" w:sz="4" w:space="0" w:color="auto"/>
              <w:bottom w:val="single" w:sz="4" w:space="0" w:color="auto"/>
              <w:right w:val="single" w:sz="4" w:space="0" w:color="auto"/>
            </w:tcBorders>
            <w:hideMark/>
          </w:tcPr>
          <w:p w14:paraId="17FCA8DB" w14:textId="77777777" w:rsidR="002A3BCB" w:rsidRDefault="002A3BCB">
            <w:pPr>
              <w:spacing w:after="0" w:line="256" w:lineRule="auto"/>
              <w:ind w:left="90"/>
              <w:jc w:val="both"/>
            </w:pPr>
            <w:r>
              <w:t>111110</w:t>
            </w:r>
          </w:p>
        </w:tc>
        <w:tc>
          <w:tcPr>
            <w:tcW w:w="1262" w:type="dxa"/>
            <w:tcBorders>
              <w:top w:val="single" w:sz="4" w:space="0" w:color="auto"/>
              <w:left w:val="single" w:sz="4" w:space="0" w:color="auto"/>
              <w:bottom w:val="single" w:sz="4" w:space="0" w:color="auto"/>
              <w:right w:val="single" w:sz="4" w:space="0" w:color="auto"/>
            </w:tcBorders>
            <w:hideMark/>
          </w:tcPr>
          <w:p w14:paraId="52E69786" w14:textId="77777777" w:rsidR="002A3BCB" w:rsidRDefault="002A3BCB">
            <w:pPr>
              <w:spacing w:after="0" w:line="256" w:lineRule="auto"/>
              <w:ind w:left="90"/>
              <w:jc w:val="both"/>
            </w:pPr>
            <w:r>
              <w:t>2001.5</w:t>
            </w:r>
          </w:p>
        </w:tc>
        <w:tc>
          <w:tcPr>
            <w:tcW w:w="1531" w:type="dxa"/>
            <w:tcBorders>
              <w:top w:val="single" w:sz="4" w:space="0" w:color="auto"/>
              <w:left w:val="single" w:sz="4" w:space="0" w:color="auto"/>
              <w:bottom w:val="single" w:sz="4" w:space="0" w:color="auto"/>
              <w:right w:val="single" w:sz="4" w:space="0" w:color="auto"/>
            </w:tcBorders>
            <w:hideMark/>
          </w:tcPr>
          <w:p w14:paraId="734FD1D5" w14:textId="77777777" w:rsidR="002A3BCB" w:rsidRDefault="002A3BCB">
            <w:pPr>
              <w:spacing w:after="0" w:line="256" w:lineRule="auto"/>
              <w:ind w:left="90"/>
              <w:jc w:val="both"/>
            </w:pPr>
            <w:r>
              <w:t>2889.9</w:t>
            </w:r>
          </w:p>
        </w:tc>
        <w:tc>
          <w:tcPr>
            <w:tcW w:w="1531" w:type="dxa"/>
            <w:tcBorders>
              <w:top w:val="single" w:sz="4" w:space="0" w:color="auto"/>
              <w:left w:val="single" w:sz="4" w:space="0" w:color="auto"/>
              <w:bottom w:val="single" w:sz="4" w:space="0" w:color="auto"/>
              <w:right w:val="single" w:sz="4" w:space="0" w:color="auto"/>
            </w:tcBorders>
            <w:hideMark/>
          </w:tcPr>
          <w:p w14:paraId="5831D6A2" w14:textId="77777777" w:rsidR="002A3BCB" w:rsidRDefault="002A3BCB">
            <w:pPr>
              <w:spacing w:after="0" w:line="256" w:lineRule="auto"/>
              <w:ind w:left="90"/>
              <w:jc w:val="both"/>
            </w:pPr>
            <w:r>
              <w:t>888.4</w:t>
            </w:r>
          </w:p>
        </w:tc>
        <w:tc>
          <w:tcPr>
            <w:tcW w:w="1088" w:type="dxa"/>
            <w:tcBorders>
              <w:top w:val="single" w:sz="4" w:space="0" w:color="auto"/>
              <w:left w:val="single" w:sz="4" w:space="0" w:color="auto"/>
              <w:bottom w:val="single" w:sz="4" w:space="0" w:color="auto"/>
              <w:right w:val="single" w:sz="4" w:space="0" w:color="auto"/>
            </w:tcBorders>
            <w:hideMark/>
          </w:tcPr>
          <w:p w14:paraId="0B03E13E" w14:textId="77777777" w:rsidR="002A3BCB" w:rsidRDefault="002A3BCB">
            <w:pPr>
              <w:spacing w:after="0" w:line="256" w:lineRule="auto"/>
              <w:ind w:left="90"/>
              <w:jc w:val="both"/>
            </w:pPr>
            <w:r>
              <w:t>144.4</w:t>
            </w:r>
          </w:p>
        </w:tc>
      </w:tr>
      <w:tr w:rsidR="002A3BCB" w14:paraId="363EAF05"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17B02322" w14:textId="77777777" w:rsidR="002A3BCB" w:rsidRDefault="002A3BCB">
            <w:pPr>
              <w:spacing w:after="0" w:line="256" w:lineRule="auto"/>
              <w:ind w:left="90"/>
              <w:jc w:val="both"/>
              <w:rPr>
                <w:lang w:val="en-US"/>
              </w:rPr>
            </w:pPr>
            <w:r>
              <w:rPr>
                <w:lang w:val="en-US"/>
              </w:rPr>
              <w:t>Imp.pe venit PF aferent declaratiilor depuse /achitate</w:t>
            </w:r>
          </w:p>
        </w:tc>
        <w:tc>
          <w:tcPr>
            <w:tcW w:w="1162" w:type="dxa"/>
            <w:tcBorders>
              <w:top w:val="single" w:sz="4" w:space="0" w:color="auto"/>
              <w:left w:val="single" w:sz="4" w:space="0" w:color="auto"/>
              <w:bottom w:val="single" w:sz="4" w:space="0" w:color="auto"/>
              <w:right w:val="single" w:sz="4" w:space="0" w:color="auto"/>
            </w:tcBorders>
            <w:hideMark/>
          </w:tcPr>
          <w:p w14:paraId="5B4083F3" w14:textId="77777777" w:rsidR="002A3BCB" w:rsidRDefault="002A3BCB">
            <w:pPr>
              <w:spacing w:after="0" w:line="256" w:lineRule="auto"/>
              <w:ind w:left="90"/>
              <w:jc w:val="both"/>
            </w:pPr>
            <w:r>
              <w:t>111121</w:t>
            </w:r>
          </w:p>
        </w:tc>
        <w:tc>
          <w:tcPr>
            <w:tcW w:w="1262" w:type="dxa"/>
            <w:tcBorders>
              <w:top w:val="single" w:sz="4" w:space="0" w:color="auto"/>
              <w:left w:val="single" w:sz="4" w:space="0" w:color="auto"/>
              <w:bottom w:val="single" w:sz="4" w:space="0" w:color="auto"/>
              <w:right w:val="single" w:sz="4" w:space="0" w:color="auto"/>
            </w:tcBorders>
            <w:hideMark/>
          </w:tcPr>
          <w:p w14:paraId="5512EEBF" w14:textId="77777777" w:rsidR="002A3BCB" w:rsidRDefault="002A3BCB">
            <w:pPr>
              <w:spacing w:after="0" w:line="256" w:lineRule="auto"/>
              <w:ind w:left="90"/>
              <w:jc w:val="both"/>
            </w:pPr>
            <w:r>
              <w:t>329.0</w:t>
            </w:r>
          </w:p>
        </w:tc>
        <w:tc>
          <w:tcPr>
            <w:tcW w:w="1531" w:type="dxa"/>
            <w:tcBorders>
              <w:top w:val="single" w:sz="4" w:space="0" w:color="auto"/>
              <w:left w:val="single" w:sz="4" w:space="0" w:color="auto"/>
              <w:bottom w:val="single" w:sz="4" w:space="0" w:color="auto"/>
              <w:right w:val="single" w:sz="4" w:space="0" w:color="auto"/>
            </w:tcBorders>
            <w:hideMark/>
          </w:tcPr>
          <w:p w14:paraId="525DFDB0" w14:textId="77777777" w:rsidR="002A3BCB" w:rsidRDefault="002A3BCB">
            <w:pPr>
              <w:spacing w:after="0" w:line="256" w:lineRule="auto"/>
              <w:ind w:left="90"/>
              <w:jc w:val="both"/>
            </w:pPr>
            <w:r>
              <w:t>531.2</w:t>
            </w:r>
          </w:p>
        </w:tc>
        <w:tc>
          <w:tcPr>
            <w:tcW w:w="1531" w:type="dxa"/>
            <w:tcBorders>
              <w:top w:val="single" w:sz="4" w:space="0" w:color="auto"/>
              <w:left w:val="single" w:sz="4" w:space="0" w:color="auto"/>
              <w:bottom w:val="single" w:sz="4" w:space="0" w:color="auto"/>
              <w:right w:val="single" w:sz="4" w:space="0" w:color="auto"/>
            </w:tcBorders>
            <w:hideMark/>
          </w:tcPr>
          <w:p w14:paraId="7ADA1CC7" w14:textId="77777777" w:rsidR="002A3BCB" w:rsidRDefault="002A3BCB">
            <w:pPr>
              <w:spacing w:after="0" w:line="256" w:lineRule="auto"/>
              <w:ind w:left="90"/>
              <w:jc w:val="both"/>
            </w:pPr>
            <w:r>
              <w:t>202.2</w:t>
            </w:r>
          </w:p>
        </w:tc>
        <w:tc>
          <w:tcPr>
            <w:tcW w:w="1088" w:type="dxa"/>
            <w:tcBorders>
              <w:top w:val="single" w:sz="4" w:space="0" w:color="auto"/>
              <w:left w:val="single" w:sz="4" w:space="0" w:color="auto"/>
              <w:bottom w:val="single" w:sz="4" w:space="0" w:color="auto"/>
              <w:right w:val="single" w:sz="4" w:space="0" w:color="auto"/>
            </w:tcBorders>
            <w:hideMark/>
          </w:tcPr>
          <w:p w14:paraId="1C8F0850" w14:textId="77777777" w:rsidR="002A3BCB" w:rsidRDefault="002A3BCB">
            <w:pPr>
              <w:spacing w:after="0" w:line="256" w:lineRule="auto"/>
              <w:ind w:left="90"/>
              <w:jc w:val="both"/>
            </w:pPr>
            <w:r>
              <w:t>161.5</w:t>
            </w:r>
          </w:p>
        </w:tc>
      </w:tr>
      <w:tr w:rsidR="002A3BCB" w14:paraId="7383EBA8"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1DCD1102" w14:textId="77777777" w:rsidR="002A3BCB" w:rsidRDefault="002A3BCB">
            <w:pPr>
              <w:spacing w:after="0" w:line="256" w:lineRule="auto"/>
              <w:ind w:left="90"/>
              <w:jc w:val="both"/>
              <w:rPr>
                <w:lang w:val="en-US"/>
              </w:rPr>
            </w:pPr>
            <w:r>
              <w:rPr>
                <w:lang w:val="en-US"/>
              </w:rPr>
              <w:t>Imp pe venit pers fizice activit independ in comert</w:t>
            </w:r>
          </w:p>
        </w:tc>
        <w:tc>
          <w:tcPr>
            <w:tcW w:w="1162" w:type="dxa"/>
            <w:tcBorders>
              <w:top w:val="single" w:sz="4" w:space="0" w:color="auto"/>
              <w:left w:val="single" w:sz="4" w:space="0" w:color="auto"/>
              <w:bottom w:val="single" w:sz="4" w:space="0" w:color="auto"/>
              <w:right w:val="single" w:sz="4" w:space="0" w:color="auto"/>
            </w:tcBorders>
            <w:hideMark/>
          </w:tcPr>
          <w:p w14:paraId="5F124A6C" w14:textId="77777777" w:rsidR="002A3BCB" w:rsidRDefault="002A3BCB">
            <w:pPr>
              <w:spacing w:after="0" w:line="256" w:lineRule="auto"/>
              <w:ind w:left="90"/>
              <w:jc w:val="both"/>
            </w:pPr>
            <w:r>
              <w:t>111124</w:t>
            </w:r>
          </w:p>
        </w:tc>
        <w:tc>
          <w:tcPr>
            <w:tcW w:w="1262" w:type="dxa"/>
            <w:tcBorders>
              <w:top w:val="single" w:sz="4" w:space="0" w:color="auto"/>
              <w:left w:val="single" w:sz="4" w:space="0" w:color="auto"/>
              <w:bottom w:val="single" w:sz="4" w:space="0" w:color="auto"/>
              <w:right w:val="single" w:sz="4" w:space="0" w:color="auto"/>
            </w:tcBorders>
            <w:hideMark/>
          </w:tcPr>
          <w:p w14:paraId="5BBE0320" w14:textId="77777777" w:rsidR="002A3BCB" w:rsidRDefault="002A3BCB">
            <w:pPr>
              <w:spacing w:after="0" w:line="256" w:lineRule="auto"/>
              <w:ind w:left="90"/>
              <w:jc w:val="both"/>
            </w:pPr>
            <w:r>
              <w:t>18.9</w:t>
            </w:r>
          </w:p>
        </w:tc>
        <w:tc>
          <w:tcPr>
            <w:tcW w:w="1531" w:type="dxa"/>
            <w:tcBorders>
              <w:top w:val="single" w:sz="4" w:space="0" w:color="auto"/>
              <w:left w:val="single" w:sz="4" w:space="0" w:color="auto"/>
              <w:bottom w:val="single" w:sz="4" w:space="0" w:color="auto"/>
              <w:right w:val="single" w:sz="4" w:space="0" w:color="auto"/>
            </w:tcBorders>
            <w:hideMark/>
          </w:tcPr>
          <w:p w14:paraId="238AC010" w14:textId="77777777" w:rsidR="002A3BCB" w:rsidRDefault="002A3BCB">
            <w:pPr>
              <w:spacing w:after="0" w:line="256" w:lineRule="auto"/>
              <w:ind w:left="90"/>
              <w:jc w:val="both"/>
            </w:pPr>
            <w:r>
              <w:t>6.7</w:t>
            </w:r>
          </w:p>
        </w:tc>
        <w:tc>
          <w:tcPr>
            <w:tcW w:w="1531" w:type="dxa"/>
            <w:tcBorders>
              <w:top w:val="single" w:sz="4" w:space="0" w:color="auto"/>
              <w:left w:val="single" w:sz="4" w:space="0" w:color="auto"/>
              <w:bottom w:val="single" w:sz="4" w:space="0" w:color="auto"/>
              <w:right w:val="single" w:sz="4" w:space="0" w:color="auto"/>
            </w:tcBorders>
            <w:hideMark/>
          </w:tcPr>
          <w:p w14:paraId="1CF6ECB2" w14:textId="77777777" w:rsidR="002A3BCB" w:rsidRDefault="002A3BCB">
            <w:pPr>
              <w:spacing w:after="0" w:line="256" w:lineRule="auto"/>
              <w:ind w:left="90"/>
              <w:jc w:val="both"/>
            </w:pPr>
            <w:r>
              <w:t>-12.2</w:t>
            </w:r>
          </w:p>
        </w:tc>
        <w:tc>
          <w:tcPr>
            <w:tcW w:w="1088" w:type="dxa"/>
            <w:tcBorders>
              <w:top w:val="single" w:sz="4" w:space="0" w:color="auto"/>
              <w:left w:val="single" w:sz="4" w:space="0" w:color="auto"/>
              <w:bottom w:val="single" w:sz="4" w:space="0" w:color="auto"/>
              <w:right w:val="single" w:sz="4" w:space="0" w:color="auto"/>
            </w:tcBorders>
            <w:hideMark/>
          </w:tcPr>
          <w:p w14:paraId="47E33C0F" w14:textId="77777777" w:rsidR="002A3BCB" w:rsidRDefault="002A3BCB">
            <w:pPr>
              <w:spacing w:after="0" w:line="256" w:lineRule="auto"/>
              <w:jc w:val="center"/>
            </w:pPr>
            <w:r>
              <w:t>35.4</w:t>
            </w:r>
          </w:p>
        </w:tc>
      </w:tr>
      <w:tr w:rsidR="002A3BCB" w14:paraId="3B1E7FD9"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26F46E90" w14:textId="77777777" w:rsidR="002A3BCB" w:rsidRDefault="002A3BCB">
            <w:pPr>
              <w:spacing w:after="0" w:line="256" w:lineRule="auto"/>
              <w:ind w:left="90"/>
              <w:jc w:val="both"/>
              <w:rPr>
                <w:lang w:val="en-US"/>
              </w:rPr>
            </w:pPr>
            <w:r>
              <w:rPr>
                <w:lang w:val="en-US"/>
              </w:rPr>
              <w:t>Imp pe venit aferent operatiunilor de predar</w:t>
            </w:r>
          </w:p>
        </w:tc>
        <w:tc>
          <w:tcPr>
            <w:tcW w:w="1162" w:type="dxa"/>
            <w:tcBorders>
              <w:top w:val="single" w:sz="4" w:space="0" w:color="auto"/>
              <w:left w:val="single" w:sz="4" w:space="0" w:color="auto"/>
              <w:bottom w:val="single" w:sz="4" w:space="0" w:color="auto"/>
              <w:right w:val="single" w:sz="4" w:space="0" w:color="auto"/>
            </w:tcBorders>
            <w:hideMark/>
          </w:tcPr>
          <w:p w14:paraId="0A425EC3" w14:textId="77777777" w:rsidR="002A3BCB" w:rsidRDefault="002A3BCB">
            <w:pPr>
              <w:spacing w:after="0" w:line="256" w:lineRule="auto"/>
              <w:ind w:left="90"/>
              <w:jc w:val="both"/>
            </w:pPr>
            <w:r>
              <w:t>111130</w:t>
            </w:r>
          </w:p>
        </w:tc>
        <w:tc>
          <w:tcPr>
            <w:tcW w:w="1262" w:type="dxa"/>
            <w:tcBorders>
              <w:top w:val="single" w:sz="4" w:space="0" w:color="auto"/>
              <w:left w:val="single" w:sz="4" w:space="0" w:color="auto"/>
              <w:bottom w:val="single" w:sz="4" w:space="0" w:color="auto"/>
              <w:right w:val="single" w:sz="4" w:space="0" w:color="auto"/>
            </w:tcBorders>
            <w:hideMark/>
          </w:tcPr>
          <w:p w14:paraId="2F3A0727" w14:textId="77777777" w:rsidR="002A3BCB" w:rsidRDefault="002A3BCB">
            <w:pPr>
              <w:spacing w:after="0" w:line="256" w:lineRule="auto"/>
              <w:ind w:left="90"/>
              <w:jc w:val="both"/>
            </w:pPr>
            <w:r>
              <w:t>2.0</w:t>
            </w:r>
          </w:p>
        </w:tc>
        <w:tc>
          <w:tcPr>
            <w:tcW w:w="1531" w:type="dxa"/>
            <w:tcBorders>
              <w:top w:val="single" w:sz="4" w:space="0" w:color="auto"/>
              <w:left w:val="single" w:sz="4" w:space="0" w:color="auto"/>
              <w:bottom w:val="single" w:sz="4" w:space="0" w:color="auto"/>
              <w:right w:val="single" w:sz="4" w:space="0" w:color="auto"/>
            </w:tcBorders>
            <w:hideMark/>
          </w:tcPr>
          <w:p w14:paraId="6031325E" w14:textId="77777777" w:rsidR="002A3BCB" w:rsidRDefault="002A3BCB">
            <w:pPr>
              <w:spacing w:after="0" w:line="256" w:lineRule="auto"/>
              <w:ind w:left="90"/>
              <w:jc w:val="both"/>
            </w:pPr>
            <w:r>
              <w:t>5.5</w:t>
            </w:r>
          </w:p>
        </w:tc>
        <w:tc>
          <w:tcPr>
            <w:tcW w:w="1531" w:type="dxa"/>
            <w:tcBorders>
              <w:top w:val="single" w:sz="4" w:space="0" w:color="auto"/>
              <w:left w:val="single" w:sz="4" w:space="0" w:color="auto"/>
              <w:bottom w:val="single" w:sz="4" w:space="0" w:color="auto"/>
              <w:right w:val="single" w:sz="4" w:space="0" w:color="auto"/>
            </w:tcBorders>
            <w:hideMark/>
          </w:tcPr>
          <w:p w14:paraId="5A6619C3" w14:textId="77777777" w:rsidR="002A3BCB" w:rsidRDefault="002A3BCB">
            <w:pPr>
              <w:spacing w:after="0" w:line="256" w:lineRule="auto"/>
              <w:ind w:left="90"/>
              <w:jc w:val="both"/>
            </w:pPr>
            <w:r>
              <w:t>3.5</w:t>
            </w:r>
          </w:p>
        </w:tc>
        <w:tc>
          <w:tcPr>
            <w:tcW w:w="1088" w:type="dxa"/>
            <w:tcBorders>
              <w:top w:val="single" w:sz="4" w:space="0" w:color="auto"/>
              <w:left w:val="single" w:sz="4" w:space="0" w:color="auto"/>
              <w:bottom w:val="single" w:sz="4" w:space="0" w:color="auto"/>
              <w:right w:val="single" w:sz="4" w:space="0" w:color="auto"/>
            </w:tcBorders>
            <w:hideMark/>
          </w:tcPr>
          <w:p w14:paraId="19F730F9" w14:textId="77777777" w:rsidR="002A3BCB" w:rsidRDefault="002A3BCB">
            <w:pPr>
              <w:spacing w:after="0" w:line="256" w:lineRule="auto"/>
              <w:ind w:left="90"/>
              <w:jc w:val="both"/>
            </w:pPr>
            <w:r>
              <w:t>&gt;200</w:t>
            </w:r>
          </w:p>
        </w:tc>
      </w:tr>
      <w:tr w:rsidR="002A3BCB" w14:paraId="7672D7C8"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1C1B74F0" w14:textId="77777777" w:rsidR="002A3BCB" w:rsidRDefault="002A3BCB">
            <w:pPr>
              <w:spacing w:after="0" w:line="256" w:lineRule="auto"/>
              <w:ind w:left="90"/>
              <w:jc w:val="both"/>
              <w:rPr>
                <w:lang w:val="en-US"/>
              </w:rPr>
            </w:pPr>
            <w:r>
              <w:rPr>
                <w:lang w:val="en-US"/>
              </w:rPr>
              <w:t>Imp fun pe tercu dest agr pers juridice</w:t>
            </w:r>
          </w:p>
        </w:tc>
        <w:tc>
          <w:tcPr>
            <w:tcW w:w="1162" w:type="dxa"/>
            <w:tcBorders>
              <w:top w:val="single" w:sz="4" w:space="0" w:color="auto"/>
              <w:left w:val="single" w:sz="4" w:space="0" w:color="auto"/>
              <w:bottom w:val="single" w:sz="4" w:space="0" w:color="auto"/>
              <w:right w:val="single" w:sz="4" w:space="0" w:color="auto"/>
            </w:tcBorders>
            <w:hideMark/>
          </w:tcPr>
          <w:p w14:paraId="6461CB24" w14:textId="77777777" w:rsidR="002A3BCB" w:rsidRDefault="002A3BCB">
            <w:pPr>
              <w:spacing w:after="0" w:line="256" w:lineRule="auto"/>
              <w:ind w:left="90"/>
              <w:jc w:val="both"/>
            </w:pPr>
            <w:r>
              <w:t>113161</w:t>
            </w:r>
          </w:p>
        </w:tc>
        <w:tc>
          <w:tcPr>
            <w:tcW w:w="1262" w:type="dxa"/>
            <w:tcBorders>
              <w:top w:val="single" w:sz="4" w:space="0" w:color="auto"/>
              <w:left w:val="single" w:sz="4" w:space="0" w:color="auto"/>
              <w:bottom w:val="single" w:sz="4" w:space="0" w:color="auto"/>
              <w:right w:val="single" w:sz="4" w:space="0" w:color="auto"/>
            </w:tcBorders>
            <w:hideMark/>
          </w:tcPr>
          <w:p w14:paraId="16BB0783" w14:textId="77777777" w:rsidR="002A3BCB" w:rsidRDefault="002A3BCB">
            <w:pPr>
              <w:spacing w:after="0" w:line="256" w:lineRule="auto"/>
              <w:ind w:left="90"/>
              <w:jc w:val="both"/>
            </w:pPr>
            <w:r>
              <w:t>62.9</w:t>
            </w:r>
          </w:p>
        </w:tc>
        <w:tc>
          <w:tcPr>
            <w:tcW w:w="1531" w:type="dxa"/>
            <w:tcBorders>
              <w:top w:val="single" w:sz="4" w:space="0" w:color="auto"/>
              <w:left w:val="single" w:sz="4" w:space="0" w:color="auto"/>
              <w:bottom w:val="single" w:sz="4" w:space="0" w:color="auto"/>
              <w:right w:val="single" w:sz="4" w:space="0" w:color="auto"/>
            </w:tcBorders>
            <w:hideMark/>
          </w:tcPr>
          <w:p w14:paraId="201BE17E" w14:textId="77777777" w:rsidR="002A3BCB" w:rsidRDefault="002A3BCB">
            <w:pPr>
              <w:spacing w:after="0" w:line="256" w:lineRule="auto"/>
              <w:ind w:left="90"/>
              <w:jc w:val="both"/>
            </w:pPr>
            <w:r>
              <w:t>111.8</w:t>
            </w:r>
          </w:p>
        </w:tc>
        <w:tc>
          <w:tcPr>
            <w:tcW w:w="1531" w:type="dxa"/>
            <w:tcBorders>
              <w:top w:val="single" w:sz="4" w:space="0" w:color="auto"/>
              <w:left w:val="single" w:sz="4" w:space="0" w:color="auto"/>
              <w:bottom w:val="single" w:sz="4" w:space="0" w:color="auto"/>
              <w:right w:val="single" w:sz="4" w:space="0" w:color="auto"/>
            </w:tcBorders>
            <w:hideMark/>
          </w:tcPr>
          <w:p w14:paraId="68A65B63" w14:textId="77777777" w:rsidR="002A3BCB" w:rsidRDefault="002A3BCB">
            <w:pPr>
              <w:spacing w:after="0" w:line="256" w:lineRule="auto"/>
              <w:ind w:left="90"/>
              <w:jc w:val="both"/>
            </w:pPr>
            <w:r>
              <w:t>48.9</w:t>
            </w:r>
          </w:p>
        </w:tc>
        <w:tc>
          <w:tcPr>
            <w:tcW w:w="1088" w:type="dxa"/>
            <w:tcBorders>
              <w:top w:val="single" w:sz="4" w:space="0" w:color="auto"/>
              <w:left w:val="single" w:sz="4" w:space="0" w:color="auto"/>
              <w:bottom w:val="single" w:sz="4" w:space="0" w:color="auto"/>
              <w:right w:val="single" w:sz="4" w:space="0" w:color="auto"/>
            </w:tcBorders>
            <w:hideMark/>
          </w:tcPr>
          <w:p w14:paraId="510CE325" w14:textId="77777777" w:rsidR="002A3BCB" w:rsidRDefault="002A3BCB">
            <w:pPr>
              <w:spacing w:after="0" w:line="256" w:lineRule="auto"/>
              <w:ind w:left="90"/>
              <w:jc w:val="both"/>
            </w:pPr>
            <w:r>
              <w:t>177.8</w:t>
            </w:r>
          </w:p>
        </w:tc>
      </w:tr>
      <w:tr w:rsidR="002A3BCB" w14:paraId="287675D1"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2ECD0F97" w14:textId="77777777" w:rsidR="002A3BCB" w:rsidRDefault="002A3BCB">
            <w:pPr>
              <w:spacing w:after="0" w:line="256" w:lineRule="auto"/>
              <w:ind w:left="90"/>
              <w:jc w:val="both"/>
            </w:pPr>
            <w:r>
              <w:t>Imp fun pers. Fizice</w:t>
            </w:r>
          </w:p>
        </w:tc>
        <w:tc>
          <w:tcPr>
            <w:tcW w:w="1162" w:type="dxa"/>
            <w:tcBorders>
              <w:top w:val="single" w:sz="4" w:space="0" w:color="auto"/>
              <w:left w:val="single" w:sz="4" w:space="0" w:color="auto"/>
              <w:bottom w:val="single" w:sz="4" w:space="0" w:color="auto"/>
              <w:right w:val="single" w:sz="4" w:space="0" w:color="auto"/>
            </w:tcBorders>
            <w:hideMark/>
          </w:tcPr>
          <w:p w14:paraId="0BDBD81E" w14:textId="77777777" w:rsidR="002A3BCB" w:rsidRDefault="002A3BCB">
            <w:pPr>
              <w:spacing w:after="0" w:line="256" w:lineRule="auto"/>
              <w:ind w:left="90"/>
              <w:jc w:val="both"/>
            </w:pPr>
            <w:r>
              <w:t>113171</w:t>
            </w:r>
          </w:p>
        </w:tc>
        <w:tc>
          <w:tcPr>
            <w:tcW w:w="1262" w:type="dxa"/>
            <w:tcBorders>
              <w:top w:val="single" w:sz="4" w:space="0" w:color="auto"/>
              <w:left w:val="single" w:sz="4" w:space="0" w:color="auto"/>
              <w:bottom w:val="single" w:sz="4" w:space="0" w:color="auto"/>
              <w:right w:val="single" w:sz="4" w:space="0" w:color="auto"/>
            </w:tcBorders>
            <w:hideMark/>
          </w:tcPr>
          <w:p w14:paraId="0BFEBC96" w14:textId="77777777" w:rsidR="002A3BCB" w:rsidRDefault="002A3BCB">
            <w:pPr>
              <w:spacing w:after="0" w:line="256" w:lineRule="auto"/>
              <w:ind w:left="90"/>
              <w:jc w:val="both"/>
            </w:pPr>
            <w:r>
              <w:t>128.6</w:t>
            </w:r>
          </w:p>
        </w:tc>
        <w:tc>
          <w:tcPr>
            <w:tcW w:w="1531" w:type="dxa"/>
            <w:tcBorders>
              <w:top w:val="single" w:sz="4" w:space="0" w:color="auto"/>
              <w:left w:val="single" w:sz="4" w:space="0" w:color="auto"/>
              <w:bottom w:val="single" w:sz="4" w:space="0" w:color="auto"/>
              <w:right w:val="single" w:sz="4" w:space="0" w:color="auto"/>
            </w:tcBorders>
            <w:hideMark/>
          </w:tcPr>
          <w:p w14:paraId="4695771F" w14:textId="77777777" w:rsidR="002A3BCB" w:rsidRDefault="002A3BCB">
            <w:pPr>
              <w:spacing w:after="0" w:line="256" w:lineRule="auto"/>
              <w:ind w:left="90"/>
              <w:jc w:val="both"/>
            </w:pPr>
            <w:r>
              <w:t>91.4</w:t>
            </w:r>
          </w:p>
        </w:tc>
        <w:tc>
          <w:tcPr>
            <w:tcW w:w="1531" w:type="dxa"/>
            <w:tcBorders>
              <w:top w:val="single" w:sz="4" w:space="0" w:color="auto"/>
              <w:left w:val="single" w:sz="4" w:space="0" w:color="auto"/>
              <w:bottom w:val="single" w:sz="4" w:space="0" w:color="auto"/>
              <w:right w:val="single" w:sz="4" w:space="0" w:color="auto"/>
            </w:tcBorders>
            <w:hideMark/>
          </w:tcPr>
          <w:p w14:paraId="6F07B5AD" w14:textId="77777777" w:rsidR="002A3BCB" w:rsidRDefault="002A3BCB">
            <w:pPr>
              <w:spacing w:after="0" w:line="256" w:lineRule="auto"/>
              <w:ind w:left="90"/>
              <w:jc w:val="both"/>
            </w:pPr>
            <w:r>
              <w:t>-37.2</w:t>
            </w:r>
          </w:p>
        </w:tc>
        <w:tc>
          <w:tcPr>
            <w:tcW w:w="1088" w:type="dxa"/>
            <w:tcBorders>
              <w:top w:val="single" w:sz="4" w:space="0" w:color="auto"/>
              <w:left w:val="single" w:sz="4" w:space="0" w:color="auto"/>
              <w:bottom w:val="single" w:sz="4" w:space="0" w:color="auto"/>
              <w:right w:val="single" w:sz="4" w:space="0" w:color="auto"/>
            </w:tcBorders>
            <w:hideMark/>
          </w:tcPr>
          <w:p w14:paraId="15D1B0C0" w14:textId="77777777" w:rsidR="002A3BCB" w:rsidRDefault="002A3BCB">
            <w:pPr>
              <w:spacing w:after="0" w:line="256" w:lineRule="auto"/>
              <w:ind w:left="90"/>
              <w:jc w:val="both"/>
            </w:pPr>
            <w:r>
              <w:t>71.1</w:t>
            </w:r>
          </w:p>
        </w:tc>
      </w:tr>
      <w:tr w:rsidR="002A3BCB" w14:paraId="5F69303E"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63929203" w14:textId="77777777" w:rsidR="002A3BCB" w:rsidRDefault="002A3BCB">
            <w:pPr>
              <w:spacing w:after="0" w:line="256" w:lineRule="auto"/>
              <w:ind w:left="90"/>
              <w:jc w:val="both"/>
            </w:pPr>
            <w:r>
              <w:t xml:space="preserve">Imp. Fun / păşune </w:t>
            </w:r>
          </w:p>
        </w:tc>
        <w:tc>
          <w:tcPr>
            <w:tcW w:w="1162" w:type="dxa"/>
            <w:tcBorders>
              <w:top w:val="single" w:sz="4" w:space="0" w:color="auto"/>
              <w:left w:val="single" w:sz="4" w:space="0" w:color="auto"/>
              <w:bottom w:val="single" w:sz="4" w:space="0" w:color="auto"/>
              <w:right w:val="single" w:sz="4" w:space="0" w:color="auto"/>
            </w:tcBorders>
            <w:hideMark/>
          </w:tcPr>
          <w:p w14:paraId="08F87B0C" w14:textId="77777777" w:rsidR="002A3BCB" w:rsidRDefault="002A3BCB">
            <w:pPr>
              <w:spacing w:after="0" w:line="256" w:lineRule="auto"/>
              <w:ind w:left="90"/>
              <w:jc w:val="both"/>
            </w:pPr>
            <w:r>
              <w:t>113150</w:t>
            </w:r>
          </w:p>
        </w:tc>
        <w:tc>
          <w:tcPr>
            <w:tcW w:w="1262" w:type="dxa"/>
            <w:tcBorders>
              <w:top w:val="single" w:sz="4" w:space="0" w:color="auto"/>
              <w:left w:val="single" w:sz="4" w:space="0" w:color="auto"/>
              <w:bottom w:val="single" w:sz="4" w:space="0" w:color="auto"/>
              <w:right w:val="single" w:sz="4" w:space="0" w:color="auto"/>
            </w:tcBorders>
          </w:tcPr>
          <w:p w14:paraId="3F953BCC"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5B23E30A"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0AC9DFFC"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7DA288DB" w14:textId="77777777" w:rsidR="002A3BCB" w:rsidRDefault="002A3BCB">
            <w:pPr>
              <w:spacing w:after="0" w:line="256" w:lineRule="auto"/>
              <w:ind w:left="90"/>
              <w:jc w:val="both"/>
            </w:pPr>
          </w:p>
        </w:tc>
      </w:tr>
      <w:tr w:rsidR="002A3BCB" w14:paraId="06212E0B"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616CAFEF" w14:textId="77777777" w:rsidR="002A3BCB" w:rsidRDefault="002A3BCB">
            <w:pPr>
              <w:spacing w:after="0" w:line="256" w:lineRule="auto"/>
              <w:ind w:left="90"/>
              <w:jc w:val="both"/>
              <w:rPr>
                <w:lang w:val="en-US"/>
              </w:rPr>
            </w:pPr>
            <w:r>
              <w:rPr>
                <w:lang w:val="en-US"/>
              </w:rPr>
              <w:t>Imp/  bun imob pers juridice</w:t>
            </w:r>
          </w:p>
        </w:tc>
        <w:tc>
          <w:tcPr>
            <w:tcW w:w="1162" w:type="dxa"/>
            <w:tcBorders>
              <w:top w:val="single" w:sz="4" w:space="0" w:color="auto"/>
              <w:left w:val="single" w:sz="4" w:space="0" w:color="auto"/>
              <w:bottom w:val="single" w:sz="4" w:space="0" w:color="auto"/>
              <w:right w:val="single" w:sz="4" w:space="0" w:color="auto"/>
            </w:tcBorders>
            <w:hideMark/>
          </w:tcPr>
          <w:p w14:paraId="21A655DE" w14:textId="77777777" w:rsidR="002A3BCB" w:rsidRDefault="002A3BCB">
            <w:pPr>
              <w:spacing w:after="0" w:line="256" w:lineRule="auto"/>
              <w:ind w:left="90"/>
              <w:jc w:val="both"/>
            </w:pPr>
            <w:r>
              <w:t>113210</w:t>
            </w:r>
          </w:p>
        </w:tc>
        <w:tc>
          <w:tcPr>
            <w:tcW w:w="1262" w:type="dxa"/>
            <w:tcBorders>
              <w:top w:val="single" w:sz="4" w:space="0" w:color="auto"/>
              <w:left w:val="single" w:sz="4" w:space="0" w:color="auto"/>
              <w:bottom w:val="single" w:sz="4" w:space="0" w:color="auto"/>
              <w:right w:val="single" w:sz="4" w:space="0" w:color="auto"/>
            </w:tcBorders>
            <w:hideMark/>
          </w:tcPr>
          <w:p w14:paraId="0538EAA9" w14:textId="77777777" w:rsidR="002A3BCB" w:rsidRDefault="002A3BCB">
            <w:pPr>
              <w:spacing w:after="0" w:line="256" w:lineRule="auto"/>
              <w:ind w:left="90"/>
              <w:jc w:val="both"/>
            </w:pPr>
            <w:r>
              <w:t>2.4</w:t>
            </w:r>
          </w:p>
        </w:tc>
        <w:tc>
          <w:tcPr>
            <w:tcW w:w="1531" w:type="dxa"/>
            <w:tcBorders>
              <w:top w:val="single" w:sz="4" w:space="0" w:color="auto"/>
              <w:left w:val="single" w:sz="4" w:space="0" w:color="auto"/>
              <w:bottom w:val="single" w:sz="4" w:space="0" w:color="auto"/>
              <w:right w:val="single" w:sz="4" w:space="0" w:color="auto"/>
            </w:tcBorders>
            <w:hideMark/>
          </w:tcPr>
          <w:p w14:paraId="738F1408" w14:textId="77777777" w:rsidR="002A3BCB" w:rsidRDefault="002A3BCB">
            <w:pPr>
              <w:spacing w:after="0" w:line="256" w:lineRule="auto"/>
              <w:ind w:left="90"/>
              <w:jc w:val="both"/>
            </w:pPr>
            <w:r>
              <w:t>32.6</w:t>
            </w:r>
          </w:p>
        </w:tc>
        <w:tc>
          <w:tcPr>
            <w:tcW w:w="1531" w:type="dxa"/>
            <w:tcBorders>
              <w:top w:val="single" w:sz="4" w:space="0" w:color="auto"/>
              <w:left w:val="single" w:sz="4" w:space="0" w:color="auto"/>
              <w:bottom w:val="single" w:sz="4" w:space="0" w:color="auto"/>
              <w:right w:val="single" w:sz="4" w:space="0" w:color="auto"/>
            </w:tcBorders>
            <w:hideMark/>
          </w:tcPr>
          <w:p w14:paraId="5300716A" w14:textId="77777777" w:rsidR="002A3BCB" w:rsidRDefault="002A3BCB">
            <w:pPr>
              <w:spacing w:after="0" w:line="256" w:lineRule="auto"/>
              <w:ind w:left="90"/>
              <w:jc w:val="both"/>
            </w:pPr>
            <w:r>
              <w:t>30.2</w:t>
            </w:r>
          </w:p>
        </w:tc>
        <w:tc>
          <w:tcPr>
            <w:tcW w:w="1088" w:type="dxa"/>
            <w:tcBorders>
              <w:top w:val="single" w:sz="4" w:space="0" w:color="auto"/>
              <w:left w:val="single" w:sz="4" w:space="0" w:color="auto"/>
              <w:bottom w:val="single" w:sz="4" w:space="0" w:color="auto"/>
              <w:right w:val="single" w:sz="4" w:space="0" w:color="auto"/>
            </w:tcBorders>
            <w:hideMark/>
          </w:tcPr>
          <w:p w14:paraId="530BC8BF" w14:textId="77777777" w:rsidR="002A3BCB" w:rsidRDefault="002A3BCB">
            <w:pPr>
              <w:spacing w:after="0" w:line="256" w:lineRule="auto"/>
              <w:ind w:left="90"/>
              <w:jc w:val="both"/>
            </w:pPr>
            <w:r>
              <w:t>&gt;200</w:t>
            </w:r>
          </w:p>
        </w:tc>
      </w:tr>
      <w:tr w:rsidR="002A3BCB" w14:paraId="1E614F04"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41F009A1" w14:textId="77777777" w:rsidR="002A3BCB" w:rsidRDefault="002A3BCB">
            <w:pPr>
              <w:spacing w:after="0" w:line="256" w:lineRule="auto"/>
              <w:ind w:left="90"/>
              <w:jc w:val="both"/>
              <w:rPr>
                <w:lang w:val="en-US"/>
              </w:rPr>
            </w:pPr>
            <w:r>
              <w:rPr>
                <w:lang w:val="en-US"/>
              </w:rPr>
              <w:t>Imp/bun imob pers. fizice</w:t>
            </w:r>
          </w:p>
        </w:tc>
        <w:tc>
          <w:tcPr>
            <w:tcW w:w="1162" w:type="dxa"/>
            <w:tcBorders>
              <w:top w:val="single" w:sz="4" w:space="0" w:color="auto"/>
              <w:left w:val="single" w:sz="4" w:space="0" w:color="auto"/>
              <w:bottom w:val="single" w:sz="4" w:space="0" w:color="auto"/>
              <w:right w:val="single" w:sz="4" w:space="0" w:color="auto"/>
            </w:tcBorders>
            <w:hideMark/>
          </w:tcPr>
          <w:p w14:paraId="30AE30B8" w14:textId="77777777" w:rsidR="002A3BCB" w:rsidRDefault="002A3BCB">
            <w:pPr>
              <w:spacing w:after="0" w:line="256" w:lineRule="auto"/>
              <w:ind w:left="90"/>
              <w:jc w:val="both"/>
            </w:pPr>
            <w:r>
              <w:t>113220</w:t>
            </w:r>
          </w:p>
        </w:tc>
        <w:tc>
          <w:tcPr>
            <w:tcW w:w="1262" w:type="dxa"/>
            <w:tcBorders>
              <w:top w:val="single" w:sz="4" w:space="0" w:color="auto"/>
              <w:left w:val="single" w:sz="4" w:space="0" w:color="auto"/>
              <w:bottom w:val="single" w:sz="4" w:space="0" w:color="auto"/>
              <w:right w:val="single" w:sz="4" w:space="0" w:color="auto"/>
            </w:tcBorders>
            <w:hideMark/>
          </w:tcPr>
          <w:p w14:paraId="258FC468" w14:textId="77777777" w:rsidR="002A3BCB" w:rsidRDefault="002A3BCB">
            <w:pPr>
              <w:spacing w:after="0" w:line="256" w:lineRule="auto"/>
              <w:ind w:left="90"/>
              <w:jc w:val="both"/>
            </w:pPr>
            <w:r>
              <w:t>48.7</w:t>
            </w:r>
          </w:p>
        </w:tc>
        <w:tc>
          <w:tcPr>
            <w:tcW w:w="1531" w:type="dxa"/>
            <w:tcBorders>
              <w:top w:val="single" w:sz="4" w:space="0" w:color="auto"/>
              <w:left w:val="single" w:sz="4" w:space="0" w:color="auto"/>
              <w:bottom w:val="single" w:sz="4" w:space="0" w:color="auto"/>
              <w:right w:val="single" w:sz="4" w:space="0" w:color="auto"/>
            </w:tcBorders>
            <w:hideMark/>
          </w:tcPr>
          <w:p w14:paraId="176EA127" w14:textId="77777777" w:rsidR="002A3BCB" w:rsidRDefault="002A3BCB">
            <w:pPr>
              <w:spacing w:after="0" w:line="256" w:lineRule="auto"/>
              <w:ind w:left="90"/>
              <w:jc w:val="both"/>
            </w:pPr>
            <w:r>
              <w:t>55.6</w:t>
            </w:r>
          </w:p>
        </w:tc>
        <w:tc>
          <w:tcPr>
            <w:tcW w:w="1531" w:type="dxa"/>
            <w:tcBorders>
              <w:top w:val="single" w:sz="4" w:space="0" w:color="auto"/>
              <w:left w:val="single" w:sz="4" w:space="0" w:color="auto"/>
              <w:bottom w:val="single" w:sz="4" w:space="0" w:color="auto"/>
              <w:right w:val="single" w:sz="4" w:space="0" w:color="auto"/>
            </w:tcBorders>
            <w:hideMark/>
          </w:tcPr>
          <w:p w14:paraId="0A2900B4" w14:textId="77777777" w:rsidR="002A3BCB" w:rsidRDefault="002A3BCB">
            <w:pPr>
              <w:spacing w:after="0" w:line="256" w:lineRule="auto"/>
              <w:ind w:left="90"/>
              <w:jc w:val="both"/>
            </w:pPr>
            <w:r>
              <w:t>6.9</w:t>
            </w:r>
          </w:p>
        </w:tc>
        <w:tc>
          <w:tcPr>
            <w:tcW w:w="1088" w:type="dxa"/>
            <w:tcBorders>
              <w:top w:val="single" w:sz="4" w:space="0" w:color="auto"/>
              <w:left w:val="single" w:sz="4" w:space="0" w:color="auto"/>
              <w:bottom w:val="single" w:sz="4" w:space="0" w:color="auto"/>
              <w:right w:val="single" w:sz="4" w:space="0" w:color="auto"/>
            </w:tcBorders>
            <w:hideMark/>
          </w:tcPr>
          <w:p w14:paraId="620CC152" w14:textId="77777777" w:rsidR="002A3BCB" w:rsidRDefault="002A3BCB">
            <w:pPr>
              <w:spacing w:after="0" w:line="256" w:lineRule="auto"/>
              <w:ind w:left="90"/>
              <w:jc w:val="both"/>
            </w:pPr>
            <w:r>
              <w:t>114.1</w:t>
            </w:r>
          </w:p>
        </w:tc>
      </w:tr>
      <w:tr w:rsidR="002A3BCB" w14:paraId="401DDAD9"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16211955" w14:textId="77777777" w:rsidR="002A3BCB" w:rsidRDefault="002A3BCB">
            <w:pPr>
              <w:spacing w:after="0" w:line="256" w:lineRule="auto"/>
              <w:ind w:left="90"/>
              <w:jc w:val="both"/>
              <w:rPr>
                <w:lang w:val="en-US"/>
              </w:rPr>
            </w:pPr>
            <w:r>
              <w:rPr>
                <w:lang w:val="en-US"/>
              </w:rPr>
              <w:t xml:space="preserve">Imp/bun imob.achitat. </w:t>
            </w:r>
            <w:proofErr w:type="gramStart"/>
            <w:r>
              <w:rPr>
                <w:lang w:val="en-US"/>
              </w:rPr>
              <w:t>pers.juridice</w:t>
            </w:r>
            <w:proofErr w:type="gramEnd"/>
            <w:r>
              <w:rPr>
                <w:lang w:val="en-US"/>
              </w:rPr>
              <w:t xml:space="preserve"> si fiziceinreg in calitae de intreprdin din valoareaestim.bun. </w:t>
            </w:r>
            <w:proofErr w:type="gramStart"/>
            <w:r>
              <w:rPr>
                <w:lang w:val="en-US"/>
              </w:rPr>
              <w:t>imobil</w:t>
            </w:r>
            <w:proofErr w:type="gramEnd"/>
            <w:r>
              <w:rPr>
                <w:lang w:val="en-US"/>
              </w:rPr>
              <w:t>.</w:t>
            </w:r>
          </w:p>
        </w:tc>
        <w:tc>
          <w:tcPr>
            <w:tcW w:w="1162" w:type="dxa"/>
            <w:tcBorders>
              <w:top w:val="single" w:sz="4" w:space="0" w:color="auto"/>
              <w:left w:val="single" w:sz="4" w:space="0" w:color="auto"/>
              <w:bottom w:val="single" w:sz="4" w:space="0" w:color="auto"/>
              <w:right w:val="single" w:sz="4" w:space="0" w:color="auto"/>
            </w:tcBorders>
            <w:hideMark/>
          </w:tcPr>
          <w:p w14:paraId="0ED5934B" w14:textId="77777777" w:rsidR="002A3BCB" w:rsidRDefault="002A3BCB">
            <w:pPr>
              <w:spacing w:after="0" w:line="256" w:lineRule="auto"/>
              <w:ind w:left="90"/>
              <w:jc w:val="both"/>
            </w:pPr>
            <w:r>
              <w:t>113230</w:t>
            </w:r>
          </w:p>
        </w:tc>
        <w:tc>
          <w:tcPr>
            <w:tcW w:w="1262" w:type="dxa"/>
            <w:tcBorders>
              <w:top w:val="single" w:sz="4" w:space="0" w:color="auto"/>
              <w:left w:val="single" w:sz="4" w:space="0" w:color="auto"/>
              <w:bottom w:val="single" w:sz="4" w:space="0" w:color="auto"/>
              <w:right w:val="single" w:sz="4" w:space="0" w:color="auto"/>
            </w:tcBorders>
            <w:hideMark/>
          </w:tcPr>
          <w:p w14:paraId="32806DAD" w14:textId="77777777" w:rsidR="002A3BCB" w:rsidRDefault="002A3BCB">
            <w:pPr>
              <w:spacing w:after="0" w:line="256" w:lineRule="auto"/>
              <w:ind w:left="90"/>
              <w:jc w:val="both"/>
            </w:pPr>
            <w:r>
              <w:t>14.2</w:t>
            </w:r>
          </w:p>
        </w:tc>
        <w:tc>
          <w:tcPr>
            <w:tcW w:w="1531" w:type="dxa"/>
            <w:tcBorders>
              <w:top w:val="single" w:sz="4" w:space="0" w:color="auto"/>
              <w:left w:val="single" w:sz="4" w:space="0" w:color="auto"/>
              <w:bottom w:val="single" w:sz="4" w:space="0" w:color="auto"/>
              <w:right w:val="single" w:sz="4" w:space="0" w:color="auto"/>
            </w:tcBorders>
            <w:hideMark/>
          </w:tcPr>
          <w:p w14:paraId="03FC5FFE" w14:textId="77777777" w:rsidR="002A3BCB" w:rsidRDefault="002A3BCB">
            <w:pPr>
              <w:spacing w:after="0" w:line="256" w:lineRule="auto"/>
              <w:ind w:left="90"/>
              <w:jc w:val="both"/>
            </w:pPr>
            <w:r>
              <w:t>18.3</w:t>
            </w:r>
          </w:p>
        </w:tc>
        <w:tc>
          <w:tcPr>
            <w:tcW w:w="1531" w:type="dxa"/>
            <w:tcBorders>
              <w:top w:val="single" w:sz="4" w:space="0" w:color="auto"/>
              <w:left w:val="single" w:sz="4" w:space="0" w:color="auto"/>
              <w:bottom w:val="single" w:sz="4" w:space="0" w:color="auto"/>
              <w:right w:val="single" w:sz="4" w:space="0" w:color="auto"/>
            </w:tcBorders>
            <w:hideMark/>
          </w:tcPr>
          <w:p w14:paraId="03FB3419" w14:textId="77777777" w:rsidR="002A3BCB" w:rsidRDefault="002A3BCB">
            <w:pPr>
              <w:spacing w:after="0" w:line="256" w:lineRule="auto"/>
              <w:ind w:left="90"/>
              <w:jc w:val="both"/>
            </w:pPr>
            <w:r>
              <w:t>4.1</w:t>
            </w:r>
          </w:p>
        </w:tc>
        <w:tc>
          <w:tcPr>
            <w:tcW w:w="1088" w:type="dxa"/>
            <w:tcBorders>
              <w:top w:val="single" w:sz="4" w:space="0" w:color="auto"/>
              <w:left w:val="single" w:sz="4" w:space="0" w:color="auto"/>
              <w:bottom w:val="single" w:sz="4" w:space="0" w:color="auto"/>
              <w:right w:val="single" w:sz="4" w:space="0" w:color="auto"/>
            </w:tcBorders>
            <w:hideMark/>
          </w:tcPr>
          <w:p w14:paraId="570A459F" w14:textId="77777777" w:rsidR="002A3BCB" w:rsidRDefault="002A3BCB">
            <w:pPr>
              <w:spacing w:after="0" w:line="256" w:lineRule="auto"/>
              <w:ind w:left="90"/>
              <w:jc w:val="both"/>
            </w:pPr>
            <w:r>
              <w:t>128.8</w:t>
            </w:r>
          </w:p>
        </w:tc>
      </w:tr>
      <w:tr w:rsidR="002A3BCB" w14:paraId="4B47FE0C"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54619ADC" w14:textId="77777777" w:rsidR="002A3BCB" w:rsidRDefault="002A3BCB">
            <w:pPr>
              <w:spacing w:after="0" w:line="256" w:lineRule="auto"/>
              <w:ind w:left="90"/>
              <w:jc w:val="both"/>
              <w:rPr>
                <w:lang w:val="en-US"/>
              </w:rPr>
            </w:pPr>
            <w:r>
              <w:rPr>
                <w:lang w:val="en-US"/>
              </w:rPr>
              <w:t xml:space="preserve">Imp/bun imob.achitat. </w:t>
            </w:r>
            <w:r>
              <w:rPr>
                <w:lang w:val="en-US"/>
              </w:rPr>
              <w:lastRenderedPageBreak/>
              <w:t xml:space="preserve">pers.fizice –cetat.valoareaestim.bun. </w:t>
            </w:r>
            <w:proofErr w:type="gramStart"/>
            <w:r>
              <w:rPr>
                <w:lang w:val="en-US"/>
              </w:rPr>
              <w:t>imobil</w:t>
            </w:r>
            <w:proofErr w:type="gramEnd"/>
            <w:r>
              <w:rPr>
                <w:lang w:val="en-US"/>
              </w:rPr>
              <w:t>.</w:t>
            </w:r>
          </w:p>
        </w:tc>
        <w:tc>
          <w:tcPr>
            <w:tcW w:w="1162" w:type="dxa"/>
            <w:tcBorders>
              <w:top w:val="single" w:sz="4" w:space="0" w:color="auto"/>
              <w:left w:val="single" w:sz="4" w:space="0" w:color="auto"/>
              <w:bottom w:val="single" w:sz="4" w:space="0" w:color="auto"/>
              <w:right w:val="single" w:sz="4" w:space="0" w:color="auto"/>
            </w:tcBorders>
            <w:hideMark/>
          </w:tcPr>
          <w:p w14:paraId="3F7ED691" w14:textId="77777777" w:rsidR="002A3BCB" w:rsidRDefault="002A3BCB">
            <w:pPr>
              <w:spacing w:after="0" w:line="256" w:lineRule="auto"/>
              <w:ind w:left="90"/>
              <w:jc w:val="both"/>
            </w:pPr>
            <w:r>
              <w:lastRenderedPageBreak/>
              <w:t>113240</w:t>
            </w:r>
          </w:p>
        </w:tc>
        <w:tc>
          <w:tcPr>
            <w:tcW w:w="1262" w:type="dxa"/>
            <w:tcBorders>
              <w:top w:val="single" w:sz="4" w:space="0" w:color="auto"/>
              <w:left w:val="single" w:sz="4" w:space="0" w:color="auto"/>
              <w:bottom w:val="single" w:sz="4" w:space="0" w:color="auto"/>
              <w:right w:val="single" w:sz="4" w:space="0" w:color="auto"/>
            </w:tcBorders>
            <w:hideMark/>
          </w:tcPr>
          <w:p w14:paraId="7FFA610C" w14:textId="77777777" w:rsidR="002A3BCB" w:rsidRDefault="002A3BCB">
            <w:pPr>
              <w:spacing w:after="0" w:line="256" w:lineRule="auto"/>
              <w:ind w:left="90"/>
              <w:jc w:val="both"/>
            </w:pPr>
            <w:r>
              <w:t>3.0</w:t>
            </w:r>
          </w:p>
        </w:tc>
        <w:tc>
          <w:tcPr>
            <w:tcW w:w="1531" w:type="dxa"/>
            <w:tcBorders>
              <w:top w:val="single" w:sz="4" w:space="0" w:color="auto"/>
              <w:left w:val="single" w:sz="4" w:space="0" w:color="auto"/>
              <w:bottom w:val="single" w:sz="4" w:space="0" w:color="auto"/>
              <w:right w:val="single" w:sz="4" w:space="0" w:color="auto"/>
            </w:tcBorders>
            <w:hideMark/>
          </w:tcPr>
          <w:p w14:paraId="436A0A89" w14:textId="77777777" w:rsidR="002A3BCB" w:rsidRDefault="002A3BCB">
            <w:pPr>
              <w:spacing w:after="0" w:line="256" w:lineRule="auto"/>
              <w:ind w:left="90"/>
              <w:jc w:val="both"/>
            </w:pPr>
            <w:r>
              <w:t>2.9</w:t>
            </w:r>
          </w:p>
        </w:tc>
        <w:tc>
          <w:tcPr>
            <w:tcW w:w="1531" w:type="dxa"/>
            <w:tcBorders>
              <w:top w:val="single" w:sz="4" w:space="0" w:color="auto"/>
              <w:left w:val="single" w:sz="4" w:space="0" w:color="auto"/>
              <w:bottom w:val="single" w:sz="4" w:space="0" w:color="auto"/>
              <w:right w:val="single" w:sz="4" w:space="0" w:color="auto"/>
            </w:tcBorders>
            <w:hideMark/>
          </w:tcPr>
          <w:p w14:paraId="5623094D" w14:textId="77777777" w:rsidR="002A3BCB" w:rsidRDefault="002A3BCB">
            <w:pPr>
              <w:spacing w:after="0" w:line="256" w:lineRule="auto"/>
              <w:ind w:left="90"/>
              <w:jc w:val="both"/>
            </w:pPr>
            <w:r>
              <w:t>-0.1</w:t>
            </w:r>
          </w:p>
        </w:tc>
        <w:tc>
          <w:tcPr>
            <w:tcW w:w="1088" w:type="dxa"/>
            <w:tcBorders>
              <w:top w:val="single" w:sz="4" w:space="0" w:color="auto"/>
              <w:left w:val="single" w:sz="4" w:space="0" w:color="auto"/>
              <w:bottom w:val="single" w:sz="4" w:space="0" w:color="auto"/>
              <w:right w:val="single" w:sz="4" w:space="0" w:color="auto"/>
            </w:tcBorders>
            <w:hideMark/>
          </w:tcPr>
          <w:p w14:paraId="1928BF85" w14:textId="77777777" w:rsidR="002A3BCB" w:rsidRDefault="002A3BCB">
            <w:pPr>
              <w:spacing w:after="0" w:line="256" w:lineRule="auto"/>
              <w:ind w:left="90"/>
              <w:jc w:val="both"/>
            </w:pPr>
            <w:r>
              <w:t>98.3</w:t>
            </w:r>
          </w:p>
        </w:tc>
      </w:tr>
      <w:tr w:rsidR="002A3BCB" w14:paraId="45506BFB"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23E9FD0F" w14:textId="77777777" w:rsidR="002A3BCB" w:rsidRDefault="002A3BCB">
            <w:pPr>
              <w:spacing w:after="0" w:line="256" w:lineRule="auto"/>
              <w:ind w:left="90"/>
              <w:jc w:val="both"/>
              <w:rPr>
                <w:lang w:val="en-US"/>
              </w:rPr>
            </w:pPr>
            <w:r>
              <w:rPr>
                <w:lang w:val="en-US"/>
              </w:rPr>
              <w:lastRenderedPageBreak/>
              <w:t>Impozit privat incasat in BL</w:t>
            </w:r>
          </w:p>
        </w:tc>
        <w:tc>
          <w:tcPr>
            <w:tcW w:w="1162" w:type="dxa"/>
            <w:tcBorders>
              <w:top w:val="single" w:sz="4" w:space="0" w:color="auto"/>
              <w:left w:val="single" w:sz="4" w:space="0" w:color="auto"/>
              <w:bottom w:val="single" w:sz="4" w:space="0" w:color="auto"/>
              <w:right w:val="single" w:sz="4" w:space="0" w:color="auto"/>
            </w:tcBorders>
            <w:hideMark/>
          </w:tcPr>
          <w:p w14:paraId="629DF519" w14:textId="77777777" w:rsidR="002A3BCB" w:rsidRDefault="002A3BCB">
            <w:pPr>
              <w:spacing w:after="0" w:line="256" w:lineRule="auto"/>
              <w:ind w:left="90"/>
              <w:jc w:val="both"/>
            </w:pPr>
            <w:r>
              <w:t>113313</w:t>
            </w:r>
          </w:p>
        </w:tc>
        <w:tc>
          <w:tcPr>
            <w:tcW w:w="1262" w:type="dxa"/>
            <w:tcBorders>
              <w:top w:val="single" w:sz="4" w:space="0" w:color="auto"/>
              <w:left w:val="single" w:sz="4" w:space="0" w:color="auto"/>
              <w:bottom w:val="single" w:sz="4" w:space="0" w:color="auto"/>
              <w:right w:val="single" w:sz="4" w:space="0" w:color="auto"/>
            </w:tcBorders>
            <w:hideMark/>
          </w:tcPr>
          <w:p w14:paraId="60D0B950" w14:textId="77777777" w:rsidR="002A3BCB" w:rsidRDefault="002A3BCB">
            <w:pPr>
              <w:spacing w:after="0" w:line="256" w:lineRule="auto"/>
              <w:ind w:left="90"/>
              <w:jc w:val="both"/>
            </w:pPr>
            <w:r>
              <w:t>3.7</w:t>
            </w:r>
          </w:p>
        </w:tc>
        <w:tc>
          <w:tcPr>
            <w:tcW w:w="1531" w:type="dxa"/>
            <w:tcBorders>
              <w:top w:val="single" w:sz="4" w:space="0" w:color="auto"/>
              <w:left w:val="single" w:sz="4" w:space="0" w:color="auto"/>
              <w:bottom w:val="single" w:sz="4" w:space="0" w:color="auto"/>
              <w:right w:val="single" w:sz="4" w:space="0" w:color="auto"/>
            </w:tcBorders>
            <w:hideMark/>
          </w:tcPr>
          <w:p w14:paraId="42622E38" w14:textId="77777777" w:rsidR="002A3BCB" w:rsidRDefault="002A3BCB">
            <w:pPr>
              <w:spacing w:after="0" w:line="256" w:lineRule="auto"/>
              <w:ind w:left="90"/>
              <w:jc w:val="both"/>
            </w:pPr>
            <w:r>
              <w:t>9.6</w:t>
            </w:r>
          </w:p>
        </w:tc>
        <w:tc>
          <w:tcPr>
            <w:tcW w:w="1531" w:type="dxa"/>
            <w:tcBorders>
              <w:top w:val="single" w:sz="4" w:space="0" w:color="auto"/>
              <w:left w:val="single" w:sz="4" w:space="0" w:color="auto"/>
              <w:bottom w:val="single" w:sz="4" w:space="0" w:color="auto"/>
              <w:right w:val="single" w:sz="4" w:space="0" w:color="auto"/>
            </w:tcBorders>
            <w:hideMark/>
          </w:tcPr>
          <w:p w14:paraId="4B93F35C" w14:textId="77777777" w:rsidR="002A3BCB" w:rsidRDefault="002A3BCB">
            <w:pPr>
              <w:spacing w:after="0" w:line="256" w:lineRule="auto"/>
              <w:ind w:left="90"/>
              <w:jc w:val="both"/>
            </w:pPr>
            <w:r>
              <w:t>5.9</w:t>
            </w:r>
          </w:p>
        </w:tc>
        <w:tc>
          <w:tcPr>
            <w:tcW w:w="1088" w:type="dxa"/>
            <w:tcBorders>
              <w:top w:val="single" w:sz="4" w:space="0" w:color="auto"/>
              <w:left w:val="single" w:sz="4" w:space="0" w:color="auto"/>
              <w:bottom w:val="single" w:sz="4" w:space="0" w:color="auto"/>
              <w:right w:val="single" w:sz="4" w:space="0" w:color="auto"/>
            </w:tcBorders>
            <w:hideMark/>
          </w:tcPr>
          <w:p w14:paraId="05EBE22C" w14:textId="77777777" w:rsidR="002A3BCB" w:rsidRDefault="002A3BCB">
            <w:pPr>
              <w:spacing w:after="0" w:line="256" w:lineRule="auto"/>
              <w:ind w:left="90"/>
              <w:jc w:val="both"/>
            </w:pPr>
            <w:r>
              <w:t>&gt;200</w:t>
            </w:r>
          </w:p>
        </w:tc>
      </w:tr>
      <w:tr w:rsidR="002A3BCB" w14:paraId="7C2BAE64"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394B464A" w14:textId="77777777" w:rsidR="002A3BCB" w:rsidRDefault="002A3BCB">
            <w:pPr>
              <w:spacing w:after="0" w:line="256" w:lineRule="auto"/>
              <w:ind w:left="90"/>
              <w:jc w:val="both"/>
            </w:pPr>
            <w:r>
              <w:t>Taxa de piata</w:t>
            </w:r>
          </w:p>
        </w:tc>
        <w:tc>
          <w:tcPr>
            <w:tcW w:w="1162" w:type="dxa"/>
            <w:tcBorders>
              <w:top w:val="single" w:sz="4" w:space="0" w:color="auto"/>
              <w:left w:val="single" w:sz="4" w:space="0" w:color="auto"/>
              <w:bottom w:val="single" w:sz="4" w:space="0" w:color="auto"/>
              <w:right w:val="single" w:sz="4" w:space="0" w:color="auto"/>
            </w:tcBorders>
            <w:hideMark/>
          </w:tcPr>
          <w:p w14:paraId="17D45103" w14:textId="77777777" w:rsidR="002A3BCB" w:rsidRDefault="002A3BCB">
            <w:pPr>
              <w:spacing w:after="0" w:line="256" w:lineRule="auto"/>
              <w:ind w:left="90"/>
              <w:jc w:val="both"/>
            </w:pPr>
            <w:r>
              <w:t>114411</w:t>
            </w:r>
          </w:p>
        </w:tc>
        <w:tc>
          <w:tcPr>
            <w:tcW w:w="1262" w:type="dxa"/>
            <w:tcBorders>
              <w:top w:val="single" w:sz="4" w:space="0" w:color="auto"/>
              <w:left w:val="single" w:sz="4" w:space="0" w:color="auto"/>
              <w:bottom w:val="single" w:sz="4" w:space="0" w:color="auto"/>
              <w:right w:val="single" w:sz="4" w:space="0" w:color="auto"/>
            </w:tcBorders>
          </w:tcPr>
          <w:p w14:paraId="4734A88C"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4A32CF23"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1A41481C"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55781E35" w14:textId="77777777" w:rsidR="002A3BCB" w:rsidRDefault="002A3BCB">
            <w:pPr>
              <w:spacing w:after="0" w:line="256" w:lineRule="auto"/>
              <w:ind w:left="90"/>
              <w:jc w:val="both"/>
            </w:pPr>
          </w:p>
        </w:tc>
      </w:tr>
      <w:tr w:rsidR="002A3BCB" w14:paraId="6BC450F4"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32CE3C0C" w14:textId="77777777" w:rsidR="002A3BCB" w:rsidRDefault="002A3BCB">
            <w:pPr>
              <w:spacing w:after="0" w:line="256" w:lineRule="auto"/>
              <w:ind w:left="90"/>
              <w:jc w:val="both"/>
              <w:rPr>
                <w:lang w:val="en-US"/>
              </w:rPr>
            </w:pPr>
            <w:r>
              <w:rPr>
                <w:lang w:val="en-US"/>
              </w:rPr>
              <w:t>Taxa p/u  amenajarea teritoriului</w:t>
            </w:r>
          </w:p>
        </w:tc>
        <w:tc>
          <w:tcPr>
            <w:tcW w:w="1162" w:type="dxa"/>
            <w:tcBorders>
              <w:top w:val="single" w:sz="4" w:space="0" w:color="auto"/>
              <w:left w:val="single" w:sz="4" w:space="0" w:color="auto"/>
              <w:bottom w:val="single" w:sz="4" w:space="0" w:color="auto"/>
              <w:right w:val="single" w:sz="4" w:space="0" w:color="auto"/>
            </w:tcBorders>
            <w:hideMark/>
          </w:tcPr>
          <w:p w14:paraId="2CE26CCE" w14:textId="77777777" w:rsidR="002A3BCB" w:rsidRDefault="002A3BCB">
            <w:pPr>
              <w:spacing w:after="0" w:line="256" w:lineRule="auto"/>
              <w:ind w:left="90"/>
              <w:jc w:val="both"/>
            </w:pPr>
            <w:r>
              <w:t>114412</w:t>
            </w:r>
          </w:p>
        </w:tc>
        <w:tc>
          <w:tcPr>
            <w:tcW w:w="1262" w:type="dxa"/>
            <w:tcBorders>
              <w:top w:val="single" w:sz="4" w:space="0" w:color="auto"/>
              <w:left w:val="single" w:sz="4" w:space="0" w:color="auto"/>
              <w:bottom w:val="single" w:sz="4" w:space="0" w:color="auto"/>
              <w:right w:val="single" w:sz="4" w:space="0" w:color="auto"/>
            </w:tcBorders>
            <w:hideMark/>
          </w:tcPr>
          <w:p w14:paraId="0574E984" w14:textId="77777777" w:rsidR="002A3BCB" w:rsidRDefault="002A3BCB">
            <w:pPr>
              <w:spacing w:after="0" w:line="256" w:lineRule="auto"/>
              <w:ind w:left="90"/>
              <w:jc w:val="both"/>
            </w:pPr>
            <w:r>
              <w:t>19.4</w:t>
            </w:r>
          </w:p>
        </w:tc>
        <w:tc>
          <w:tcPr>
            <w:tcW w:w="1531" w:type="dxa"/>
            <w:tcBorders>
              <w:top w:val="single" w:sz="4" w:space="0" w:color="auto"/>
              <w:left w:val="single" w:sz="4" w:space="0" w:color="auto"/>
              <w:bottom w:val="single" w:sz="4" w:space="0" w:color="auto"/>
              <w:right w:val="single" w:sz="4" w:space="0" w:color="auto"/>
            </w:tcBorders>
            <w:hideMark/>
          </w:tcPr>
          <w:p w14:paraId="712F15C9" w14:textId="77777777" w:rsidR="002A3BCB" w:rsidRDefault="002A3BCB">
            <w:pPr>
              <w:spacing w:after="0" w:line="256" w:lineRule="auto"/>
              <w:ind w:left="90"/>
              <w:jc w:val="both"/>
            </w:pPr>
            <w:r>
              <w:t>32.3</w:t>
            </w:r>
          </w:p>
        </w:tc>
        <w:tc>
          <w:tcPr>
            <w:tcW w:w="1531" w:type="dxa"/>
            <w:tcBorders>
              <w:top w:val="single" w:sz="4" w:space="0" w:color="auto"/>
              <w:left w:val="single" w:sz="4" w:space="0" w:color="auto"/>
              <w:bottom w:val="single" w:sz="4" w:space="0" w:color="auto"/>
              <w:right w:val="single" w:sz="4" w:space="0" w:color="auto"/>
            </w:tcBorders>
            <w:hideMark/>
          </w:tcPr>
          <w:p w14:paraId="3663BFFF" w14:textId="77777777" w:rsidR="002A3BCB" w:rsidRDefault="002A3BCB">
            <w:pPr>
              <w:spacing w:after="0" w:line="256" w:lineRule="auto"/>
              <w:ind w:left="90"/>
              <w:jc w:val="both"/>
            </w:pPr>
            <w:r>
              <w:t>12.9</w:t>
            </w:r>
          </w:p>
        </w:tc>
        <w:tc>
          <w:tcPr>
            <w:tcW w:w="1088" w:type="dxa"/>
            <w:tcBorders>
              <w:top w:val="single" w:sz="4" w:space="0" w:color="auto"/>
              <w:left w:val="single" w:sz="4" w:space="0" w:color="auto"/>
              <w:bottom w:val="single" w:sz="4" w:space="0" w:color="auto"/>
              <w:right w:val="single" w:sz="4" w:space="0" w:color="auto"/>
            </w:tcBorders>
            <w:hideMark/>
          </w:tcPr>
          <w:p w14:paraId="2BC97CC5" w14:textId="77777777" w:rsidR="002A3BCB" w:rsidRDefault="002A3BCB">
            <w:pPr>
              <w:spacing w:after="0" w:line="256" w:lineRule="auto"/>
              <w:ind w:left="90"/>
              <w:jc w:val="both"/>
            </w:pPr>
            <w:r>
              <w:t>166.3</w:t>
            </w:r>
          </w:p>
        </w:tc>
      </w:tr>
      <w:tr w:rsidR="002A3BCB" w14:paraId="71FAE60F"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6562941A" w14:textId="77777777" w:rsidR="002A3BCB" w:rsidRDefault="002A3BCB">
            <w:pPr>
              <w:spacing w:after="0" w:line="256" w:lineRule="auto"/>
              <w:ind w:left="90"/>
              <w:jc w:val="both"/>
            </w:pPr>
            <w:r>
              <w:t>Taxa pentru unităţile comerciale</w:t>
            </w:r>
          </w:p>
        </w:tc>
        <w:tc>
          <w:tcPr>
            <w:tcW w:w="1162" w:type="dxa"/>
            <w:tcBorders>
              <w:top w:val="single" w:sz="4" w:space="0" w:color="auto"/>
              <w:left w:val="single" w:sz="4" w:space="0" w:color="auto"/>
              <w:bottom w:val="single" w:sz="4" w:space="0" w:color="auto"/>
              <w:right w:val="single" w:sz="4" w:space="0" w:color="auto"/>
            </w:tcBorders>
            <w:hideMark/>
          </w:tcPr>
          <w:p w14:paraId="11D8A634" w14:textId="77777777" w:rsidR="002A3BCB" w:rsidRDefault="002A3BCB">
            <w:pPr>
              <w:spacing w:after="0" w:line="256" w:lineRule="auto"/>
              <w:ind w:left="90"/>
              <w:jc w:val="both"/>
            </w:pPr>
            <w:r>
              <w:t>114418</w:t>
            </w:r>
          </w:p>
        </w:tc>
        <w:tc>
          <w:tcPr>
            <w:tcW w:w="1262" w:type="dxa"/>
            <w:tcBorders>
              <w:top w:val="single" w:sz="4" w:space="0" w:color="auto"/>
              <w:left w:val="single" w:sz="4" w:space="0" w:color="auto"/>
              <w:bottom w:val="single" w:sz="4" w:space="0" w:color="auto"/>
              <w:right w:val="single" w:sz="4" w:space="0" w:color="auto"/>
            </w:tcBorders>
            <w:hideMark/>
          </w:tcPr>
          <w:p w14:paraId="3F6CDCED" w14:textId="77777777" w:rsidR="002A3BCB" w:rsidRDefault="002A3BCB">
            <w:pPr>
              <w:spacing w:after="0" w:line="256" w:lineRule="auto"/>
              <w:ind w:left="90"/>
              <w:jc w:val="both"/>
            </w:pPr>
            <w:r>
              <w:t>125.0</w:t>
            </w:r>
          </w:p>
        </w:tc>
        <w:tc>
          <w:tcPr>
            <w:tcW w:w="1531" w:type="dxa"/>
            <w:tcBorders>
              <w:top w:val="single" w:sz="4" w:space="0" w:color="auto"/>
              <w:left w:val="single" w:sz="4" w:space="0" w:color="auto"/>
              <w:bottom w:val="single" w:sz="4" w:space="0" w:color="auto"/>
              <w:right w:val="single" w:sz="4" w:space="0" w:color="auto"/>
            </w:tcBorders>
            <w:hideMark/>
          </w:tcPr>
          <w:p w14:paraId="4E64473D" w14:textId="77777777" w:rsidR="002A3BCB" w:rsidRDefault="002A3BCB">
            <w:pPr>
              <w:spacing w:after="0" w:line="256" w:lineRule="auto"/>
              <w:ind w:left="90"/>
              <w:jc w:val="both"/>
            </w:pPr>
            <w:r>
              <w:t>141.2</w:t>
            </w:r>
          </w:p>
        </w:tc>
        <w:tc>
          <w:tcPr>
            <w:tcW w:w="1531" w:type="dxa"/>
            <w:tcBorders>
              <w:top w:val="single" w:sz="4" w:space="0" w:color="auto"/>
              <w:left w:val="single" w:sz="4" w:space="0" w:color="auto"/>
              <w:bottom w:val="single" w:sz="4" w:space="0" w:color="auto"/>
              <w:right w:val="single" w:sz="4" w:space="0" w:color="auto"/>
            </w:tcBorders>
            <w:hideMark/>
          </w:tcPr>
          <w:p w14:paraId="780DD283" w14:textId="77777777" w:rsidR="002A3BCB" w:rsidRDefault="002A3BCB">
            <w:pPr>
              <w:spacing w:after="0" w:line="256" w:lineRule="auto"/>
              <w:ind w:left="90"/>
              <w:jc w:val="both"/>
            </w:pPr>
            <w:r>
              <w:t>16.2</w:t>
            </w:r>
          </w:p>
        </w:tc>
        <w:tc>
          <w:tcPr>
            <w:tcW w:w="1088" w:type="dxa"/>
            <w:tcBorders>
              <w:top w:val="single" w:sz="4" w:space="0" w:color="auto"/>
              <w:left w:val="single" w:sz="4" w:space="0" w:color="auto"/>
              <w:bottom w:val="single" w:sz="4" w:space="0" w:color="auto"/>
              <w:right w:val="single" w:sz="4" w:space="0" w:color="auto"/>
            </w:tcBorders>
            <w:hideMark/>
          </w:tcPr>
          <w:p w14:paraId="4551E63F" w14:textId="77777777" w:rsidR="002A3BCB" w:rsidRDefault="002A3BCB">
            <w:pPr>
              <w:spacing w:after="0" w:line="256" w:lineRule="auto"/>
              <w:ind w:left="90"/>
              <w:jc w:val="both"/>
            </w:pPr>
            <w:r>
              <w:t>112.9</w:t>
            </w:r>
          </w:p>
        </w:tc>
      </w:tr>
      <w:tr w:rsidR="002A3BCB" w14:paraId="744B970C"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4158D239" w14:textId="77777777" w:rsidR="002A3BCB" w:rsidRDefault="002A3BCB">
            <w:pPr>
              <w:spacing w:after="0" w:line="256" w:lineRule="auto"/>
              <w:ind w:left="90"/>
              <w:jc w:val="both"/>
            </w:pPr>
            <w:r>
              <w:t>Taxa pentru salubrizare</w:t>
            </w:r>
          </w:p>
        </w:tc>
        <w:tc>
          <w:tcPr>
            <w:tcW w:w="1162" w:type="dxa"/>
            <w:tcBorders>
              <w:top w:val="single" w:sz="4" w:space="0" w:color="auto"/>
              <w:left w:val="single" w:sz="4" w:space="0" w:color="auto"/>
              <w:bottom w:val="single" w:sz="4" w:space="0" w:color="auto"/>
              <w:right w:val="single" w:sz="4" w:space="0" w:color="auto"/>
            </w:tcBorders>
            <w:hideMark/>
          </w:tcPr>
          <w:p w14:paraId="0785A974" w14:textId="77777777" w:rsidR="002A3BCB" w:rsidRDefault="002A3BCB">
            <w:pPr>
              <w:spacing w:after="0" w:line="256" w:lineRule="auto"/>
              <w:ind w:left="90"/>
              <w:jc w:val="both"/>
            </w:pPr>
            <w:r>
              <w:t>114426</w:t>
            </w:r>
          </w:p>
        </w:tc>
        <w:tc>
          <w:tcPr>
            <w:tcW w:w="1262" w:type="dxa"/>
            <w:tcBorders>
              <w:top w:val="single" w:sz="4" w:space="0" w:color="auto"/>
              <w:left w:val="single" w:sz="4" w:space="0" w:color="auto"/>
              <w:bottom w:val="single" w:sz="4" w:space="0" w:color="auto"/>
              <w:right w:val="single" w:sz="4" w:space="0" w:color="auto"/>
            </w:tcBorders>
            <w:hideMark/>
          </w:tcPr>
          <w:p w14:paraId="2DC28B54" w14:textId="77777777" w:rsidR="002A3BCB" w:rsidRDefault="002A3BCB">
            <w:pPr>
              <w:spacing w:after="0" w:line="256" w:lineRule="auto"/>
              <w:ind w:left="90"/>
              <w:jc w:val="both"/>
            </w:pPr>
            <w:r>
              <w:t>176.1</w:t>
            </w:r>
          </w:p>
        </w:tc>
        <w:tc>
          <w:tcPr>
            <w:tcW w:w="1531" w:type="dxa"/>
            <w:tcBorders>
              <w:top w:val="single" w:sz="4" w:space="0" w:color="auto"/>
              <w:left w:val="single" w:sz="4" w:space="0" w:color="auto"/>
              <w:bottom w:val="single" w:sz="4" w:space="0" w:color="auto"/>
              <w:right w:val="single" w:sz="4" w:space="0" w:color="auto"/>
            </w:tcBorders>
            <w:hideMark/>
          </w:tcPr>
          <w:p w14:paraId="1B67D43C" w14:textId="77777777" w:rsidR="002A3BCB" w:rsidRDefault="002A3BCB">
            <w:pPr>
              <w:spacing w:after="0" w:line="256" w:lineRule="auto"/>
              <w:ind w:left="90"/>
              <w:jc w:val="both"/>
            </w:pPr>
            <w:r>
              <w:t>95.8</w:t>
            </w:r>
          </w:p>
        </w:tc>
        <w:tc>
          <w:tcPr>
            <w:tcW w:w="1531" w:type="dxa"/>
            <w:tcBorders>
              <w:top w:val="single" w:sz="4" w:space="0" w:color="auto"/>
              <w:left w:val="single" w:sz="4" w:space="0" w:color="auto"/>
              <w:bottom w:val="single" w:sz="4" w:space="0" w:color="auto"/>
              <w:right w:val="single" w:sz="4" w:space="0" w:color="auto"/>
            </w:tcBorders>
            <w:hideMark/>
          </w:tcPr>
          <w:p w14:paraId="7945B68B" w14:textId="77777777" w:rsidR="002A3BCB" w:rsidRDefault="002A3BCB">
            <w:pPr>
              <w:spacing w:after="0" w:line="256" w:lineRule="auto"/>
              <w:ind w:left="90"/>
              <w:jc w:val="both"/>
            </w:pPr>
            <w:r>
              <w:t>-80.3</w:t>
            </w:r>
          </w:p>
        </w:tc>
        <w:tc>
          <w:tcPr>
            <w:tcW w:w="1088" w:type="dxa"/>
            <w:tcBorders>
              <w:top w:val="single" w:sz="4" w:space="0" w:color="auto"/>
              <w:left w:val="single" w:sz="4" w:space="0" w:color="auto"/>
              <w:bottom w:val="single" w:sz="4" w:space="0" w:color="auto"/>
              <w:right w:val="single" w:sz="4" w:space="0" w:color="auto"/>
            </w:tcBorders>
            <w:hideMark/>
          </w:tcPr>
          <w:p w14:paraId="0278EDE8" w14:textId="77777777" w:rsidR="002A3BCB" w:rsidRDefault="002A3BCB">
            <w:pPr>
              <w:spacing w:after="0" w:line="256" w:lineRule="auto"/>
              <w:ind w:left="90"/>
              <w:jc w:val="both"/>
            </w:pPr>
            <w:r>
              <w:t>54.4</w:t>
            </w:r>
          </w:p>
        </w:tc>
      </w:tr>
      <w:tr w:rsidR="002A3BCB" w14:paraId="6501E7C9" w14:textId="77777777" w:rsidTr="002A3BCB">
        <w:trPr>
          <w:trHeight w:val="232"/>
        </w:trPr>
        <w:tc>
          <w:tcPr>
            <w:tcW w:w="3086" w:type="dxa"/>
            <w:tcBorders>
              <w:top w:val="single" w:sz="4" w:space="0" w:color="auto"/>
              <w:left w:val="single" w:sz="4" w:space="0" w:color="auto"/>
              <w:bottom w:val="single" w:sz="4" w:space="0" w:color="auto"/>
              <w:right w:val="single" w:sz="4" w:space="0" w:color="auto"/>
            </w:tcBorders>
            <w:hideMark/>
          </w:tcPr>
          <w:p w14:paraId="12EEA94A" w14:textId="77777777" w:rsidR="002A3BCB" w:rsidRDefault="002A3BCB">
            <w:pPr>
              <w:spacing w:after="0" w:line="256" w:lineRule="auto"/>
              <w:ind w:left="90"/>
              <w:jc w:val="both"/>
              <w:rPr>
                <w:lang w:val="en-US"/>
              </w:rPr>
            </w:pPr>
            <w:r>
              <w:rPr>
                <w:lang w:val="en-US"/>
              </w:rPr>
              <w:t>Taxele  pentru patenta de întreprinz</w:t>
            </w:r>
          </w:p>
        </w:tc>
        <w:tc>
          <w:tcPr>
            <w:tcW w:w="1162" w:type="dxa"/>
            <w:tcBorders>
              <w:top w:val="single" w:sz="4" w:space="0" w:color="auto"/>
              <w:left w:val="single" w:sz="4" w:space="0" w:color="auto"/>
              <w:bottom w:val="single" w:sz="4" w:space="0" w:color="auto"/>
              <w:right w:val="single" w:sz="4" w:space="0" w:color="auto"/>
            </w:tcBorders>
            <w:hideMark/>
          </w:tcPr>
          <w:p w14:paraId="68E14516" w14:textId="77777777" w:rsidR="002A3BCB" w:rsidRDefault="002A3BCB">
            <w:pPr>
              <w:spacing w:after="0" w:line="256" w:lineRule="auto"/>
              <w:ind w:left="90"/>
              <w:jc w:val="both"/>
            </w:pPr>
            <w:r>
              <w:t>114522</w:t>
            </w:r>
          </w:p>
        </w:tc>
        <w:tc>
          <w:tcPr>
            <w:tcW w:w="1262" w:type="dxa"/>
            <w:tcBorders>
              <w:top w:val="single" w:sz="4" w:space="0" w:color="auto"/>
              <w:left w:val="single" w:sz="4" w:space="0" w:color="auto"/>
              <w:bottom w:val="single" w:sz="4" w:space="0" w:color="auto"/>
              <w:right w:val="single" w:sz="4" w:space="0" w:color="auto"/>
            </w:tcBorders>
            <w:hideMark/>
          </w:tcPr>
          <w:p w14:paraId="25244897" w14:textId="77777777" w:rsidR="002A3BCB" w:rsidRDefault="002A3BCB">
            <w:pPr>
              <w:spacing w:after="0" w:line="256" w:lineRule="auto"/>
              <w:ind w:left="90"/>
              <w:jc w:val="both"/>
            </w:pPr>
            <w:r>
              <w:t>4.2</w:t>
            </w:r>
          </w:p>
        </w:tc>
        <w:tc>
          <w:tcPr>
            <w:tcW w:w="1531" w:type="dxa"/>
            <w:tcBorders>
              <w:top w:val="single" w:sz="4" w:space="0" w:color="auto"/>
              <w:left w:val="single" w:sz="4" w:space="0" w:color="auto"/>
              <w:bottom w:val="single" w:sz="4" w:space="0" w:color="auto"/>
              <w:right w:val="single" w:sz="4" w:space="0" w:color="auto"/>
            </w:tcBorders>
            <w:hideMark/>
          </w:tcPr>
          <w:p w14:paraId="7C019C66" w14:textId="77777777" w:rsidR="002A3BCB" w:rsidRDefault="002A3BCB">
            <w:pPr>
              <w:spacing w:after="0" w:line="256" w:lineRule="auto"/>
              <w:ind w:left="90"/>
              <w:jc w:val="both"/>
            </w:pPr>
            <w:r>
              <w:t>6.3</w:t>
            </w:r>
          </w:p>
        </w:tc>
        <w:tc>
          <w:tcPr>
            <w:tcW w:w="1531" w:type="dxa"/>
            <w:tcBorders>
              <w:top w:val="single" w:sz="4" w:space="0" w:color="auto"/>
              <w:left w:val="single" w:sz="4" w:space="0" w:color="auto"/>
              <w:bottom w:val="single" w:sz="4" w:space="0" w:color="auto"/>
              <w:right w:val="single" w:sz="4" w:space="0" w:color="auto"/>
            </w:tcBorders>
            <w:hideMark/>
          </w:tcPr>
          <w:p w14:paraId="64D9E333" w14:textId="77777777" w:rsidR="002A3BCB" w:rsidRDefault="002A3BCB">
            <w:pPr>
              <w:spacing w:after="0" w:line="256" w:lineRule="auto"/>
              <w:ind w:left="90"/>
              <w:jc w:val="both"/>
            </w:pPr>
            <w:r>
              <w:t>2.1</w:t>
            </w:r>
          </w:p>
        </w:tc>
        <w:tc>
          <w:tcPr>
            <w:tcW w:w="1088" w:type="dxa"/>
            <w:tcBorders>
              <w:top w:val="single" w:sz="4" w:space="0" w:color="auto"/>
              <w:left w:val="single" w:sz="4" w:space="0" w:color="auto"/>
              <w:bottom w:val="single" w:sz="4" w:space="0" w:color="auto"/>
              <w:right w:val="single" w:sz="4" w:space="0" w:color="auto"/>
            </w:tcBorders>
            <w:hideMark/>
          </w:tcPr>
          <w:p w14:paraId="15EDF5F8" w14:textId="77777777" w:rsidR="002A3BCB" w:rsidRDefault="002A3BCB">
            <w:pPr>
              <w:spacing w:after="0" w:line="256" w:lineRule="auto"/>
              <w:ind w:left="90"/>
              <w:jc w:val="both"/>
            </w:pPr>
            <w:r>
              <w:t>149.3</w:t>
            </w:r>
          </w:p>
        </w:tc>
      </w:tr>
      <w:tr w:rsidR="002A3BCB" w14:paraId="724E92EC" w14:textId="77777777" w:rsidTr="002A3BCB">
        <w:trPr>
          <w:trHeight w:val="232"/>
        </w:trPr>
        <w:tc>
          <w:tcPr>
            <w:tcW w:w="3086" w:type="dxa"/>
            <w:tcBorders>
              <w:top w:val="single" w:sz="4" w:space="0" w:color="auto"/>
              <w:left w:val="single" w:sz="4" w:space="0" w:color="auto"/>
              <w:bottom w:val="single" w:sz="4" w:space="0" w:color="auto"/>
              <w:right w:val="single" w:sz="4" w:space="0" w:color="auto"/>
            </w:tcBorders>
            <w:hideMark/>
          </w:tcPr>
          <w:p w14:paraId="1525E8CF" w14:textId="77777777" w:rsidR="002A3BCB" w:rsidRDefault="002A3BCB">
            <w:pPr>
              <w:spacing w:after="0" w:line="256" w:lineRule="auto"/>
              <w:ind w:left="90"/>
              <w:jc w:val="both"/>
            </w:pPr>
            <w:r>
              <w:t>Taxa pentru apa</w:t>
            </w:r>
          </w:p>
        </w:tc>
        <w:tc>
          <w:tcPr>
            <w:tcW w:w="1162" w:type="dxa"/>
            <w:tcBorders>
              <w:top w:val="single" w:sz="4" w:space="0" w:color="auto"/>
              <w:left w:val="single" w:sz="4" w:space="0" w:color="auto"/>
              <w:bottom w:val="single" w:sz="4" w:space="0" w:color="auto"/>
              <w:right w:val="single" w:sz="4" w:space="0" w:color="auto"/>
            </w:tcBorders>
            <w:hideMark/>
          </w:tcPr>
          <w:p w14:paraId="6A60F80E" w14:textId="77777777" w:rsidR="002A3BCB" w:rsidRDefault="002A3BCB">
            <w:pPr>
              <w:spacing w:after="0" w:line="256" w:lineRule="auto"/>
              <w:ind w:left="90"/>
              <w:jc w:val="both"/>
            </w:pPr>
            <w:r>
              <w:t>114611</w:t>
            </w:r>
          </w:p>
        </w:tc>
        <w:tc>
          <w:tcPr>
            <w:tcW w:w="1262" w:type="dxa"/>
            <w:tcBorders>
              <w:top w:val="single" w:sz="4" w:space="0" w:color="auto"/>
              <w:left w:val="single" w:sz="4" w:space="0" w:color="auto"/>
              <w:bottom w:val="single" w:sz="4" w:space="0" w:color="auto"/>
              <w:right w:val="single" w:sz="4" w:space="0" w:color="auto"/>
            </w:tcBorders>
          </w:tcPr>
          <w:p w14:paraId="25192D65"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hideMark/>
          </w:tcPr>
          <w:p w14:paraId="51EF3C47" w14:textId="77777777" w:rsidR="002A3BCB" w:rsidRDefault="002A3BCB">
            <w:pPr>
              <w:spacing w:after="0" w:line="256" w:lineRule="auto"/>
              <w:ind w:left="90"/>
              <w:jc w:val="both"/>
            </w:pPr>
            <w:r>
              <w:t>0.5</w:t>
            </w:r>
          </w:p>
        </w:tc>
        <w:tc>
          <w:tcPr>
            <w:tcW w:w="1531" w:type="dxa"/>
            <w:tcBorders>
              <w:top w:val="single" w:sz="4" w:space="0" w:color="auto"/>
              <w:left w:val="single" w:sz="4" w:space="0" w:color="auto"/>
              <w:bottom w:val="single" w:sz="4" w:space="0" w:color="auto"/>
              <w:right w:val="single" w:sz="4" w:space="0" w:color="auto"/>
            </w:tcBorders>
            <w:hideMark/>
          </w:tcPr>
          <w:p w14:paraId="61E85FA9" w14:textId="77777777" w:rsidR="002A3BCB" w:rsidRDefault="002A3BCB">
            <w:pPr>
              <w:spacing w:after="0" w:line="256" w:lineRule="auto"/>
              <w:ind w:left="90"/>
              <w:jc w:val="both"/>
            </w:pPr>
            <w:r>
              <w:t>0.5</w:t>
            </w:r>
          </w:p>
        </w:tc>
        <w:tc>
          <w:tcPr>
            <w:tcW w:w="1088" w:type="dxa"/>
            <w:tcBorders>
              <w:top w:val="single" w:sz="4" w:space="0" w:color="auto"/>
              <w:left w:val="single" w:sz="4" w:space="0" w:color="auto"/>
              <w:bottom w:val="single" w:sz="4" w:space="0" w:color="auto"/>
              <w:right w:val="single" w:sz="4" w:space="0" w:color="auto"/>
            </w:tcBorders>
          </w:tcPr>
          <w:p w14:paraId="2AAAB781" w14:textId="77777777" w:rsidR="002A3BCB" w:rsidRDefault="002A3BCB">
            <w:pPr>
              <w:spacing w:after="0" w:line="256" w:lineRule="auto"/>
              <w:ind w:left="90"/>
              <w:jc w:val="both"/>
            </w:pPr>
          </w:p>
        </w:tc>
      </w:tr>
      <w:tr w:rsidR="002A3BCB" w14:paraId="0B383C41"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4B675761" w14:textId="77777777" w:rsidR="002A3BCB" w:rsidRDefault="002A3BCB">
            <w:pPr>
              <w:spacing w:after="0" w:line="256" w:lineRule="auto"/>
              <w:ind w:left="90"/>
              <w:jc w:val="both"/>
              <w:rPr>
                <w:lang w:val="en-US"/>
              </w:rPr>
            </w:pPr>
            <w:r>
              <w:rPr>
                <w:lang w:val="en-US"/>
              </w:rPr>
              <w:t>Arenda teren cu dest agric incasate in BL I</w:t>
            </w:r>
          </w:p>
        </w:tc>
        <w:tc>
          <w:tcPr>
            <w:tcW w:w="1162" w:type="dxa"/>
            <w:tcBorders>
              <w:top w:val="single" w:sz="4" w:space="0" w:color="auto"/>
              <w:left w:val="single" w:sz="4" w:space="0" w:color="auto"/>
              <w:bottom w:val="single" w:sz="4" w:space="0" w:color="auto"/>
              <w:right w:val="single" w:sz="4" w:space="0" w:color="auto"/>
            </w:tcBorders>
            <w:hideMark/>
          </w:tcPr>
          <w:p w14:paraId="568FF097" w14:textId="77777777" w:rsidR="002A3BCB" w:rsidRDefault="002A3BCB">
            <w:pPr>
              <w:spacing w:after="0" w:line="256" w:lineRule="auto"/>
              <w:ind w:left="90"/>
              <w:jc w:val="both"/>
            </w:pPr>
            <w:r>
              <w:t>141522</w:t>
            </w:r>
          </w:p>
        </w:tc>
        <w:tc>
          <w:tcPr>
            <w:tcW w:w="1262" w:type="dxa"/>
            <w:tcBorders>
              <w:top w:val="single" w:sz="4" w:space="0" w:color="auto"/>
              <w:left w:val="single" w:sz="4" w:space="0" w:color="auto"/>
              <w:bottom w:val="single" w:sz="4" w:space="0" w:color="auto"/>
              <w:right w:val="single" w:sz="4" w:space="0" w:color="auto"/>
            </w:tcBorders>
            <w:hideMark/>
          </w:tcPr>
          <w:p w14:paraId="6B0DAE37" w14:textId="77777777" w:rsidR="002A3BCB" w:rsidRDefault="002A3BCB">
            <w:pPr>
              <w:spacing w:after="0" w:line="256" w:lineRule="auto"/>
              <w:ind w:left="90"/>
              <w:jc w:val="both"/>
            </w:pPr>
            <w:r>
              <w:t>301.0</w:t>
            </w:r>
          </w:p>
        </w:tc>
        <w:tc>
          <w:tcPr>
            <w:tcW w:w="1531" w:type="dxa"/>
            <w:tcBorders>
              <w:top w:val="single" w:sz="4" w:space="0" w:color="auto"/>
              <w:left w:val="single" w:sz="4" w:space="0" w:color="auto"/>
              <w:bottom w:val="single" w:sz="4" w:space="0" w:color="auto"/>
              <w:right w:val="single" w:sz="4" w:space="0" w:color="auto"/>
            </w:tcBorders>
            <w:hideMark/>
          </w:tcPr>
          <w:p w14:paraId="06E15A43" w14:textId="77777777" w:rsidR="002A3BCB" w:rsidRDefault="002A3BCB">
            <w:pPr>
              <w:spacing w:after="0" w:line="256" w:lineRule="auto"/>
              <w:ind w:left="90"/>
              <w:jc w:val="both"/>
            </w:pPr>
            <w:r>
              <w:t>212.6</w:t>
            </w:r>
          </w:p>
        </w:tc>
        <w:tc>
          <w:tcPr>
            <w:tcW w:w="1531" w:type="dxa"/>
            <w:tcBorders>
              <w:top w:val="single" w:sz="4" w:space="0" w:color="auto"/>
              <w:left w:val="single" w:sz="4" w:space="0" w:color="auto"/>
              <w:bottom w:val="single" w:sz="4" w:space="0" w:color="auto"/>
              <w:right w:val="single" w:sz="4" w:space="0" w:color="auto"/>
            </w:tcBorders>
            <w:hideMark/>
          </w:tcPr>
          <w:p w14:paraId="0E506D92" w14:textId="77777777" w:rsidR="002A3BCB" w:rsidRDefault="002A3BCB">
            <w:pPr>
              <w:spacing w:after="0" w:line="256" w:lineRule="auto"/>
              <w:ind w:left="90"/>
              <w:jc w:val="both"/>
            </w:pPr>
            <w:r>
              <w:t>-88.3</w:t>
            </w:r>
          </w:p>
        </w:tc>
        <w:tc>
          <w:tcPr>
            <w:tcW w:w="1088" w:type="dxa"/>
            <w:tcBorders>
              <w:top w:val="single" w:sz="4" w:space="0" w:color="auto"/>
              <w:left w:val="single" w:sz="4" w:space="0" w:color="auto"/>
              <w:bottom w:val="single" w:sz="4" w:space="0" w:color="auto"/>
              <w:right w:val="single" w:sz="4" w:space="0" w:color="auto"/>
            </w:tcBorders>
            <w:hideMark/>
          </w:tcPr>
          <w:p w14:paraId="3E883A7A" w14:textId="77777777" w:rsidR="002A3BCB" w:rsidRDefault="002A3BCB">
            <w:pPr>
              <w:spacing w:after="0" w:line="256" w:lineRule="auto"/>
              <w:ind w:left="90"/>
              <w:jc w:val="both"/>
            </w:pPr>
            <w:r>
              <w:t>70.6</w:t>
            </w:r>
          </w:p>
        </w:tc>
      </w:tr>
      <w:tr w:rsidR="002A3BCB" w14:paraId="6DC20F89"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076C4C9A" w14:textId="77777777" w:rsidR="002A3BCB" w:rsidRDefault="002A3BCB">
            <w:pPr>
              <w:spacing w:after="0" w:line="256" w:lineRule="auto"/>
              <w:ind w:left="90"/>
              <w:jc w:val="both"/>
              <w:rPr>
                <w:lang w:val="en-US"/>
              </w:rPr>
            </w:pPr>
            <w:r>
              <w:rPr>
                <w:lang w:val="en-US"/>
              </w:rPr>
              <w:t>Arenda teren cu alta destin decit agricol</w:t>
            </w:r>
          </w:p>
        </w:tc>
        <w:tc>
          <w:tcPr>
            <w:tcW w:w="1162" w:type="dxa"/>
            <w:tcBorders>
              <w:top w:val="single" w:sz="4" w:space="0" w:color="auto"/>
              <w:left w:val="single" w:sz="4" w:space="0" w:color="auto"/>
              <w:bottom w:val="single" w:sz="4" w:space="0" w:color="auto"/>
              <w:right w:val="single" w:sz="4" w:space="0" w:color="auto"/>
            </w:tcBorders>
            <w:hideMark/>
          </w:tcPr>
          <w:p w14:paraId="60C37241" w14:textId="77777777" w:rsidR="002A3BCB" w:rsidRDefault="002A3BCB">
            <w:pPr>
              <w:spacing w:after="0" w:line="256" w:lineRule="auto"/>
              <w:ind w:left="90"/>
              <w:jc w:val="both"/>
            </w:pPr>
            <w:r>
              <w:t>141533</w:t>
            </w:r>
          </w:p>
        </w:tc>
        <w:tc>
          <w:tcPr>
            <w:tcW w:w="1262" w:type="dxa"/>
            <w:tcBorders>
              <w:top w:val="single" w:sz="4" w:space="0" w:color="auto"/>
              <w:left w:val="single" w:sz="4" w:space="0" w:color="auto"/>
              <w:bottom w:val="single" w:sz="4" w:space="0" w:color="auto"/>
              <w:right w:val="single" w:sz="4" w:space="0" w:color="auto"/>
            </w:tcBorders>
            <w:hideMark/>
          </w:tcPr>
          <w:p w14:paraId="45031E4D" w14:textId="77777777" w:rsidR="002A3BCB" w:rsidRDefault="002A3BCB">
            <w:pPr>
              <w:spacing w:after="0" w:line="256" w:lineRule="auto"/>
              <w:ind w:left="90"/>
              <w:jc w:val="both"/>
            </w:pPr>
            <w:r>
              <w:t>20.1</w:t>
            </w:r>
          </w:p>
        </w:tc>
        <w:tc>
          <w:tcPr>
            <w:tcW w:w="1531" w:type="dxa"/>
            <w:tcBorders>
              <w:top w:val="single" w:sz="4" w:space="0" w:color="auto"/>
              <w:left w:val="single" w:sz="4" w:space="0" w:color="auto"/>
              <w:bottom w:val="single" w:sz="4" w:space="0" w:color="auto"/>
              <w:right w:val="single" w:sz="4" w:space="0" w:color="auto"/>
            </w:tcBorders>
            <w:hideMark/>
          </w:tcPr>
          <w:p w14:paraId="23AE3F06" w14:textId="77777777" w:rsidR="002A3BCB" w:rsidRDefault="002A3BCB">
            <w:pPr>
              <w:spacing w:after="0" w:line="256" w:lineRule="auto"/>
              <w:ind w:left="90"/>
              <w:jc w:val="both"/>
            </w:pPr>
            <w:r>
              <w:t>17.8</w:t>
            </w:r>
          </w:p>
        </w:tc>
        <w:tc>
          <w:tcPr>
            <w:tcW w:w="1531" w:type="dxa"/>
            <w:tcBorders>
              <w:top w:val="single" w:sz="4" w:space="0" w:color="auto"/>
              <w:left w:val="single" w:sz="4" w:space="0" w:color="auto"/>
              <w:bottom w:val="single" w:sz="4" w:space="0" w:color="auto"/>
              <w:right w:val="single" w:sz="4" w:space="0" w:color="auto"/>
            </w:tcBorders>
            <w:hideMark/>
          </w:tcPr>
          <w:p w14:paraId="6EB494DB" w14:textId="77777777" w:rsidR="002A3BCB" w:rsidRDefault="002A3BCB">
            <w:pPr>
              <w:spacing w:after="0" w:line="256" w:lineRule="auto"/>
              <w:ind w:left="90"/>
              <w:jc w:val="both"/>
            </w:pPr>
            <w:r>
              <w:t>-2.3</w:t>
            </w:r>
          </w:p>
        </w:tc>
        <w:tc>
          <w:tcPr>
            <w:tcW w:w="1088" w:type="dxa"/>
            <w:tcBorders>
              <w:top w:val="single" w:sz="4" w:space="0" w:color="auto"/>
              <w:left w:val="single" w:sz="4" w:space="0" w:color="auto"/>
              <w:bottom w:val="single" w:sz="4" w:space="0" w:color="auto"/>
              <w:right w:val="single" w:sz="4" w:space="0" w:color="auto"/>
            </w:tcBorders>
            <w:hideMark/>
          </w:tcPr>
          <w:p w14:paraId="20BF80EF" w14:textId="77777777" w:rsidR="002A3BCB" w:rsidRDefault="002A3BCB">
            <w:pPr>
              <w:spacing w:after="0" w:line="256" w:lineRule="auto"/>
              <w:ind w:left="90"/>
              <w:jc w:val="both"/>
            </w:pPr>
            <w:r>
              <w:t>88.4</w:t>
            </w:r>
          </w:p>
        </w:tc>
      </w:tr>
      <w:tr w:rsidR="002A3BCB" w14:paraId="30DD9D30"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48DAFC3F" w14:textId="77777777" w:rsidR="002A3BCB" w:rsidRDefault="002A3BCB">
            <w:pPr>
              <w:spacing w:after="0" w:line="256" w:lineRule="auto"/>
              <w:ind w:left="90"/>
              <w:jc w:val="both"/>
              <w:rPr>
                <w:lang w:val="en-US"/>
              </w:rPr>
            </w:pPr>
            <w:r>
              <w:rPr>
                <w:lang w:val="en-US"/>
              </w:rPr>
              <w:t>Plata pentru certificate de urbanizm</w:t>
            </w:r>
          </w:p>
        </w:tc>
        <w:tc>
          <w:tcPr>
            <w:tcW w:w="1162" w:type="dxa"/>
            <w:tcBorders>
              <w:top w:val="single" w:sz="4" w:space="0" w:color="auto"/>
              <w:left w:val="single" w:sz="4" w:space="0" w:color="auto"/>
              <w:bottom w:val="single" w:sz="4" w:space="0" w:color="auto"/>
              <w:right w:val="single" w:sz="4" w:space="0" w:color="auto"/>
            </w:tcBorders>
            <w:hideMark/>
          </w:tcPr>
          <w:p w14:paraId="140BD1EF" w14:textId="77777777" w:rsidR="002A3BCB" w:rsidRDefault="002A3BCB">
            <w:pPr>
              <w:spacing w:after="0" w:line="256" w:lineRule="auto"/>
              <w:ind w:left="90"/>
              <w:jc w:val="both"/>
            </w:pPr>
            <w:r>
              <w:t>142215</w:t>
            </w:r>
          </w:p>
        </w:tc>
        <w:tc>
          <w:tcPr>
            <w:tcW w:w="1262" w:type="dxa"/>
            <w:tcBorders>
              <w:top w:val="single" w:sz="4" w:space="0" w:color="auto"/>
              <w:left w:val="single" w:sz="4" w:space="0" w:color="auto"/>
              <w:bottom w:val="single" w:sz="4" w:space="0" w:color="auto"/>
              <w:right w:val="single" w:sz="4" w:space="0" w:color="auto"/>
            </w:tcBorders>
            <w:hideMark/>
          </w:tcPr>
          <w:p w14:paraId="24817785" w14:textId="77777777" w:rsidR="002A3BCB" w:rsidRDefault="002A3BCB">
            <w:pPr>
              <w:spacing w:after="0" w:line="256" w:lineRule="auto"/>
              <w:ind w:left="90"/>
              <w:jc w:val="both"/>
            </w:pPr>
            <w:r>
              <w:t>1.0</w:t>
            </w:r>
          </w:p>
        </w:tc>
        <w:tc>
          <w:tcPr>
            <w:tcW w:w="1531" w:type="dxa"/>
            <w:tcBorders>
              <w:top w:val="single" w:sz="4" w:space="0" w:color="auto"/>
              <w:left w:val="single" w:sz="4" w:space="0" w:color="auto"/>
              <w:bottom w:val="single" w:sz="4" w:space="0" w:color="auto"/>
              <w:right w:val="single" w:sz="4" w:space="0" w:color="auto"/>
            </w:tcBorders>
            <w:hideMark/>
          </w:tcPr>
          <w:p w14:paraId="15D2FDEA" w14:textId="77777777" w:rsidR="002A3BCB" w:rsidRDefault="002A3BCB">
            <w:pPr>
              <w:spacing w:after="0" w:line="256" w:lineRule="auto"/>
              <w:ind w:left="90"/>
              <w:jc w:val="both"/>
            </w:pPr>
            <w:r>
              <w:t>0.9</w:t>
            </w:r>
          </w:p>
        </w:tc>
        <w:tc>
          <w:tcPr>
            <w:tcW w:w="1531" w:type="dxa"/>
            <w:tcBorders>
              <w:top w:val="single" w:sz="4" w:space="0" w:color="auto"/>
              <w:left w:val="single" w:sz="4" w:space="0" w:color="auto"/>
              <w:bottom w:val="single" w:sz="4" w:space="0" w:color="auto"/>
              <w:right w:val="single" w:sz="4" w:space="0" w:color="auto"/>
            </w:tcBorders>
            <w:hideMark/>
          </w:tcPr>
          <w:p w14:paraId="5A63B041" w14:textId="77777777" w:rsidR="002A3BCB" w:rsidRDefault="002A3BCB">
            <w:pPr>
              <w:spacing w:after="0" w:line="256" w:lineRule="auto"/>
              <w:ind w:left="90"/>
              <w:jc w:val="both"/>
            </w:pPr>
            <w:r>
              <w:t>-0.1</w:t>
            </w:r>
          </w:p>
        </w:tc>
        <w:tc>
          <w:tcPr>
            <w:tcW w:w="1088" w:type="dxa"/>
            <w:tcBorders>
              <w:top w:val="single" w:sz="4" w:space="0" w:color="auto"/>
              <w:left w:val="single" w:sz="4" w:space="0" w:color="auto"/>
              <w:bottom w:val="single" w:sz="4" w:space="0" w:color="auto"/>
              <w:right w:val="single" w:sz="4" w:space="0" w:color="auto"/>
            </w:tcBorders>
            <w:hideMark/>
          </w:tcPr>
          <w:p w14:paraId="3D6D9AEF" w14:textId="77777777" w:rsidR="002A3BCB" w:rsidRDefault="002A3BCB">
            <w:pPr>
              <w:spacing w:after="0" w:line="256" w:lineRule="auto"/>
              <w:ind w:left="90"/>
              <w:jc w:val="both"/>
            </w:pPr>
            <w:r>
              <w:t>90.0</w:t>
            </w:r>
          </w:p>
        </w:tc>
      </w:tr>
      <w:tr w:rsidR="002A3BCB" w14:paraId="5BE437D0" w14:textId="77777777" w:rsidTr="002A3BCB">
        <w:trPr>
          <w:trHeight w:val="422"/>
        </w:trPr>
        <w:tc>
          <w:tcPr>
            <w:tcW w:w="3086" w:type="dxa"/>
            <w:tcBorders>
              <w:top w:val="single" w:sz="4" w:space="0" w:color="auto"/>
              <w:left w:val="single" w:sz="4" w:space="0" w:color="auto"/>
              <w:bottom w:val="single" w:sz="4" w:space="0" w:color="auto"/>
              <w:right w:val="single" w:sz="4" w:space="0" w:color="auto"/>
            </w:tcBorders>
            <w:hideMark/>
          </w:tcPr>
          <w:p w14:paraId="40E41686" w14:textId="77777777" w:rsidR="002A3BCB" w:rsidRDefault="002A3BCB">
            <w:pPr>
              <w:spacing w:after="0" w:line="256" w:lineRule="auto"/>
              <w:ind w:left="90"/>
              <w:jc w:val="both"/>
              <w:rPr>
                <w:lang w:val="en-US"/>
              </w:rPr>
            </w:pPr>
            <w:r>
              <w:rPr>
                <w:lang w:val="en-US"/>
              </w:rPr>
              <w:t>Plata pentru locatiune patr.public</w:t>
            </w:r>
          </w:p>
        </w:tc>
        <w:tc>
          <w:tcPr>
            <w:tcW w:w="1162" w:type="dxa"/>
            <w:tcBorders>
              <w:top w:val="single" w:sz="4" w:space="0" w:color="auto"/>
              <w:left w:val="single" w:sz="4" w:space="0" w:color="auto"/>
              <w:bottom w:val="single" w:sz="4" w:space="0" w:color="auto"/>
              <w:right w:val="single" w:sz="4" w:space="0" w:color="auto"/>
            </w:tcBorders>
            <w:hideMark/>
          </w:tcPr>
          <w:p w14:paraId="0940F597" w14:textId="77777777" w:rsidR="002A3BCB" w:rsidRDefault="002A3BCB">
            <w:pPr>
              <w:spacing w:after="0" w:line="256" w:lineRule="auto"/>
              <w:ind w:left="90"/>
              <w:jc w:val="both"/>
            </w:pPr>
            <w:r>
              <w:t>142252</w:t>
            </w:r>
          </w:p>
        </w:tc>
        <w:tc>
          <w:tcPr>
            <w:tcW w:w="1262" w:type="dxa"/>
            <w:tcBorders>
              <w:top w:val="single" w:sz="4" w:space="0" w:color="auto"/>
              <w:left w:val="single" w:sz="4" w:space="0" w:color="auto"/>
              <w:bottom w:val="single" w:sz="4" w:space="0" w:color="auto"/>
              <w:right w:val="single" w:sz="4" w:space="0" w:color="auto"/>
            </w:tcBorders>
            <w:hideMark/>
          </w:tcPr>
          <w:p w14:paraId="1C1A4C58" w14:textId="77777777" w:rsidR="002A3BCB" w:rsidRDefault="002A3BCB">
            <w:pPr>
              <w:spacing w:after="0" w:line="256" w:lineRule="auto"/>
              <w:ind w:left="90"/>
              <w:jc w:val="both"/>
            </w:pPr>
            <w:r>
              <w:t>12.2</w:t>
            </w:r>
          </w:p>
        </w:tc>
        <w:tc>
          <w:tcPr>
            <w:tcW w:w="1531" w:type="dxa"/>
            <w:tcBorders>
              <w:top w:val="single" w:sz="4" w:space="0" w:color="auto"/>
              <w:left w:val="single" w:sz="4" w:space="0" w:color="auto"/>
              <w:bottom w:val="single" w:sz="4" w:space="0" w:color="auto"/>
              <w:right w:val="single" w:sz="4" w:space="0" w:color="auto"/>
            </w:tcBorders>
            <w:hideMark/>
          </w:tcPr>
          <w:p w14:paraId="37EF7F12" w14:textId="77777777" w:rsidR="002A3BCB" w:rsidRDefault="002A3BCB">
            <w:pPr>
              <w:spacing w:after="0" w:line="256" w:lineRule="auto"/>
              <w:ind w:left="90"/>
              <w:jc w:val="both"/>
            </w:pPr>
            <w:r>
              <w:t>12.2</w:t>
            </w:r>
          </w:p>
        </w:tc>
        <w:tc>
          <w:tcPr>
            <w:tcW w:w="1531" w:type="dxa"/>
            <w:tcBorders>
              <w:top w:val="single" w:sz="4" w:space="0" w:color="auto"/>
              <w:left w:val="single" w:sz="4" w:space="0" w:color="auto"/>
              <w:bottom w:val="single" w:sz="4" w:space="0" w:color="auto"/>
              <w:right w:val="single" w:sz="4" w:space="0" w:color="auto"/>
            </w:tcBorders>
          </w:tcPr>
          <w:p w14:paraId="79EAAABB"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hideMark/>
          </w:tcPr>
          <w:p w14:paraId="3AA4B5EE" w14:textId="77777777" w:rsidR="002A3BCB" w:rsidRDefault="002A3BCB">
            <w:pPr>
              <w:spacing w:after="0" w:line="256" w:lineRule="auto"/>
              <w:ind w:left="90"/>
              <w:jc w:val="both"/>
            </w:pPr>
            <w:r>
              <w:t>100.1</w:t>
            </w:r>
          </w:p>
        </w:tc>
      </w:tr>
      <w:tr w:rsidR="002A3BCB" w14:paraId="09870991"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5D3E03EC" w14:textId="77777777" w:rsidR="002A3BCB" w:rsidRDefault="002A3BCB">
            <w:pPr>
              <w:spacing w:after="0" w:line="256" w:lineRule="auto"/>
              <w:ind w:left="90"/>
              <w:jc w:val="both"/>
              <w:rPr>
                <w:lang w:val="en-US"/>
              </w:rPr>
            </w:pPr>
            <w:r>
              <w:rPr>
                <w:lang w:val="en-US"/>
              </w:rPr>
              <w:t>Incasari de la prestarea serviciilor cu plata</w:t>
            </w:r>
          </w:p>
        </w:tc>
        <w:tc>
          <w:tcPr>
            <w:tcW w:w="1162" w:type="dxa"/>
            <w:tcBorders>
              <w:top w:val="single" w:sz="4" w:space="0" w:color="auto"/>
              <w:left w:val="single" w:sz="4" w:space="0" w:color="auto"/>
              <w:bottom w:val="single" w:sz="4" w:space="0" w:color="auto"/>
              <w:right w:val="single" w:sz="4" w:space="0" w:color="auto"/>
            </w:tcBorders>
            <w:hideMark/>
          </w:tcPr>
          <w:p w14:paraId="2F295B03" w14:textId="77777777" w:rsidR="002A3BCB" w:rsidRDefault="002A3BCB">
            <w:pPr>
              <w:spacing w:after="0" w:line="256" w:lineRule="auto"/>
              <w:ind w:left="90"/>
              <w:jc w:val="both"/>
            </w:pPr>
            <w:r>
              <w:t>142310</w:t>
            </w:r>
          </w:p>
        </w:tc>
        <w:tc>
          <w:tcPr>
            <w:tcW w:w="1262" w:type="dxa"/>
            <w:tcBorders>
              <w:top w:val="single" w:sz="4" w:space="0" w:color="auto"/>
              <w:left w:val="single" w:sz="4" w:space="0" w:color="auto"/>
              <w:bottom w:val="single" w:sz="4" w:space="0" w:color="auto"/>
              <w:right w:val="single" w:sz="4" w:space="0" w:color="auto"/>
            </w:tcBorders>
            <w:hideMark/>
          </w:tcPr>
          <w:p w14:paraId="6095599B" w14:textId="77777777" w:rsidR="002A3BCB" w:rsidRDefault="002A3BCB">
            <w:pPr>
              <w:spacing w:after="0" w:line="256" w:lineRule="auto"/>
              <w:ind w:left="90"/>
              <w:jc w:val="both"/>
            </w:pPr>
            <w:r>
              <w:t>659.4</w:t>
            </w:r>
          </w:p>
        </w:tc>
        <w:tc>
          <w:tcPr>
            <w:tcW w:w="1531" w:type="dxa"/>
            <w:tcBorders>
              <w:top w:val="single" w:sz="4" w:space="0" w:color="auto"/>
              <w:left w:val="single" w:sz="4" w:space="0" w:color="auto"/>
              <w:bottom w:val="single" w:sz="4" w:space="0" w:color="auto"/>
              <w:right w:val="single" w:sz="4" w:space="0" w:color="auto"/>
            </w:tcBorders>
            <w:hideMark/>
          </w:tcPr>
          <w:p w14:paraId="5C9B6F24" w14:textId="77777777" w:rsidR="002A3BCB" w:rsidRDefault="002A3BCB">
            <w:pPr>
              <w:spacing w:after="0" w:line="256" w:lineRule="auto"/>
              <w:ind w:left="90"/>
              <w:jc w:val="both"/>
            </w:pPr>
            <w:r>
              <w:t>394.6</w:t>
            </w:r>
          </w:p>
        </w:tc>
        <w:tc>
          <w:tcPr>
            <w:tcW w:w="1531" w:type="dxa"/>
            <w:tcBorders>
              <w:top w:val="single" w:sz="4" w:space="0" w:color="auto"/>
              <w:left w:val="single" w:sz="4" w:space="0" w:color="auto"/>
              <w:bottom w:val="single" w:sz="4" w:space="0" w:color="auto"/>
              <w:right w:val="single" w:sz="4" w:space="0" w:color="auto"/>
            </w:tcBorders>
            <w:hideMark/>
          </w:tcPr>
          <w:p w14:paraId="52039E21" w14:textId="77777777" w:rsidR="002A3BCB" w:rsidRDefault="002A3BCB">
            <w:pPr>
              <w:spacing w:after="0" w:line="256" w:lineRule="auto"/>
              <w:ind w:left="90"/>
              <w:jc w:val="both"/>
            </w:pPr>
            <w:r>
              <w:t>-264.8</w:t>
            </w:r>
          </w:p>
        </w:tc>
        <w:tc>
          <w:tcPr>
            <w:tcW w:w="1088" w:type="dxa"/>
            <w:tcBorders>
              <w:top w:val="single" w:sz="4" w:space="0" w:color="auto"/>
              <w:left w:val="single" w:sz="4" w:space="0" w:color="auto"/>
              <w:bottom w:val="single" w:sz="4" w:space="0" w:color="auto"/>
              <w:right w:val="single" w:sz="4" w:space="0" w:color="auto"/>
            </w:tcBorders>
            <w:hideMark/>
          </w:tcPr>
          <w:p w14:paraId="6FD640F6" w14:textId="77777777" w:rsidR="002A3BCB" w:rsidRDefault="002A3BCB">
            <w:pPr>
              <w:spacing w:after="0" w:line="256" w:lineRule="auto"/>
              <w:ind w:left="90"/>
              <w:jc w:val="both"/>
            </w:pPr>
            <w:r>
              <w:t>59.8</w:t>
            </w:r>
          </w:p>
        </w:tc>
      </w:tr>
      <w:tr w:rsidR="002A3BCB" w14:paraId="39189E1E"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1C86BE3E" w14:textId="77777777" w:rsidR="002A3BCB" w:rsidRDefault="002A3BCB">
            <w:pPr>
              <w:spacing w:after="0" w:line="256" w:lineRule="auto"/>
              <w:ind w:left="90"/>
              <w:jc w:val="both"/>
            </w:pPr>
            <w:r>
              <w:t>Plata pentru locatiunea bunurilor</w:t>
            </w:r>
          </w:p>
        </w:tc>
        <w:tc>
          <w:tcPr>
            <w:tcW w:w="1162" w:type="dxa"/>
            <w:tcBorders>
              <w:top w:val="single" w:sz="4" w:space="0" w:color="auto"/>
              <w:left w:val="single" w:sz="4" w:space="0" w:color="auto"/>
              <w:bottom w:val="single" w:sz="4" w:space="0" w:color="auto"/>
              <w:right w:val="single" w:sz="4" w:space="0" w:color="auto"/>
            </w:tcBorders>
            <w:hideMark/>
          </w:tcPr>
          <w:p w14:paraId="783D1DB2" w14:textId="77777777" w:rsidR="002A3BCB" w:rsidRDefault="002A3BCB">
            <w:pPr>
              <w:spacing w:after="0" w:line="256" w:lineRule="auto"/>
              <w:ind w:left="90"/>
              <w:jc w:val="both"/>
            </w:pPr>
            <w:r>
              <w:t>142320</w:t>
            </w:r>
          </w:p>
        </w:tc>
        <w:tc>
          <w:tcPr>
            <w:tcW w:w="1262" w:type="dxa"/>
            <w:tcBorders>
              <w:top w:val="single" w:sz="4" w:space="0" w:color="auto"/>
              <w:left w:val="single" w:sz="4" w:space="0" w:color="auto"/>
              <w:bottom w:val="single" w:sz="4" w:space="0" w:color="auto"/>
              <w:right w:val="single" w:sz="4" w:space="0" w:color="auto"/>
            </w:tcBorders>
            <w:hideMark/>
          </w:tcPr>
          <w:p w14:paraId="5BA93950" w14:textId="77777777" w:rsidR="002A3BCB" w:rsidRDefault="002A3BCB">
            <w:pPr>
              <w:spacing w:after="0" w:line="256" w:lineRule="auto"/>
              <w:ind w:left="90"/>
              <w:jc w:val="both"/>
            </w:pPr>
            <w:r>
              <w:t>112.0</w:t>
            </w:r>
          </w:p>
        </w:tc>
        <w:tc>
          <w:tcPr>
            <w:tcW w:w="1531" w:type="dxa"/>
            <w:tcBorders>
              <w:top w:val="single" w:sz="4" w:space="0" w:color="auto"/>
              <w:left w:val="single" w:sz="4" w:space="0" w:color="auto"/>
              <w:bottom w:val="single" w:sz="4" w:space="0" w:color="auto"/>
              <w:right w:val="single" w:sz="4" w:space="0" w:color="auto"/>
            </w:tcBorders>
            <w:hideMark/>
          </w:tcPr>
          <w:p w14:paraId="06089173" w14:textId="77777777" w:rsidR="002A3BCB" w:rsidRDefault="002A3BCB">
            <w:pPr>
              <w:spacing w:after="0" w:line="256" w:lineRule="auto"/>
              <w:ind w:left="90"/>
              <w:jc w:val="both"/>
            </w:pPr>
            <w:r>
              <w:t>111.0</w:t>
            </w:r>
          </w:p>
        </w:tc>
        <w:tc>
          <w:tcPr>
            <w:tcW w:w="1531" w:type="dxa"/>
            <w:tcBorders>
              <w:top w:val="single" w:sz="4" w:space="0" w:color="auto"/>
              <w:left w:val="single" w:sz="4" w:space="0" w:color="auto"/>
              <w:bottom w:val="single" w:sz="4" w:space="0" w:color="auto"/>
              <w:right w:val="single" w:sz="4" w:space="0" w:color="auto"/>
            </w:tcBorders>
            <w:hideMark/>
          </w:tcPr>
          <w:p w14:paraId="11C0A506" w14:textId="77777777" w:rsidR="002A3BCB" w:rsidRDefault="002A3BCB">
            <w:pPr>
              <w:spacing w:after="0" w:line="256" w:lineRule="auto"/>
              <w:ind w:left="90"/>
              <w:jc w:val="both"/>
            </w:pPr>
            <w:r>
              <w:t>-1.0</w:t>
            </w:r>
          </w:p>
        </w:tc>
        <w:tc>
          <w:tcPr>
            <w:tcW w:w="1088" w:type="dxa"/>
            <w:tcBorders>
              <w:top w:val="single" w:sz="4" w:space="0" w:color="auto"/>
              <w:left w:val="single" w:sz="4" w:space="0" w:color="auto"/>
              <w:bottom w:val="single" w:sz="4" w:space="0" w:color="auto"/>
              <w:right w:val="single" w:sz="4" w:space="0" w:color="auto"/>
            </w:tcBorders>
            <w:hideMark/>
          </w:tcPr>
          <w:p w14:paraId="26878C28" w14:textId="77777777" w:rsidR="002A3BCB" w:rsidRDefault="002A3BCB">
            <w:pPr>
              <w:spacing w:after="0" w:line="256" w:lineRule="auto"/>
              <w:ind w:left="90"/>
              <w:jc w:val="both"/>
            </w:pPr>
            <w:r>
              <w:t>99.1</w:t>
            </w:r>
          </w:p>
        </w:tc>
      </w:tr>
      <w:tr w:rsidR="002A3BCB" w14:paraId="728C9B0F"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0076B899" w14:textId="77777777" w:rsidR="002A3BCB" w:rsidRDefault="002A3BCB">
            <w:pPr>
              <w:spacing w:after="0" w:line="256" w:lineRule="auto"/>
              <w:ind w:left="90"/>
              <w:jc w:val="both"/>
              <w:rPr>
                <w:lang w:val="en-US"/>
              </w:rPr>
            </w:pPr>
            <w:r>
              <w:rPr>
                <w:lang w:val="en-US"/>
              </w:rPr>
              <w:t>Amenzi şi sancţiuni contraventionalein BLI</w:t>
            </w:r>
          </w:p>
        </w:tc>
        <w:tc>
          <w:tcPr>
            <w:tcW w:w="1162" w:type="dxa"/>
            <w:tcBorders>
              <w:top w:val="single" w:sz="4" w:space="0" w:color="auto"/>
              <w:left w:val="single" w:sz="4" w:space="0" w:color="auto"/>
              <w:bottom w:val="single" w:sz="4" w:space="0" w:color="auto"/>
              <w:right w:val="single" w:sz="4" w:space="0" w:color="auto"/>
            </w:tcBorders>
            <w:hideMark/>
          </w:tcPr>
          <w:p w14:paraId="659474EF" w14:textId="77777777" w:rsidR="002A3BCB" w:rsidRDefault="002A3BCB">
            <w:pPr>
              <w:spacing w:after="0" w:line="256" w:lineRule="auto"/>
              <w:ind w:left="90"/>
              <w:jc w:val="both"/>
            </w:pPr>
            <w:r>
              <w:t>143130</w:t>
            </w:r>
          </w:p>
        </w:tc>
        <w:tc>
          <w:tcPr>
            <w:tcW w:w="1262" w:type="dxa"/>
            <w:tcBorders>
              <w:top w:val="single" w:sz="4" w:space="0" w:color="auto"/>
              <w:left w:val="single" w:sz="4" w:space="0" w:color="auto"/>
              <w:bottom w:val="single" w:sz="4" w:space="0" w:color="auto"/>
              <w:right w:val="single" w:sz="4" w:space="0" w:color="auto"/>
            </w:tcBorders>
          </w:tcPr>
          <w:p w14:paraId="0B56ED3D"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20D7F822"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1856E1F5"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582730EB" w14:textId="77777777" w:rsidR="002A3BCB" w:rsidRDefault="002A3BCB">
            <w:pPr>
              <w:spacing w:after="0" w:line="256" w:lineRule="auto"/>
              <w:ind w:left="90"/>
              <w:jc w:val="both"/>
            </w:pPr>
          </w:p>
        </w:tc>
      </w:tr>
      <w:tr w:rsidR="002A3BCB" w14:paraId="4CDCBE36"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172579AD" w14:textId="77777777" w:rsidR="002A3BCB" w:rsidRDefault="002A3BCB">
            <w:pPr>
              <w:spacing w:after="0" w:line="256" w:lineRule="auto"/>
              <w:ind w:left="90"/>
              <w:jc w:val="both"/>
              <w:rPr>
                <w:lang w:val="en-US"/>
              </w:rPr>
            </w:pPr>
            <w:r>
              <w:rPr>
                <w:lang w:val="en-US"/>
              </w:rPr>
              <w:t>Donatii voluntare pentru chelt curente</w:t>
            </w:r>
          </w:p>
        </w:tc>
        <w:tc>
          <w:tcPr>
            <w:tcW w:w="1162" w:type="dxa"/>
            <w:tcBorders>
              <w:top w:val="single" w:sz="4" w:space="0" w:color="auto"/>
              <w:left w:val="single" w:sz="4" w:space="0" w:color="auto"/>
              <w:bottom w:val="single" w:sz="4" w:space="0" w:color="auto"/>
              <w:right w:val="single" w:sz="4" w:space="0" w:color="auto"/>
            </w:tcBorders>
            <w:hideMark/>
          </w:tcPr>
          <w:p w14:paraId="13B992A1" w14:textId="77777777" w:rsidR="002A3BCB" w:rsidRDefault="002A3BCB">
            <w:pPr>
              <w:spacing w:after="0" w:line="256" w:lineRule="auto"/>
              <w:ind w:left="90"/>
              <w:jc w:val="both"/>
            </w:pPr>
            <w:r>
              <w:t>144124</w:t>
            </w:r>
          </w:p>
        </w:tc>
        <w:tc>
          <w:tcPr>
            <w:tcW w:w="1262" w:type="dxa"/>
            <w:tcBorders>
              <w:top w:val="single" w:sz="4" w:space="0" w:color="auto"/>
              <w:left w:val="single" w:sz="4" w:space="0" w:color="auto"/>
              <w:bottom w:val="single" w:sz="4" w:space="0" w:color="auto"/>
              <w:right w:val="single" w:sz="4" w:space="0" w:color="auto"/>
            </w:tcBorders>
          </w:tcPr>
          <w:p w14:paraId="513AE77B"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5BCF2DFA"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3623B6EC"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132D532E" w14:textId="77777777" w:rsidR="002A3BCB" w:rsidRDefault="002A3BCB">
            <w:pPr>
              <w:spacing w:after="0" w:line="256" w:lineRule="auto"/>
              <w:ind w:left="90"/>
              <w:jc w:val="both"/>
            </w:pPr>
          </w:p>
        </w:tc>
      </w:tr>
      <w:tr w:rsidR="002A3BCB" w14:paraId="1BCCB820"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4B7A07CA" w14:textId="77777777" w:rsidR="002A3BCB" w:rsidRDefault="002A3BCB">
            <w:pPr>
              <w:spacing w:after="0" w:line="256" w:lineRule="auto"/>
              <w:ind w:left="90"/>
              <w:jc w:val="both"/>
              <w:rPr>
                <w:lang w:val="en-US"/>
              </w:rPr>
            </w:pPr>
            <w:r>
              <w:rPr>
                <w:lang w:val="en-US"/>
              </w:rPr>
              <w:t>Donatii voluntare pentru chelt curente din surse interne</w:t>
            </w:r>
          </w:p>
        </w:tc>
        <w:tc>
          <w:tcPr>
            <w:tcW w:w="1162" w:type="dxa"/>
            <w:tcBorders>
              <w:top w:val="single" w:sz="4" w:space="0" w:color="auto"/>
              <w:left w:val="single" w:sz="4" w:space="0" w:color="auto"/>
              <w:bottom w:val="single" w:sz="4" w:space="0" w:color="auto"/>
              <w:right w:val="single" w:sz="4" w:space="0" w:color="auto"/>
            </w:tcBorders>
            <w:hideMark/>
          </w:tcPr>
          <w:p w14:paraId="2389B8FC" w14:textId="77777777" w:rsidR="002A3BCB" w:rsidRDefault="002A3BCB">
            <w:pPr>
              <w:spacing w:after="0" w:line="256" w:lineRule="auto"/>
              <w:ind w:left="90"/>
              <w:jc w:val="both"/>
            </w:pPr>
            <w:r>
              <w:t>144214</w:t>
            </w:r>
          </w:p>
        </w:tc>
        <w:tc>
          <w:tcPr>
            <w:tcW w:w="1262" w:type="dxa"/>
            <w:tcBorders>
              <w:top w:val="single" w:sz="4" w:space="0" w:color="auto"/>
              <w:left w:val="single" w:sz="4" w:space="0" w:color="auto"/>
              <w:bottom w:val="single" w:sz="4" w:space="0" w:color="auto"/>
              <w:right w:val="single" w:sz="4" w:space="0" w:color="auto"/>
            </w:tcBorders>
          </w:tcPr>
          <w:p w14:paraId="758A64E6"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594DC516"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178ECED0"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5CA0B1AA" w14:textId="77777777" w:rsidR="002A3BCB" w:rsidRDefault="002A3BCB">
            <w:pPr>
              <w:spacing w:after="0" w:line="256" w:lineRule="auto"/>
              <w:ind w:left="90"/>
              <w:jc w:val="both"/>
            </w:pPr>
          </w:p>
        </w:tc>
      </w:tr>
      <w:tr w:rsidR="002A3BCB" w14:paraId="2602AAD0"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17C076A6" w14:textId="77777777" w:rsidR="002A3BCB" w:rsidRDefault="002A3BCB">
            <w:pPr>
              <w:spacing w:after="0" w:line="256" w:lineRule="auto"/>
              <w:ind w:left="90"/>
              <w:jc w:val="both"/>
              <w:rPr>
                <w:lang w:val="en-US"/>
              </w:rPr>
            </w:pPr>
            <w:r>
              <w:rPr>
                <w:lang w:val="en-US"/>
              </w:rPr>
              <w:t>Alte venituri incasate la BL I</w:t>
            </w:r>
          </w:p>
        </w:tc>
        <w:tc>
          <w:tcPr>
            <w:tcW w:w="1162" w:type="dxa"/>
            <w:tcBorders>
              <w:top w:val="single" w:sz="4" w:space="0" w:color="auto"/>
              <w:left w:val="single" w:sz="4" w:space="0" w:color="auto"/>
              <w:bottom w:val="single" w:sz="4" w:space="0" w:color="auto"/>
              <w:right w:val="single" w:sz="4" w:space="0" w:color="auto"/>
            </w:tcBorders>
            <w:hideMark/>
          </w:tcPr>
          <w:p w14:paraId="4D947BAC" w14:textId="77777777" w:rsidR="002A3BCB" w:rsidRDefault="002A3BCB">
            <w:pPr>
              <w:spacing w:after="0" w:line="256" w:lineRule="auto"/>
              <w:ind w:left="90"/>
              <w:jc w:val="both"/>
            </w:pPr>
            <w:r>
              <w:t>145142</w:t>
            </w:r>
          </w:p>
        </w:tc>
        <w:tc>
          <w:tcPr>
            <w:tcW w:w="1262" w:type="dxa"/>
            <w:tcBorders>
              <w:top w:val="single" w:sz="4" w:space="0" w:color="auto"/>
              <w:left w:val="single" w:sz="4" w:space="0" w:color="auto"/>
              <w:bottom w:val="single" w:sz="4" w:space="0" w:color="auto"/>
              <w:right w:val="single" w:sz="4" w:space="0" w:color="auto"/>
            </w:tcBorders>
            <w:hideMark/>
          </w:tcPr>
          <w:p w14:paraId="54594642" w14:textId="77777777" w:rsidR="002A3BCB" w:rsidRDefault="002A3BCB">
            <w:pPr>
              <w:spacing w:after="0" w:line="256" w:lineRule="auto"/>
              <w:ind w:left="90"/>
              <w:jc w:val="both"/>
            </w:pPr>
            <w:r>
              <w:t>31.5</w:t>
            </w:r>
          </w:p>
        </w:tc>
        <w:tc>
          <w:tcPr>
            <w:tcW w:w="1531" w:type="dxa"/>
            <w:tcBorders>
              <w:top w:val="single" w:sz="4" w:space="0" w:color="auto"/>
              <w:left w:val="single" w:sz="4" w:space="0" w:color="auto"/>
              <w:bottom w:val="single" w:sz="4" w:space="0" w:color="auto"/>
              <w:right w:val="single" w:sz="4" w:space="0" w:color="auto"/>
            </w:tcBorders>
            <w:hideMark/>
          </w:tcPr>
          <w:p w14:paraId="7FE92478" w14:textId="77777777" w:rsidR="002A3BCB" w:rsidRDefault="002A3BCB">
            <w:pPr>
              <w:spacing w:after="0" w:line="256" w:lineRule="auto"/>
              <w:ind w:left="90"/>
              <w:jc w:val="both"/>
            </w:pPr>
            <w:r>
              <w:t>23.8</w:t>
            </w:r>
          </w:p>
        </w:tc>
        <w:tc>
          <w:tcPr>
            <w:tcW w:w="1531" w:type="dxa"/>
            <w:tcBorders>
              <w:top w:val="single" w:sz="4" w:space="0" w:color="auto"/>
              <w:left w:val="single" w:sz="4" w:space="0" w:color="auto"/>
              <w:bottom w:val="single" w:sz="4" w:space="0" w:color="auto"/>
              <w:right w:val="single" w:sz="4" w:space="0" w:color="auto"/>
            </w:tcBorders>
            <w:hideMark/>
          </w:tcPr>
          <w:p w14:paraId="2E290F46" w14:textId="77777777" w:rsidR="002A3BCB" w:rsidRDefault="002A3BCB">
            <w:pPr>
              <w:spacing w:after="0" w:line="256" w:lineRule="auto"/>
              <w:ind w:left="90"/>
              <w:jc w:val="both"/>
            </w:pPr>
            <w:r>
              <w:t>-7.7</w:t>
            </w:r>
          </w:p>
        </w:tc>
        <w:tc>
          <w:tcPr>
            <w:tcW w:w="1088" w:type="dxa"/>
            <w:tcBorders>
              <w:top w:val="single" w:sz="4" w:space="0" w:color="auto"/>
              <w:left w:val="single" w:sz="4" w:space="0" w:color="auto"/>
              <w:bottom w:val="single" w:sz="4" w:space="0" w:color="auto"/>
              <w:right w:val="single" w:sz="4" w:space="0" w:color="auto"/>
            </w:tcBorders>
            <w:hideMark/>
          </w:tcPr>
          <w:p w14:paraId="783BB7AF" w14:textId="77777777" w:rsidR="002A3BCB" w:rsidRDefault="002A3BCB">
            <w:pPr>
              <w:spacing w:after="0" w:line="256" w:lineRule="auto"/>
              <w:ind w:left="90"/>
              <w:jc w:val="both"/>
            </w:pPr>
            <w:r>
              <w:t>75.7</w:t>
            </w:r>
          </w:p>
        </w:tc>
      </w:tr>
      <w:tr w:rsidR="002A3BCB" w14:paraId="0779F424"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4F5FB950" w14:textId="77777777" w:rsidR="002A3BCB" w:rsidRDefault="002A3BCB">
            <w:pPr>
              <w:spacing w:after="0" w:line="256" w:lineRule="auto"/>
              <w:ind w:left="90"/>
              <w:jc w:val="both"/>
              <w:rPr>
                <w:b/>
              </w:rPr>
            </w:pPr>
            <w:r>
              <w:rPr>
                <w:b/>
              </w:rPr>
              <w:t>TRANSFERURI TOTAL</w:t>
            </w:r>
          </w:p>
        </w:tc>
        <w:tc>
          <w:tcPr>
            <w:tcW w:w="1162" w:type="dxa"/>
            <w:tcBorders>
              <w:top w:val="single" w:sz="4" w:space="0" w:color="auto"/>
              <w:left w:val="single" w:sz="4" w:space="0" w:color="auto"/>
              <w:bottom w:val="single" w:sz="4" w:space="0" w:color="auto"/>
              <w:right w:val="single" w:sz="4" w:space="0" w:color="auto"/>
            </w:tcBorders>
          </w:tcPr>
          <w:p w14:paraId="26552468" w14:textId="77777777" w:rsidR="002A3BCB" w:rsidRDefault="002A3BCB">
            <w:pPr>
              <w:spacing w:after="0" w:line="256" w:lineRule="auto"/>
              <w:ind w:left="90"/>
              <w:jc w:val="both"/>
            </w:pPr>
          </w:p>
        </w:tc>
        <w:tc>
          <w:tcPr>
            <w:tcW w:w="1262" w:type="dxa"/>
            <w:tcBorders>
              <w:top w:val="single" w:sz="4" w:space="0" w:color="auto"/>
              <w:left w:val="single" w:sz="4" w:space="0" w:color="auto"/>
              <w:bottom w:val="single" w:sz="4" w:space="0" w:color="auto"/>
              <w:right w:val="single" w:sz="4" w:space="0" w:color="auto"/>
            </w:tcBorders>
          </w:tcPr>
          <w:p w14:paraId="2B62644D" w14:textId="77777777" w:rsidR="002A3BCB" w:rsidRDefault="002A3BCB">
            <w:pPr>
              <w:spacing w:after="0" w:line="256" w:lineRule="auto"/>
              <w:ind w:left="90"/>
              <w:jc w:val="both"/>
              <w:rPr>
                <w:b/>
              </w:rPr>
            </w:pPr>
          </w:p>
        </w:tc>
        <w:tc>
          <w:tcPr>
            <w:tcW w:w="1531" w:type="dxa"/>
            <w:tcBorders>
              <w:top w:val="single" w:sz="4" w:space="0" w:color="auto"/>
              <w:left w:val="single" w:sz="4" w:space="0" w:color="auto"/>
              <w:bottom w:val="single" w:sz="4" w:space="0" w:color="auto"/>
              <w:right w:val="single" w:sz="4" w:space="0" w:color="auto"/>
            </w:tcBorders>
          </w:tcPr>
          <w:p w14:paraId="78AEB27D" w14:textId="77777777" w:rsidR="002A3BCB" w:rsidRDefault="002A3BCB">
            <w:pPr>
              <w:spacing w:after="0" w:line="256" w:lineRule="auto"/>
              <w:ind w:left="90"/>
              <w:jc w:val="both"/>
              <w:rPr>
                <w:b/>
              </w:rPr>
            </w:pPr>
          </w:p>
        </w:tc>
        <w:tc>
          <w:tcPr>
            <w:tcW w:w="1531" w:type="dxa"/>
            <w:tcBorders>
              <w:top w:val="single" w:sz="4" w:space="0" w:color="auto"/>
              <w:left w:val="single" w:sz="4" w:space="0" w:color="auto"/>
              <w:bottom w:val="single" w:sz="4" w:space="0" w:color="auto"/>
              <w:right w:val="single" w:sz="4" w:space="0" w:color="auto"/>
            </w:tcBorders>
          </w:tcPr>
          <w:p w14:paraId="6102616A" w14:textId="77777777" w:rsidR="002A3BCB" w:rsidRDefault="002A3BCB">
            <w:pPr>
              <w:spacing w:after="0" w:line="256" w:lineRule="auto"/>
              <w:ind w:left="90"/>
              <w:jc w:val="both"/>
              <w:rPr>
                <w:b/>
              </w:rPr>
            </w:pPr>
          </w:p>
        </w:tc>
        <w:tc>
          <w:tcPr>
            <w:tcW w:w="1088" w:type="dxa"/>
            <w:tcBorders>
              <w:top w:val="single" w:sz="4" w:space="0" w:color="auto"/>
              <w:left w:val="single" w:sz="4" w:space="0" w:color="auto"/>
              <w:bottom w:val="single" w:sz="4" w:space="0" w:color="auto"/>
              <w:right w:val="single" w:sz="4" w:space="0" w:color="auto"/>
            </w:tcBorders>
          </w:tcPr>
          <w:p w14:paraId="33601106" w14:textId="77777777" w:rsidR="002A3BCB" w:rsidRDefault="002A3BCB">
            <w:pPr>
              <w:spacing w:after="0" w:line="256" w:lineRule="auto"/>
              <w:ind w:left="90"/>
              <w:jc w:val="both"/>
              <w:rPr>
                <w:b/>
              </w:rPr>
            </w:pPr>
          </w:p>
        </w:tc>
      </w:tr>
      <w:tr w:rsidR="002A3BCB" w14:paraId="41665583"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6C97BE33" w14:textId="77777777" w:rsidR="002A3BCB" w:rsidRDefault="002A3BCB">
            <w:pPr>
              <w:spacing w:after="0" w:line="256" w:lineRule="auto"/>
              <w:ind w:left="90"/>
              <w:jc w:val="both"/>
            </w:pPr>
            <w:r>
              <w:t>Inclusiv</w:t>
            </w:r>
            <w:proofErr w:type="gramStart"/>
            <w:r>
              <w:t xml:space="preserve"> :</w:t>
            </w:r>
            <w:proofErr w:type="gramEnd"/>
            <w:r>
              <w:t>de stat</w:t>
            </w:r>
          </w:p>
        </w:tc>
        <w:tc>
          <w:tcPr>
            <w:tcW w:w="1162" w:type="dxa"/>
            <w:tcBorders>
              <w:top w:val="single" w:sz="4" w:space="0" w:color="auto"/>
              <w:left w:val="single" w:sz="4" w:space="0" w:color="auto"/>
              <w:bottom w:val="single" w:sz="4" w:space="0" w:color="auto"/>
              <w:right w:val="single" w:sz="4" w:space="0" w:color="auto"/>
            </w:tcBorders>
          </w:tcPr>
          <w:p w14:paraId="1468A26A" w14:textId="77777777" w:rsidR="002A3BCB" w:rsidRDefault="002A3BCB">
            <w:pPr>
              <w:spacing w:after="0" w:line="256" w:lineRule="auto"/>
              <w:ind w:left="90"/>
              <w:jc w:val="both"/>
            </w:pPr>
          </w:p>
        </w:tc>
        <w:tc>
          <w:tcPr>
            <w:tcW w:w="1262" w:type="dxa"/>
            <w:tcBorders>
              <w:top w:val="single" w:sz="4" w:space="0" w:color="auto"/>
              <w:left w:val="single" w:sz="4" w:space="0" w:color="auto"/>
              <w:bottom w:val="single" w:sz="4" w:space="0" w:color="auto"/>
              <w:right w:val="single" w:sz="4" w:space="0" w:color="auto"/>
            </w:tcBorders>
          </w:tcPr>
          <w:p w14:paraId="0D2B87F7"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5A0BBED5"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0FA4E2C0"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439B8C68" w14:textId="77777777" w:rsidR="002A3BCB" w:rsidRDefault="002A3BCB">
            <w:pPr>
              <w:spacing w:after="0" w:line="256" w:lineRule="auto"/>
              <w:ind w:left="90"/>
              <w:jc w:val="both"/>
            </w:pPr>
          </w:p>
        </w:tc>
      </w:tr>
      <w:tr w:rsidR="002A3BCB" w14:paraId="433F9C4C"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0DEB535E" w14:textId="77777777" w:rsidR="002A3BCB" w:rsidRDefault="002A3BCB">
            <w:pPr>
              <w:spacing w:after="0" w:line="256" w:lineRule="auto"/>
              <w:ind w:left="90"/>
              <w:jc w:val="both"/>
            </w:pPr>
            <w:r>
              <w:t xml:space="preserve">               De la raion</w:t>
            </w:r>
          </w:p>
        </w:tc>
        <w:tc>
          <w:tcPr>
            <w:tcW w:w="1162" w:type="dxa"/>
            <w:tcBorders>
              <w:top w:val="single" w:sz="4" w:space="0" w:color="auto"/>
              <w:left w:val="single" w:sz="4" w:space="0" w:color="auto"/>
              <w:bottom w:val="single" w:sz="4" w:space="0" w:color="auto"/>
              <w:right w:val="single" w:sz="4" w:space="0" w:color="auto"/>
            </w:tcBorders>
          </w:tcPr>
          <w:p w14:paraId="17E9E949" w14:textId="77777777" w:rsidR="002A3BCB" w:rsidRDefault="002A3BCB">
            <w:pPr>
              <w:spacing w:after="0" w:line="256" w:lineRule="auto"/>
              <w:ind w:left="90"/>
              <w:jc w:val="both"/>
            </w:pPr>
          </w:p>
        </w:tc>
        <w:tc>
          <w:tcPr>
            <w:tcW w:w="1262" w:type="dxa"/>
            <w:tcBorders>
              <w:top w:val="single" w:sz="4" w:space="0" w:color="auto"/>
              <w:left w:val="single" w:sz="4" w:space="0" w:color="auto"/>
              <w:bottom w:val="single" w:sz="4" w:space="0" w:color="auto"/>
              <w:right w:val="single" w:sz="4" w:space="0" w:color="auto"/>
            </w:tcBorders>
          </w:tcPr>
          <w:p w14:paraId="03A7487A"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43941137"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22653ADB"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208FAF2A" w14:textId="77777777" w:rsidR="002A3BCB" w:rsidRDefault="002A3BCB">
            <w:pPr>
              <w:spacing w:after="0" w:line="256" w:lineRule="auto"/>
              <w:ind w:left="90"/>
              <w:jc w:val="both"/>
            </w:pPr>
          </w:p>
        </w:tc>
      </w:tr>
      <w:tr w:rsidR="002A3BCB" w14:paraId="5B06F298"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7A5BF8BB" w14:textId="77777777" w:rsidR="002A3BCB" w:rsidRDefault="002A3BCB">
            <w:pPr>
              <w:spacing w:after="0" w:line="256" w:lineRule="auto"/>
              <w:ind w:left="90"/>
              <w:jc w:val="both"/>
              <w:rPr>
                <w:lang w:val="en-US"/>
              </w:rPr>
            </w:pPr>
            <w:r>
              <w:rPr>
                <w:lang w:val="en-US"/>
              </w:rPr>
              <w:t>Transferuri curente cu destinatie speciala</w:t>
            </w:r>
          </w:p>
        </w:tc>
        <w:tc>
          <w:tcPr>
            <w:tcW w:w="1162" w:type="dxa"/>
            <w:tcBorders>
              <w:top w:val="single" w:sz="4" w:space="0" w:color="auto"/>
              <w:left w:val="single" w:sz="4" w:space="0" w:color="auto"/>
              <w:bottom w:val="single" w:sz="4" w:space="0" w:color="auto"/>
              <w:right w:val="single" w:sz="4" w:space="0" w:color="auto"/>
            </w:tcBorders>
            <w:hideMark/>
          </w:tcPr>
          <w:p w14:paraId="35621811" w14:textId="77777777" w:rsidR="002A3BCB" w:rsidRDefault="002A3BCB">
            <w:pPr>
              <w:spacing w:after="0" w:line="256" w:lineRule="auto"/>
              <w:ind w:left="90"/>
              <w:jc w:val="both"/>
            </w:pPr>
            <w:r>
              <w:t>191211</w:t>
            </w:r>
          </w:p>
        </w:tc>
        <w:tc>
          <w:tcPr>
            <w:tcW w:w="1262" w:type="dxa"/>
            <w:tcBorders>
              <w:top w:val="single" w:sz="4" w:space="0" w:color="auto"/>
              <w:left w:val="single" w:sz="4" w:space="0" w:color="auto"/>
              <w:bottom w:val="single" w:sz="4" w:space="0" w:color="auto"/>
              <w:right w:val="single" w:sz="4" w:space="0" w:color="auto"/>
            </w:tcBorders>
            <w:hideMark/>
          </w:tcPr>
          <w:p w14:paraId="0F422104" w14:textId="77777777" w:rsidR="002A3BCB" w:rsidRDefault="002A3BCB">
            <w:pPr>
              <w:spacing w:after="0" w:line="256" w:lineRule="auto"/>
              <w:ind w:left="90"/>
              <w:jc w:val="both"/>
            </w:pPr>
            <w:r>
              <w:t>7260.0</w:t>
            </w:r>
          </w:p>
        </w:tc>
        <w:tc>
          <w:tcPr>
            <w:tcW w:w="1531" w:type="dxa"/>
            <w:tcBorders>
              <w:top w:val="single" w:sz="4" w:space="0" w:color="auto"/>
              <w:left w:val="single" w:sz="4" w:space="0" w:color="auto"/>
              <w:bottom w:val="single" w:sz="4" w:space="0" w:color="auto"/>
              <w:right w:val="single" w:sz="4" w:space="0" w:color="auto"/>
            </w:tcBorders>
            <w:hideMark/>
          </w:tcPr>
          <w:p w14:paraId="76F94BF3" w14:textId="77777777" w:rsidR="002A3BCB" w:rsidRDefault="002A3BCB">
            <w:pPr>
              <w:spacing w:after="0" w:line="256" w:lineRule="auto"/>
              <w:ind w:left="90"/>
              <w:jc w:val="both"/>
            </w:pPr>
            <w:r>
              <w:t>7248.6</w:t>
            </w:r>
          </w:p>
        </w:tc>
        <w:tc>
          <w:tcPr>
            <w:tcW w:w="1531" w:type="dxa"/>
            <w:tcBorders>
              <w:top w:val="single" w:sz="4" w:space="0" w:color="auto"/>
              <w:left w:val="single" w:sz="4" w:space="0" w:color="auto"/>
              <w:bottom w:val="single" w:sz="4" w:space="0" w:color="auto"/>
              <w:right w:val="single" w:sz="4" w:space="0" w:color="auto"/>
            </w:tcBorders>
            <w:hideMark/>
          </w:tcPr>
          <w:p w14:paraId="54E39DA4" w14:textId="77777777" w:rsidR="002A3BCB" w:rsidRDefault="002A3BCB">
            <w:pPr>
              <w:spacing w:after="0" w:line="256" w:lineRule="auto"/>
              <w:ind w:left="90"/>
              <w:jc w:val="both"/>
            </w:pPr>
            <w:r>
              <w:t>-11.4</w:t>
            </w:r>
          </w:p>
        </w:tc>
        <w:tc>
          <w:tcPr>
            <w:tcW w:w="1088" w:type="dxa"/>
            <w:tcBorders>
              <w:top w:val="single" w:sz="4" w:space="0" w:color="auto"/>
              <w:left w:val="single" w:sz="4" w:space="0" w:color="auto"/>
              <w:bottom w:val="single" w:sz="4" w:space="0" w:color="auto"/>
              <w:right w:val="single" w:sz="4" w:space="0" w:color="auto"/>
            </w:tcBorders>
            <w:hideMark/>
          </w:tcPr>
          <w:p w14:paraId="3B2379DD" w14:textId="77777777" w:rsidR="002A3BCB" w:rsidRDefault="002A3BCB">
            <w:pPr>
              <w:spacing w:after="0" w:line="256" w:lineRule="auto"/>
              <w:ind w:left="90"/>
              <w:jc w:val="both"/>
            </w:pPr>
            <w:r>
              <w:t>99.8</w:t>
            </w:r>
          </w:p>
        </w:tc>
      </w:tr>
      <w:tr w:rsidR="002A3BCB" w14:paraId="0C26D06C" w14:textId="77777777" w:rsidTr="002A3BCB">
        <w:trPr>
          <w:trHeight w:val="287"/>
        </w:trPr>
        <w:tc>
          <w:tcPr>
            <w:tcW w:w="3086" w:type="dxa"/>
            <w:tcBorders>
              <w:top w:val="single" w:sz="4" w:space="0" w:color="auto"/>
              <w:left w:val="single" w:sz="4" w:space="0" w:color="auto"/>
              <w:bottom w:val="single" w:sz="4" w:space="0" w:color="auto"/>
              <w:right w:val="single" w:sz="4" w:space="0" w:color="auto"/>
            </w:tcBorders>
            <w:hideMark/>
          </w:tcPr>
          <w:p w14:paraId="34958CDB" w14:textId="77777777" w:rsidR="002A3BCB" w:rsidRDefault="002A3BCB">
            <w:pPr>
              <w:spacing w:after="0" w:line="256" w:lineRule="auto"/>
              <w:ind w:left="90"/>
              <w:jc w:val="both"/>
              <w:rPr>
                <w:lang w:val="en-US"/>
              </w:rPr>
            </w:pPr>
            <w:r>
              <w:rPr>
                <w:lang w:val="en-US"/>
              </w:rPr>
              <w:lastRenderedPageBreak/>
              <w:t>Transferuri curente cu destinatie speciala</w:t>
            </w:r>
          </w:p>
        </w:tc>
        <w:tc>
          <w:tcPr>
            <w:tcW w:w="1162" w:type="dxa"/>
            <w:tcBorders>
              <w:top w:val="single" w:sz="4" w:space="0" w:color="auto"/>
              <w:left w:val="single" w:sz="4" w:space="0" w:color="auto"/>
              <w:bottom w:val="single" w:sz="4" w:space="0" w:color="auto"/>
              <w:right w:val="single" w:sz="4" w:space="0" w:color="auto"/>
            </w:tcBorders>
            <w:hideMark/>
          </w:tcPr>
          <w:p w14:paraId="68498D04" w14:textId="77777777" w:rsidR="002A3BCB" w:rsidRDefault="002A3BCB">
            <w:pPr>
              <w:spacing w:after="0" w:line="256" w:lineRule="auto"/>
              <w:ind w:left="90"/>
              <w:jc w:val="both"/>
            </w:pPr>
            <w:r>
              <w:t>191214</w:t>
            </w:r>
          </w:p>
        </w:tc>
        <w:tc>
          <w:tcPr>
            <w:tcW w:w="1262" w:type="dxa"/>
            <w:tcBorders>
              <w:top w:val="single" w:sz="4" w:space="0" w:color="auto"/>
              <w:left w:val="single" w:sz="4" w:space="0" w:color="auto"/>
              <w:bottom w:val="single" w:sz="4" w:space="0" w:color="auto"/>
              <w:right w:val="single" w:sz="4" w:space="0" w:color="auto"/>
            </w:tcBorders>
            <w:hideMark/>
          </w:tcPr>
          <w:p w14:paraId="68B3BC06" w14:textId="77777777" w:rsidR="002A3BCB" w:rsidRDefault="002A3BCB">
            <w:pPr>
              <w:spacing w:after="0" w:line="256" w:lineRule="auto"/>
              <w:ind w:left="90"/>
              <w:jc w:val="both"/>
            </w:pPr>
            <w:r>
              <w:t>258.0</w:t>
            </w:r>
          </w:p>
        </w:tc>
        <w:tc>
          <w:tcPr>
            <w:tcW w:w="1531" w:type="dxa"/>
            <w:tcBorders>
              <w:top w:val="single" w:sz="4" w:space="0" w:color="auto"/>
              <w:left w:val="single" w:sz="4" w:space="0" w:color="auto"/>
              <w:bottom w:val="single" w:sz="4" w:space="0" w:color="auto"/>
              <w:right w:val="single" w:sz="4" w:space="0" w:color="auto"/>
            </w:tcBorders>
            <w:hideMark/>
          </w:tcPr>
          <w:p w14:paraId="52412FC2" w14:textId="77777777" w:rsidR="002A3BCB" w:rsidRDefault="002A3BCB">
            <w:pPr>
              <w:spacing w:after="0" w:line="256" w:lineRule="auto"/>
              <w:ind w:left="90"/>
              <w:jc w:val="both"/>
            </w:pPr>
            <w:r>
              <w:t>258.0</w:t>
            </w:r>
          </w:p>
        </w:tc>
        <w:tc>
          <w:tcPr>
            <w:tcW w:w="1531" w:type="dxa"/>
            <w:tcBorders>
              <w:top w:val="single" w:sz="4" w:space="0" w:color="auto"/>
              <w:left w:val="single" w:sz="4" w:space="0" w:color="auto"/>
              <w:bottom w:val="single" w:sz="4" w:space="0" w:color="auto"/>
              <w:right w:val="single" w:sz="4" w:space="0" w:color="auto"/>
            </w:tcBorders>
          </w:tcPr>
          <w:p w14:paraId="29D20FCD"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hideMark/>
          </w:tcPr>
          <w:p w14:paraId="7AB4FBA5" w14:textId="77777777" w:rsidR="002A3BCB" w:rsidRDefault="002A3BCB">
            <w:pPr>
              <w:spacing w:after="0" w:line="256" w:lineRule="auto"/>
              <w:ind w:left="90"/>
              <w:jc w:val="both"/>
            </w:pPr>
            <w:r>
              <w:t>100.0</w:t>
            </w:r>
          </w:p>
        </w:tc>
      </w:tr>
      <w:tr w:rsidR="002A3BCB" w14:paraId="13738FF9" w14:textId="77777777" w:rsidTr="002A3BCB">
        <w:trPr>
          <w:trHeight w:val="287"/>
        </w:trPr>
        <w:tc>
          <w:tcPr>
            <w:tcW w:w="3086" w:type="dxa"/>
            <w:tcBorders>
              <w:top w:val="single" w:sz="4" w:space="0" w:color="auto"/>
              <w:left w:val="single" w:sz="4" w:space="0" w:color="auto"/>
              <w:bottom w:val="single" w:sz="4" w:space="0" w:color="auto"/>
              <w:right w:val="single" w:sz="4" w:space="0" w:color="auto"/>
            </w:tcBorders>
            <w:hideMark/>
          </w:tcPr>
          <w:p w14:paraId="48166CDE" w14:textId="77777777" w:rsidR="002A3BCB" w:rsidRDefault="002A3BCB">
            <w:pPr>
              <w:spacing w:after="0" w:line="256" w:lineRule="auto"/>
              <w:ind w:left="90"/>
              <w:jc w:val="both"/>
              <w:rPr>
                <w:lang w:val="en-US"/>
              </w:rPr>
            </w:pPr>
            <w:r>
              <w:rPr>
                <w:lang w:val="en-US"/>
              </w:rPr>
              <w:t>Alte transferuri curente primite cu destinatie speciala intre BS si BL nivelul I</w:t>
            </w:r>
          </w:p>
        </w:tc>
        <w:tc>
          <w:tcPr>
            <w:tcW w:w="1162" w:type="dxa"/>
            <w:tcBorders>
              <w:top w:val="single" w:sz="4" w:space="0" w:color="auto"/>
              <w:left w:val="single" w:sz="4" w:space="0" w:color="auto"/>
              <w:bottom w:val="single" w:sz="4" w:space="0" w:color="auto"/>
              <w:right w:val="single" w:sz="4" w:space="0" w:color="auto"/>
            </w:tcBorders>
            <w:hideMark/>
          </w:tcPr>
          <w:p w14:paraId="1F5B4BE1" w14:textId="77777777" w:rsidR="002A3BCB" w:rsidRDefault="002A3BCB">
            <w:pPr>
              <w:spacing w:after="0" w:line="256" w:lineRule="auto"/>
              <w:ind w:left="90"/>
              <w:jc w:val="both"/>
            </w:pPr>
            <w:r>
              <w:t>191215</w:t>
            </w:r>
          </w:p>
        </w:tc>
        <w:tc>
          <w:tcPr>
            <w:tcW w:w="1262" w:type="dxa"/>
            <w:tcBorders>
              <w:top w:val="single" w:sz="4" w:space="0" w:color="auto"/>
              <w:left w:val="single" w:sz="4" w:space="0" w:color="auto"/>
              <w:bottom w:val="single" w:sz="4" w:space="0" w:color="auto"/>
              <w:right w:val="single" w:sz="4" w:space="0" w:color="auto"/>
            </w:tcBorders>
          </w:tcPr>
          <w:p w14:paraId="0C7AB84E"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5AFD3956"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3F8D9081"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34ED6CCC" w14:textId="77777777" w:rsidR="002A3BCB" w:rsidRDefault="002A3BCB">
            <w:pPr>
              <w:spacing w:after="0" w:line="256" w:lineRule="auto"/>
              <w:ind w:left="90"/>
              <w:jc w:val="both"/>
            </w:pPr>
          </w:p>
        </w:tc>
      </w:tr>
      <w:tr w:rsidR="002A3BCB" w14:paraId="3428D573" w14:textId="77777777" w:rsidTr="002A3BCB">
        <w:trPr>
          <w:trHeight w:val="287"/>
        </w:trPr>
        <w:tc>
          <w:tcPr>
            <w:tcW w:w="3086" w:type="dxa"/>
            <w:tcBorders>
              <w:top w:val="single" w:sz="4" w:space="0" w:color="auto"/>
              <w:left w:val="single" w:sz="4" w:space="0" w:color="auto"/>
              <w:bottom w:val="single" w:sz="4" w:space="0" w:color="auto"/>
              <w:right w:val="single" w:sz="4" w:space="0" w:color="auto"/>
            </w:tcBorders>
            <w:hideMark/>
          </w:tcPr>
          <w:p w14:paraId="53671055" w14:textId="77777777" w:rsidR="002A3BCB" w:rsidRDefault="002A3BCB">
            <w:pPr>
              <w:spacing w:after="0" w:line="256" w:lineRule="auto"/>
              <w:ind w:left="90"/>
              <w:jc w:val="both"/>
              <w:rPr>
                <w:lang w:val="en-US"/>
              </w:rPr>
            </w:pPr>
            <w:r>
              <w:rPr>
                <w:lang w:val="en-US"/>
              </w:rPr>
              <w:t>Transferuri curente cu destinatie speciala infrastructura drumurilor</w:t>
            </w:r>
          </w:p>
        </w:tc>
        <w:tc>
          <w:tcPr>
            <w:tcW w:w="1162" w:type="dxa"/>
            <w:tcBorders>
              <w:top w:val="single" w:sz="4" w:space="0" w:color="auto"/>
              <w:left w:val="single" w:sz="4" w:space="0" w:color="auto"/>
              <w:bottom w:val="single" w:sz="4" w:space="0" w:color="auto"/>
              <w:right w:val="single" w:sz="4" w:space="0" w:color="auto"/>
            </w:tcBorders>
            <w:hideMark/>
          </w:tcPr>
          <w:p w14:paraId="33EA74A8" w14:textId="77777777" w:rsidR="002A3BCB" w:rsidRDefault="002A3BCB">
            <w:pPr>
              <w:spacing w:after="0" w:line="256" w:lineRule="auto"/>
              <w:ind w:left="90"/>
              <w:jc w:val="both"/>
            </w:pPr>
            <w:r>
              <w:t>191216</w:t>
            </w:r>
          </w:p>
        </w:tc>
        <w:tc>
          <w:tcPr>
            <w:tcW w:w="1262" w:type="dxa"/>
            <w:tcBorders>
              <w:top w:val="single" w:sz="4" w:space="0" w:color="auto"/>
              <w:left w:val="single" w:sz="4" w:space="0" w:color="auto"/>
              <w:bottom w:val="single" w:sz="4" w:space="0" w:color="auto"/>
              <w:right w:val="single" w:sz="4" w:space="0" w:color="auto"/>
            </w:tcBorders>
          </w:tcPr>
          <w:p w14:paraId="448A1A76"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0125FB03"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291B42E9"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15E2AD8E" w14:textId="77777777" w:rsidR="002A3BCB" w:rsidRDefault="002A3BCB">
            <w:pPr>
              <w:spacing w:after="0" w:line="256" w:lineRule="auto"/>
              <w:ind w:left="90"/>
              <w:jc w:val="both"/>
            </w:pPr>
          </w:p>
        </w:tc>
      </w:tr>
      <w:tr w:rsidR="002A3BCB" w14:paraId="444EFA1A" w14:textId="77777777" w:rsidTr="002A3BCB">
        <w:trPr>
          <w:trHeight w:val="287"/>
        </w:trPr>
        <w:tc>
          <w:tcPr>
            <w:tcW w:w="3086" w:type="dxa"/>
            <w:tcBorders>
              <w:top w:val="single" w:sz="4" w:space="0" w:color="auto"/>
              <w:left w:val="single" w:sz="4" w:space="0" w:color="auto"/>
              <w:bottom w:val="single" w:sz="4" w:space="0" w:color="auto"/>
              <w:right w:val="single" w:sz="4" w:space="0" w:color="auto"/>
            </w:tcBorders>
            <w:hideMark/>
          </w:tcPr>
          <w:p w14:paraId="1D916918" w14:textId="77777777" w:rsidR="002A3BCB" w:rsidRDefault="002A3BCB">
            <w:pPr>
              <w:spacing w:after="0" w:line="256" w:lineRule="auto"/>
              <w:ind w:left="90"/>
              <w:jc w:val="both"/>
              <w:rPr>
                <w:lang w:val="en-US"/>
              </w:rPr>
            </w:pPr>
            <w:r>
              <w:rPr>
                <w:lang w:val="en-US"/>
              </w:rPr>
              <w:t>Transferuri capitale cu destinatie speciala de la bugetul de stat</w:t>
            </w:r>
          </w:p>
        </w:tc>
        <w:tc>
          <w:tcPr>
            <w:tcW w:w="1162" w:type="dxa"/>
            <w:tcBorders>
              <w:top w:val="single" w:sz="4" w:space="0" w:color="auto"/>
              <w:left w:val="single" w:sz="4" w:space="0" w:color="auto"/>
              <w:bottom w:val="single" w:sz="4" w:space="0" w:color="auto"/>
              <w:right w:val="single" w:sz="4" w:space="0" w:color="auto"/>
            </w:tcBorders>
            <w:hideMark/>
          </w:tcPr>
          <w:p w14:paraId="6E798469" w14:textId="77777777" w:rsidR="002A3BCB" w:rsidRDefault="002A3BCB">
            <w:pPr>
              <w:spacing w:after="0" w:line="256" w:lineRule="auto"/>
              <w:ind w:left="90"/>
              <w:jc w:val="both"/>
            </w:pPr>
            <w:r>
              <w:t>191220</w:t>
            </w:r>
          </w:p>
        </w:tc>
        <w:tc>
          <w:tcPr>
            <w:tcW w:w="1262" w:type="dxa"/>
            <w:tcBorders>
              <w:top w:val="single" w:sz="4" w:space="0" w:color="auto"/>
              <w:left w:val="single" w:sz="4" w:space="0" w:color="auto"/>
              <w:bottom w:val="single" w:sz="4" w:space="0" w:color="auto"/>
              <w:right w:val="single" w:sz="4" w:space="0" w:color="auto"/>
            </w:tcBorders>
          </w:tcPr>
          <w:p w14:paraId="46D9ABAA"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279B7033"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112C2D65"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66D63F80" w14:textId="77777777" w:rsidR="002A3BCB" w:rsidRDefault="002A3BCB">
            <w:pPr>
              <w:spacing w:after="0" w:line="256" w:lineRule="auto"/>
              <w:ind w:left="90"/>
              <w:jc w:val="both"/>
            </w:pPr>
          </w:p>
        </w:tc>
      </w:tr>
      <w:tr w:rsidR="002A3BCB" w14:paraId="2C9C4644"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24DD80CD" w14:textId="77777777" w:rsidR="002A3BCB" w:rsidRDefault="002A3BCB">
            <w:pPr>
              <w:spacing w:after="0" w:line="256" w:lineRule="auto"/>
              <w:ind w:left="90"/>
              <w:jc w:val="both"/>
              <w:rPr>
                <w:lang w:val="en-US"/>
              </w:rPr>
            </w:pPr>
            <w:r>
              <w:rPr>
                <w:lang w:val="en-US"/>
              </w:rPr>
              <w:t>55.53Transferuri curente cu destinatie generala</w:t>
            </w:r>
          </w:p>
        </w:tc>
        <w:tc>
          <w:tcPr>
            <w:tcW w:w="1162" w:type="dxa"/>
            <w:tcBorders>
              <w:top w:val="single" w:sz="4" w:space="0" w:color="auto"/>
              <w:left w:val="single" w:sz="4" w:space="0" w:color="auto"/>
              <w:bottom w:val="single" w:sz="4" w:space="0" w:color="auto"/>
              <w:right w:val="single" w:sz="4" w:space="0" w:color="auto"/>
            </w:tcBorders>
            <w:hideMark/>
          </w:tcPr>
          <w:p w14:paraId="60A30BA4" w14:textId="77777777" w:rsidR="002A3BCB" w:rsidRDefault="002A3BCB">
            <w:pPr>
              <w:spacing w:after="0" w:line="256" w:lineRule="auto"/>
              <w:ind w:left="90"/>
              <w:jc w:val="both"/>
            </w:pPr>
            <w:r>
              <w:t>191231</w:t>
            </w:r>
          </w:p>
        </w:tc>
        <w:tc>
          <w:tcPr>
            <w:tcW w:w="1262" w:type="dxa"/>
            <w:tcBorders>
              <w:top w:val="single" w:sz="4" w:space="0" w:color="auto"/>
              <w:left w:val="single" w:sz="4" w:space="0" w:color="auto"/>
              <w:bottom w:val="single" w:sz="4" w:space="0" w:color="auto"/>
              <w:right w:val="single" w:sz="4" w:space="0" w:color="auto"/>
            </w:tcBorders>
            <w:hideMark/>
          </w:tcPr>
          <w:p w14:paraId="6A02843E" w14:textId="77777777" w:rsidR="002A3BCB" w:rsidRDefault="002A3BCB">
            <w:pPr>
              <w:spacing w:after="0" w:line="256" w:lineRule="auto"/>
              <w:ind w:left="90"/>
              <w:jc w:val="both"/>
            </w:pPr>
            <w:r>
              <w:t>1432.0</w:t>
            </w:r>
          </w:p>
        </w:tc>
        <w:tc>
          <w:tcPr>
            <w:tcW w:w="1531" w:type="dxa"/>
            <w:tcBorders>
              <w:top w:val="single" w:sz="4" w:space="0" w:color="auto"/>
              <w:left w:val="single" w:sz="4" w:space="0" w:color="auto"/>
              <w:bottom w:val="single" w:sz="4" w:space="0" w:color="auto"/>
              <w:right w:val="single" w:sz="4" w:space="0" w:color="auto"/>
            </w:tcBorders>
            <w:hideMark/>
          </w:tcPr>
          <w:p w14:paraId="7D982D6A" w14:textId="77777777" w:rsidR="002A3BCB" w:rsidRDefault="002A3BCB">
            <w:pPr>
              <w:spacing w:after="0" w:line="256" w:lineRule="auto"/>
              <w:ind w:left="90"/>
              <w:jc w:val="both"/>
            </w:pPr>
            <w:r>
              <w:t>1432.0</w:t>
            </w:r>
          </w:p>
        </w:tc>
        <w:tc>
          <w:tcPr>
            <w:tcW w:w="1531" w:type="dxa"/>
            <w:tcBorders>
              <w:top w:val="single" w:sz="4" w:space="0" w:color="auto"/>
              <w:left w:val="single" w:sz="4" w:space="0" w:color="auto"/>
              <w:bottom w:val="single" w:sz="4" w:space="0" w:color="auto"/>
              <w:right w:val="single" w:sz="4" w:space="0" w:color="auto"/>
            </w:tcBorders>
          </w:tcPr>
          <w:p w14:paraId="5213351E"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hideMark/>
          </w:tcPr>
          <w:p w14:paraId="45E9923F" w14:textId="77777777" w:rsidR="002A3BCB" w:rsidRDefault="002A3BCB">
            <w:pPr>
              <w:spacing w:after="0" w:line="256" w:lineRule="auto"/>
              <w:ind w:left="90"/>
              <w:jc w:val="both"/>
            </w:pPr>
            <w:r>
              <w:t>100.0</w:t>
            </w:r>
          </w:p>
        </w:tc>
      </w:tr>
      <w:tr w:rsidR="002A3BCB" w14:paraId="459B56C1"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02406E35" w14:textId="77777777" w:rsidR="002A3BCB" w:rsidRDefault="002A3BCB">
            <w:pPr>
              <w:spacing w:after="0" w:line="256" w:lineRule="auto"/>
              <w:ind w:left="90"/>
              <w:jc w:val="both"/>
              <w:rPr>
                <w:lang w:val="en-US"/>
              </w:rPr>
            </w:pPr>
            <w:r>
              <w:rPr>
                <w:lang w:val="en-US"/>
              </w:rPr>
              <w:t>Transferuri curente primite cu destinatie generala din fondul de compensare intre BS si BL nivelul I</w:t>
            </w:r>
          </w:p>
        </w:tc>
        <w:tc>
          <w:tcPr>
            <w:tcW w:w="1162" w:type="dxa"/>
            <w:tcBorders>
              <w:top w:val="single" w:sz="4" w:space="0" w:color="auto"/>
              <w:left w:val="single" w:sz="4" w:space="0" w:color="auto"/>
              <w:bottom w:val="single" w:sz="4" w:space="0" w:color="auto"/>
              <w:right w:val="single" w:sz="4" w:space="0" w:color="auto"/>
            </w:tcBorders>
            <w:hideMark/>
          </w:tcPr>
          <w:p w14:paraId="7CD09003" w14:textId="77777777" w:rsidR="002A3BCB" w:rsidRDefault="002A3BCB">
            <w:pPr>
              <w:spacing w:after="0" w:line="256" w:lineRule="auto"/>
              <w:ind w:left="90"/>
              <w:jc w:val="both"/>
            </w:pPr>
            <w:r>
              <w:t>191232</w:t>
            </w:r>
          </w:p>
        </w:tc>
        <w:tc>
          <w:tcPr>
            <w:tcW w:w="1262" w:type="dxa"/>
            <w:tcBorders>
              <w:top w:val="single" w:sz="4" w:space="0" w:color="auto"/>
              <w:left w:val="single" w:sz="4" w:space="0" w:color="auto"/>
              <w:bottom w:val="single" w:sz="4" w:space="0" w:color="auto"/>
              <w:right w:val="single" w:sz="4" w:space="0" w:color="auto"/>
            </w:tcBorders>
          </w:tcPr>
          <w:p w14:paraId="6831BC19"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570A0956"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3715048E"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3C5C8D09" w14:textId="77777777" w:rsidR="002A3BCB" w:rsidRDefault="002A3BCB">
            <w:pPr>
              <w:spacing w:after="0" w:line="256" w:lineRule="auto"/>
              <w:ind w:left="90"/>
              <w:jc w:val="both"/>
            </w:pPr>
          </w:p>
        </w:tc>
      </w:tr>
      <w:tr w:rsidR="002A3BCB" w14:paraId="7F992C9D"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735C04B3" w14:textId="77777777" w:rsidR="002A3BCB" w:rsidRDefault="002A3BCB">
            <w:pPr>
              <w:spacing w:after="0" w:line="256" w:lineRule="auto"/>
              <w:ind w:left="90"/>
              <w:jc w:val="both"/>
              <w:rPr>
                <w:lang w:val="en-US"/>
              </w:rPr>
            </w:pPr>
            <w:r>
              <w:rPr>
                <w:lang w:val="en-US"/>
              </w:rPr>
              <w:t>Alte transferuri curente cu destinatie generala</w:t>
            </w:r>
          </w:p>
        </w:tc>
        <w:tc>
          <w:tcPr>
            <w:tcW w:w="1162" w:type="dxa"/>
            <w:tcBorders>
              <w:top w:val="single" w:sz="4" w:space="0" w:color="auto"/>
              <w:left w:val="single" w:sz="4" w:space="0" w:color="auto"/>
              <w:bottom w:val="single" w:sz="4" w:space="0" w:color="auto"/>
              <w:right w:val="single" w:sz="4" w:space="0" w:color="auto"/>
            </w:tcBorders>
            <w:hideMark/>
          </w:tcPr>
          <w:p w14:paraId="2C2D3805" w14:textId="77777777" w:rsidR="002A3BCB" w:rsidRDefault="002A3BCB">
            <w:pPr>
              <w:spacing w:after="0" w:line="256" w:lineRule="auto"/>
              <w:ind w:left="90"/>
              <w:jc w:val="both"/>
            </w:pPr>
            <w:r>
              <w:t>191239</w:t>
            </w:r>
          </w:p>
        </w:tc>
        <w:tc>
          <w:tcPr>
            <w:tcW w:w="1262" w:type="dxa"/>
            <w:tcBorders>
              <w:top w:val="single" w:sz="4" w:space="0" w:color="auto"/>
              <w:left w:val="single" w:sz="4" w:space="0" w:color="auto"/>
              <w:bottom w:val="single" w:sz="4" w:space="0" w:color="auto"/>
              <w:right w:val="single" w:sz="4" w:space="0" w:color="auto"/>
            </w:tcBorders>
            <w:hideMark/>
          </w:tcPr>
          <w:p w14:paraId="5DCAEE5B" w14:textId="77777777" w:rsidR="002A3BCB" w:rsidRDefault="002A3BCB">
            <w:pPr>
              <w:spacing w:after="0" w:line="256" w:lineRule="auto"/>
              <w:ind w:left="90"/>
              <w:jc w:val="both"/>
            </w:pPr>
            <w:r>
              <w:t>1106.8</w:t>
            </w:r>
          </w:p>
        </w:tc>
        <w:tc>
          <w:tcPr>
            <w:tcW w:w="1531" w:type="dxa"/>
            <w:tcBorders>
              <w:top w:val="single" w:sz="4" w:space="0" w:color="auto"/>
              <w:left w:val="single" w:sz="4" w:space="0" w:color="auto"/>
              <w:bottom w:val="single" w:sz="4" w:space="0" w:color="auto"/>
              <w:right w:val="single" w:sz="4" w:space="0" w:color="auto"/>
            </w:tcBorders>
            <w:hideMark/>
          </w:tcPr>
          <w:p w14:paraId="4D271165" w14:textId="77777777" w:rsidR="002A3BCB" w:rsidRDefault="002A3BCB">
            <w:pPr>
              <w:spacing w:after="0" w:line="256" w:lineRule="auto"/>
              <w:ind w:left="90"/>
              <w:jc w:val="both"/>
            </w:pPr>
            <w:r>
              <w:t>1106.8</w:t>
            </w:r>
          </w:p>
        </w:tc>
        <w:tc>
          <w:tcPr>
            <w:tcW w:w="1531" w:type="dxa"/>
            <w:tcBorders>
              <w:top w:val="single" w:sz="4" w:space="0" w:color="auto"/>
              <w:left w:val="single" w:sz="4" w:space="0" w:color="auto"/>
              <w:bottom w:val="single" w:sz="4" w:space="0" w:color="auto"/>
              <w:right w:val="single" w:sz="4" w:space="0" w:color="auto"/>
            </w:tcBorders>
          </w:tcPr>
          <w:p w14:paraId="6ED31E97"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hideMark/>
          </w:tcPr>
          <w:p w14:paraId="34496AF6" w14:textId="77777777" w:rsidR="002A3BCB" w:rsidRDefault="002A3BCB">
            <w:pPr>
              <w:spacing w:after="0" w:line="256" w:lineRule="auto"/>
              <w:ind w:left="90"/>
              <w:jc w:val="both"/>
            </w:pPr>
            <w:r>
              <w:t>100.0</w:t>
            </w:r>
          </w:p>
        </w:tc>
      </w:tr>
      <w:tr w:rsidR="002A3BCB" w14:paraId="087E2115"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32518DA7" w14:textId="77777777" w:rsidR="002A3BCB" w:rsidRDefault="002A3BCB">
            <w:pPr>
              <w:spacing w:after="0" w:line="256" w:lineRule="auto"/>
              <w:ind w:left="90"/>
              <w:jc w:val="both"/>
              <w:rPr>
                <w:lang w:val="en-US"/>
              </w:rPr>
            </w:pPr>
            <w:r>
              <w:rPr>
                <w:lang w:val="en-US"/>
              </w:rPr>
              <w:t>Transferuri capitale primite cu destinatie speciala intre institutiile bugetului de stat si institutiile bugetelor locale de nivelul I</w:t>
            </w:r>
          </w:p>
        </w:tc>
        <w:tc>
          <w:tcPr>
            <w:tcW w:w="1162" w:type="dxa"/>
            <w:tcBorders>
              <w:top w:val="single" w:sz="4" w:space="0" w:color="auto"/>
              <w:left w:val="single" w:sz="4" w:space="0" w:color="auto"/>
              <w:bottom w:val="single" w:sz="4" w:space="0" w:color="auto"/>
              <w:right w:val="single" w:sz="4" w:space="0" w:color="auto"/>
            </w:tcBorders>
            <w:hideMark/>
          </w:tcPr>
          <w:p w14:paraId="7DB41B01" w14:textId="77777777" w:rsidR="002A3BCB" w:rsidRDefault="002A3BCB">
            <w:pPr>
              <w:spacing w:after="0" w:line="256" w:lineRule="auto"/>
              <w:ind w:left="90"/>
              <w:jc w:val="both"/>
            </w:pPr>
            <w:r>
              <w:t>191420</w:t>
            </w:r>
          </w:p>
        </w:tc>
        <w:tc>
          <w:tcPr>
            <w:tcW w:w="1262" w:type="dxa"/>
            <w:tcBorders>
              <w:top w:val="single" w:sz="4" w:space="0" w:color="auto"/>
              <w:left w:val="single" w:sz="4" w:space="0" w:color="auto"/>
              <w:bottom w:val="single" w:sz="4" w:space="0" w:color="auto"/>
              <w:right w:val="single" w:sz="4" w:space="0" w:color="auto"/>
            </w:tcBorders>
            <w:hideMark/>
          </w:tcPr>
          <w:p w14:paraId="017CDF51" w14:textId="77777777" w:rsidR="002A3BCB" w:rsidRDefault="002A3BCB">
            <w:pPr>
              <w:spacing w:after="0" w:line="256" w:lineRule="auto"/>
              <w:ind w:left="90"/>
              <w:jc w:val="both"/>
            </w:pPr>
            <w:r>
              <w:t>608.3</w:t>
            </w:r>
          </w:p>
        </w:tc>
        <w:tc>
          <w:tcPr>
            <w:tcW w:w="1531" w:type="dxa"/>
            <w:tcBorders>
              <w:top w:val="single" w:sz="4" w:space="0" w:color="auto"/>
              <w:left w:val="single" w:sz="4" w:space="0" w:color="auto"/>
              <w:bottom w:val="single" w:sz="4" w:space="0" w:color="auto"/>
              <w:right w:val="single" w:sz="4" w:space="0" w:color="auto"/>
            </w:tcBorders>
            <w:hideMark/>
          </w:tcPr>
          <w:p w14:paraId="2E8FD3E9" w14:textId="77777777" w:rsidR="002A3BCB" w:rsidRDefault="002A3BCB">
            <w:pPr>
              <w:spacing w:after="0" w:line="256" w:lineRule="auto"/>
              <w:ind w:left="90"/>
              <w:jc w:val="both"/>
            </w:pPr>
            <w:r>
              <w:t>93.6</w:t>
            </w:r>
          </w:p>
        </w:tc>
        <w:tc>
          <w:tcPr>
            <w:tcW w:w="1531" w:type="dxa"/>
            <w:tcBorders>
              <w:top w:val="single" w:sz="4" w:space="0" w:color="auto"/>
              <w:left w:val="single" w:sz="4" w:space="0" w:color="auto"/>
              <w:bottom w:val="single" w:sz="4" w:space="0" w:color="auto"/>
              <w:right w:val="single" w:sz="4" w:space="0" w:color="auto"/>
            </w:tcBorders>
            <w:hideMark/>
          </w:tcPr>
          <w:p w14:paraId="5EC14EEF" w14:textId="77777777" w:rsidR="002A3BCB" w:rsidRDefault="002A3BCB">
            <w:pPr>
              <w:spacing w:after="0" w:line="256" w:lineRule="auto"/>
              <w:ind w:left="90"/>
              <w:jc w:val="both"/>
            </w:pPr>
            <w:r>
              <w:t>-514.7</w:t>
            </w:r>
          </w:p>
        </w:tc>
        <w:tc>
          <w:tcPr>
            <w:tcW w:w="1088" w:type="dxa"/>
            <w:tcBorders>
              <w:top w:val="single" w:sz="4" w:space="0" w:color="auto"/>
              <w:left w:val="single" w:sz="4" w:space="0" w:color="auto"/>
              <w:bottom w:val="single" w:sz="4" w:space="0" w:color="auto"/>
              <w:right w:val="single" w:sz="4" w:space="0" w:color="auto"/>
            </w:tcBorders>
            <w:hideMark/>
          </w:tcPr>
          <w:p w14:paraId="38FE227E" w14:textId="77777777" w:rsidR="002A3BCB" w:rsidRDefault="002A3BCB">
            <w:pPr>
              <w:spacing w:after="0" w:line="256" w:lineRule="auto"/>
              <w:ind w:left="90"/>
              <w:jc w:val="both"/>
            </w:pPr>
            <w:r>
              <w:t>15.4</w:t>
            </w:r>
          </w:p>
        </w:tc>
      </w:tr>
      <w:tr w:rsidR="002A3BCB" w14:paraId="44D49F64"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69C7C5EB" w14:textId="77777777" w:rsidR="002A3BCB" w:rsidRDefault="002A3BCB">
            <w:pPr>
              <w:spacing w:after="0" w:line="256" w:lineRule="auto"/>
              <w:ind w:left="90"/>
              <w:jc w:val="both"/>
              <w:rPr>
                <w:lang w:val="en-US"/>
              </w:rPr>
            </w:pPr>
            <w:r>
              <w:rPr>
                <w:lang w:val="en-US"/>
              </w:rPr>
              <w:t>Transferuri curente cu destinatie specialade la BL II la BL I</w:t>
            </w:r>
          </w:p>
        </w:tc>
        <w:tc>
          <w:tcPr>
            <w:tcW w:w="1162" w:type="dxa"/>
            <w:tcBorders>
              <w:top w:val="single" w:sz="4" w:space="0" w:color="auto"/>
              <w:left w:val="single" w:sz="4" w:space="0" w:color="auto"/>
              <w:bottom w:val="single" w:sz="4" w:space="0" w:color="auto"/>
              <w:right w:val="single" w:sz="4" w:space="0" w:color="auto"/>
            </w:tcBorders>
            <w:hideMark/>
          </w:tcPr>
          <w:p w14:paraId="3000B76B" w14:textId="77777777" w:rsidR="002A3BCB" w:rsidRDefault="002A3BCB">
            <w:pPr>
              <w:spacing w:after="0" w:line="256" w:lineRule="auto"/>
              <w:ind w:left="90"/>
              <w:jc w:val="both"/>
            </w:pPr>
            <w:r>
              <w:t>193111</w:t>
            </w:r>
          </w:p>
        </w:tc>
        <w:tc>
          <w:tcPr>
            <w:tcW w:w="1262" w:type="dxa"/>
            <w:tcBorders>
              <w:top w:val="single" w:sz="4" w:space="0" w:color="auto"/>
              <w:left w:val="single" w:sz="4" w:space="0" w:color="auto"/>
              <w:bottom w:val="single" w:sz="4" w:space="0" w:color="auto"/>
              <w:right w:val="single" w:sz="4" w:space="0" w:color="auto"/>
            </w:tcBorders>
            <w:hideMark/>
          </w:tcPr>
          <w:p w14:paraId="26893EB1" w14:textId="77777777" w:rsidR="002A3BCB" w:rsidRDefault="002A3BCB">
            <w:pPr>
              <w:spacing w:after="0" w:line="256" w:lineRule="auto"/>
              <w:ind w:left="90"/>
              <w:jc w:val="both"/>
            </w:pPr>
            <w:r>
              <w:t>11616.0</w:t>
            </w:r>
          </w:p>
        </w:tc>
        <w:tc>
          <w:tcPr>
            <w:tcW w:w="1531" w:type="dxa"/>
            <w:tcBorders>
              <w:top w:val="single" w:sz="4" w:space="0" w:color="auto"/>
              <w:left w:val="single" w:sz="4" w:space="0" w:color="auto"/>
              <w:bottom w:val="single" w:sz="4" w:space="0" w:color="auto"/>
              <w:right w:val="single" w:sz="4" w:space="0" w:color="auto"/>
            </w:tcBorders>
            <w:hideMark/>
          </w:tcPr>
          <w:p w14:paraId="7A36D654" w14:textId="77777777" w:rsidR="002A3BCB" w:rsidRDefault="002A3BCB">
            <w:pPr>
              <w:spacing w:after="0" w:line="256" w:lineRule="auto"/>
              <w:ind w:left="90"/>
              <w:jc w:val="both"/>
            </w:pPr>
            <w:r>
              <w:t>11618.9</w:t>
            </w:r>
          </w:p>
        </w:tc>
        <w:tc>
          <w:tcPr>
            <w:tcW w:w="1531" w:type="dxa"/>
            <w:tcBorders>
              <w:top w:val="single" w:sz="4" w:space="0" w:color="auto"/>
              <w:left w:val="single" w:sz="4" w:space="0" w:color="auto"/>
              <w:bottom w:val="single" w:sz="4" w:space="0" w:color="auto"/>
              <w:right w:val="single" w:sz="4" w:space="0" w:color="auto"/>
            </w:tcBorders>
            <w:hideMark/>
          </w:tcPr>
          <w:p w14:paraId="24C9400A" w14:textId="77777777" w:rsidR="002A3BCB" w:rsidRDefault="002A3BCB">
            <w:pPr>
              <w:spacing w:after="0" w:line="256" w:lineRule="auto"/>
              <w:ind w:left="90"/>
              <w:jc w:val="both"/>
            </w:pPr>
            <w:r>
              <w:t>2.9</w:t>
            </w:r>
          </w:p>
        </w:tc>
        <w:tc>
          <w:tcPr>
            <w:tcW w:w="1088" w:type="dxa"/>
            <w:tcBorders>
              <w:top w:val="single" w:sz="4" w:space="0" w:color="auto"/>
              <w:left w:val="single" w:sz="4" w:space="0" w:color="auto"/>
              <w:bottom w:val="single" w:sz="4" w:space="0" w:color="auto"/>
              <w:right w:val="single" w:sz="4" w:space="0" w:color="auto"/>
            </w:tcBorders>
            <w:hideMark/>
          </w:tcPr>
          <w:p w14:paraId="57AA8C49" w14:textId="77777777" w:rsidR="002A3BCB" w:rsidRDefault="002A3BCB">
            <w:pPr>
              <w:spacing w:after="0" w:line="256" w:lineRule="auto"/>
              <w:ind w:left="90"/>
              <w:jc w:val="both"/>
            </w:pPr>
            <w:r>
              <w:t>100.0</w:t>
            </w:r>
          </w:p>
        </w:tc>
      </w:tr>
      <w:tr w:rsidR="002A3BCB" w14:paraId="4406651B"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2BF3951F" w14:textId="77777777" w:rsidR="002A3BCB" w:rsidRDefault="002A3BCB">
            <w:pPr>
              <w:spacing w:after="0" w:line="256" w:lineRule="auto"/>
              <w:ind w:left="90"/>
              <w:jc w:val="both"/>
            </w:pPr>
            <w:r>
              <w:t>Deficit -     Profit +</w:t>
            </w:r>
          </w:p>
        </w:tc>
        <w:tc>
          <w:tcPr>
            <w:tcW w:w="1162" w:type="dxa"/>
            <w:tcBorders>
              <w:top w:val="single" w:sz="4" w:space="0" w:color="auto"/>
              <w:left w:val="single" w:sz="4" w:space="0" w:color="auto"/>
              <w:bottom w:val="single" w:sz="4" w:space="0" w:color="auto"/>
              <w:right w:val="single" w:sz="4" w:space="0" w:color="auto"/>
            </w:tcBorders>
          </w:tcPr>
          <w:p w14:paraId="3AAC9F47" w14:textId="77777777" w:rsidR="002A3BCB" w:rsidRDefault="002A3BCB">
            <w:pPr>
              <w:spacing w:after="0" w:line="256" w:lineRule="auto"/>
              <w:ind w:left="90"/>
              <w:jc w:val="both"/>
            </w:pPr>
          </w:p>
        </w:tc>
        <w:tc>
          <w:tcPr>
            <w:tcW w:w="1262" w:type="dxa"/>
            <w:tcBorders>
              <w:top w:val="single" w:sz="4" w:space="0" w:color="auto"/>
              <w:left w:val="single" w:sz="4" w:space="0" w:color="auto"/>
              <w:bottom w:val="single" w:sz="4" w:space="0" w:color="auto"/>
              <w:right w:val="single" w:sz="4" w:space="0" w:color="auto"/>
            </w:tcBorders>
          </w:tcPr>
          <w:p w14:paraId="0B67388B"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11F0E67E"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61C739E0"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330438DE" w14:textId="77777777" w:rsidR="002A3BCB" w:rsidRDefault="002A3BCB">
            <w:pPr>
              <w:spacing w:after="0" w:line="256" w:lineRule="auto"/>
              <w:ind w:left="90"/>
              <w:jc w:val="both"/>
            </w:pPr>
          </w:p>
        </w:tc>
      </w:tr>
      <w:tr w:rsidR="002A3BCB" w14:paraId="2A53C280"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44618916" w14:textId="77777777" w:rsidR="002A3BCB" w:rsidRDefault="002A3BCB">
            <w:pPr>
              <w:spacing w:after="0" w:line="256" w:lineRule="auto"/>
              <w:ind w:left="90"/>
              <w:jc w:val="both"/>
              <w:rPr>
                <w:lang w:val="en-US"/>
              </w:rPr>
            </w:pPr>
            <w:r>
              <w:rPr>
                <w:lang w:val="en-US"/>
              </w:rPr>
              <w:t>Venit.din vînzarea teren.publice</w:t>
            </w:r>
          </w:p>
        </w:tc>
        <w:tc>
          <w:tcPr>
            <w:tcW w:w="1162" w:type="dxa"/>
            <w:tcBorders>
              <w:top w:val="single" w:sz="4" w:space="0" w:color="auto"/>
              <w:left w:val="single" w:sz="4" w:space="0" w:color="auto"/>
              <w:bottom w:val="single" w:sz="4" w:space="0" w:color="auto"/>
              <w:right w:val="single" w:sz="4" w:space="0" w:color="auto"/>
            </w:tcBorders>
            <w:hideMark/>
          </w:tcPr>
          <w:p w14:paraId="6CD4E762" w14:textId="77777777" w:rsidR="002A3BCB" w:rsidRDefault="002A3BCB">
            <w:pPr>
              <w:spacing w:after="0" w:line="256" w:lineRule="auto"/>
              <w:ind w:left="90"/>
              <w:jc w:val="both"/>
            </w:pPr>
            <w:r>
              <w:t>371210</w:t>
            </w:r>
          </w:p>
        </w:tc>
        <w:tc>
          <w:tcPr>
            <w:tcW w:w="1262" w:type="dxa"/>
            <w:tcBorders>
              <w:top w:val="single" w:sz="4" w:space="0" w:color="auto"/>
              <w:left w:val="single" w:sz="4" w:space="0" w:color="auto"/>
              <w:bottom w:val="single" w:sz="4" w:space="0" w:color="auto"/>
              <w:right w:val="single" w:sz="4" w:space="0" w:color="auto"/>
            </w:tcBorders>
            <w:hideMark/>
          </w:tcPr>
          <w:p w14:paraId="3EBD8500" w14:textId="77777777" w:rsidR="002A3BCB" w:rsidRDefault="002A3BCB">
            <w:pPr>
              <w:spacing w:after="0" w:line="256" w:lineRule="auto"/>
              <w:ind w:left="90"/>
              <w:jc w:val="both"/>
            </w:pPr>
            <w:r>
              <w:t>-370.0</w:t>
            </w:r>
          </w:p>
        </w:tc>
        <w:tc>
          <w:tcPr>
            <w:tcW w:w="1531" w:type="dxa"/>
            <w:tcBorders>
              <w:top w:val="single" w:sz="4" w:space="0" w:color="auto"/>
              <w:left w:val="single" w:sz="4" w:space="0" w:color="auto"/>
              <w:bottom w:val="single" w:sz="4" w:space="0" w:color="auto"/>
              <w:right w:val="single" w:sz="4" w:space="0" w:color="auto"/>
            </w:tcBorders>
            <w:hideMark/>
          </w:tcPr>
          <w:p w14:paraId="07A42825" w14:textId="77777777" w:rsidR="002A3BCB" w:rsidRDefault="002A3BCB">
            <w:pPr>
              <w:spacing w:after="0" w:line="256" w:lineRule="auto"/>
              <w:ind w:left="90"/>
              <w:jc w:val="both"/>
            </w:pPr>
            <w:r>
              <w:t>959.9</w:t>
            </w:r>
          </w:p>
        </w:tc>
        <w:tc>
          <w:tcPr>
            <w:tcW w:w="1531" w:type="dxa"/>
            <w:tcBorders>
              <w:top w:val="single" w:sz="4" w:space="0" w:color="auto"/>
              <w:left w:val="single" w:sz="4" w:space="0" w:color="auto"/>
              <w:bottom w:val="single" w:sz="4" w:space="0" w:color="auto"/>
              <w:right w:val="single" w:sz="4" w:space="0" w:color="auto"/>
            </w:tcBorders>
            <w:hideMark/>
          </w:tcPr>
          <w:p w14:paraId="3FA4D06F" w14:textId="77777777" w:rsidR="002A3BCB" w:rsidRDefault="002A3BCB">
            <w:pPr>
              <w:spacing w:after="0" w:line="256" w:lineRule="auto"/>
              <w:ind w:left="90"/>
              <w:jc w:val="both"/>
            </w:pPr>
            <w:r>
              <w:t>-589.9</w:t>
            </w:r>
          </w:p>
        </w:tc>
        <w:tc>
          <w:tcPr>
            <w:tcW w:w="1088" w:type="dxa"/>
            <w:tcBorders>
              <w:top w:val="single" w:sz="4" w:space="0" w:color="auto"/>
              <w:left w:val="single" w:sz="4" w:space="0" w:color="auto"/>
              <w:bottom w:val="single" w:sz="4" w:space="0" w:color="auto"/>
              <w:right w:val="single" w:sz="4" w:space="0" w:color="auto"/>
            </w:tcBorders>
            <w:hideMark/>
          </w:tcPr>
          <w:p w14:paraId="30DD069F" w14:textId="77777777" w:rsidR="002A3BCB" w:rsidRDefault="002A3BCB">
            <w:pPr>
              <w:spacing w:after="0" w:line="256" w:lineRule="auto"/>
              <w:ind w:left="90"/>
              <w:jc w:val="both"/>
            </w:pPr>
            <w:r>
              <w:t>&gt;200</w:t>
            </w:r>
          </w:p>
        </w:tc>
      </w:tr>
      <w:tr w:rsidR="002A3BCB" w14:paraId="71154DAB" w14:textId="77777777" w:rsidTr="002A3BCB">
        <w:tc>
          <w:tcPr>
            <w:tcW w:w="3086" w:type="dxa"/>
            <w:tcBorders>
              <w:top w:val="single" w:sz="4" w:space="0" w:color="auto"/>
              <w:left w:val="single" w:sz="4" w:space="0" w:color="auto"/>
              <w:bottom w:val="single" w:sz="4" w:space="0" w:color="auto"/>
              <w:right w:val="single" w:sz="4" w:space="0" w:color="auto"/>
            </w:tcBorders>
            <w:hideMark/>
          </w:tcPr>
          <w:p w14:paraId="6A597FF0" w14:textId="77777777" w:rsidR="002A3BCB" w:rsidRDefault="002A3BCB">
            <w:pPr>
              <w:spacing w:after="0" w:line="256" w:lineRule="auto"/>
              <w:ind w:left="90"/>
              <w:jc w:val="both"/>
              <w:rPr>
                <w:lang w:val="en-US"/>
              </w:rPr>
            </w:pPr>
            <w:r>
              <w:rPr>
                <w:lang w:val="en-US"/>
              </w:rPr>
              <w:t xml:space="preserve">Venitdin </w:t>
            </w:r>
            <w:proofErr w:type="gramStart"/>
            <w:r>
              <w:rPr>
                <w:lang w:val="en-US"/>
              </w:rPr>
              <w:t>vizarea  bun.propr.publ</w:t>
            </w:r>
            <w:proofErr w:type="gramEnd"/>
            <w:r>
              <w:rPr>
                <w:lang w:val="en-US"/>
              </w:rPr>
              <w:t xml:space="preserve">. (mijloacelor de transport)  </w:t>
            </w:r>
          </w:p>
        </w:tc>
        <w:tc>
          <w:tcPr>
            <w:tcW w:w="1162" w:type="dxa"/>
            <w:tcBorders>
              <w:top w:val="single" w:sz="4" w:space="0" w:color="auto"/>
              <w:left w:val="single" w:sz="4" w:space="0" w:color="auto"/>
              <w:bottom w:val="single" w:sz="4" w:space="0" w:color="auto"/>
              <w:right w:val="single" w:sz="4" w:space="0" w:color="auto"/>
            </w:tcBorders>
            <w:hideMark/>
          </w:tcPr>
          <w:p w14:paraId="068E196B" w14:textId="77777777" w:rsidR="002A3BCB" w:rsidRDefault="002A3BCB">
            <w:pPr>
              <w:spacing w:after="0" w:line="256" w:lineRule="auto"/>
              <w:ind w:left="90"/>
              <w:jc w:val="both"/>
            </w:pPr>
            <w:r>
              <w:t>315210</w:t>
            </w:r>
          </w:p>
        </w:tc>
        <w:tc>
          <w:tcPr>
            <w:tcW w:w="1262" w:type="dxa"/>
            <w:tcBorders>
              <w:top w:val="single" w:sz="4" w:space="0" w:color="auto"/>
              <w:left w:val="single" w:sz="4" w:space="0" w:color="auto"/>
              <w:bottom w:val="single" w:sz="4" w:space="0" w:color="auto"/>
              <w:right w:val="single" w:sz="4" w:space="0" w:color="auto"/>
            </w:tcBorders>
          </w:tcPr>
          <w:p w14:paraId="1471E1AF"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6FEBB8CF" w14:textId="77777777" w:rsidR="002A3BCB" w:rsidRDefault="002A3BCB">
            <w:pPr>
              <w:spacing w:after="0" w:line="256" w:lineRule="auto"/>
              <w:ind w:left="90"/>
              <w:jc w:val="both"/>
            </w:pPr>
          </w:p>
        </w:tc>
        <w:tc>
          <w:tcPr>
            <w:tcW w:w="1531" w:type="dxa"/>
            <w:tcBorders>
              <w:top w:val="single" w:sz="4" w:space="0" w:color="auto"/>
              <w:left w:val="single" w:sz="4" w:space="0" w:color="auto"/>
              <w:bottom w:val="single" w:sz="4" w:space="0" w:color="auto"/>
              <w:right w:val="single" w:sz="4" w:space="0" w:color="auto"/>
            </w:tcBorders>
          </w:tcPr>
          <w:p w14:paraId="411DCCEB" w14:textId="77777777" w:rsidR="002A3BCB" w:rsidRDefault="002A3BCB">
            <w:pPr>
              <w:spacing w:after="0" w:line="256" w:lineRule="auto"/>
              <w:ind w:left="90"/>
              <w:jc w:val="both"/>
            </w:pPr>
          </w:p>
        </w:tc>
        <w:tc>
          <w:tcPr>
            <w:tcW w:w="1088" w:type="dxa"/>
            <w:tcBorders>
              <w:top w:val="single" w:sz="4" w:space="0" w:color="auto"/>
              <w:left w:val="single" w:sz="4" w:space="0" w:color="auto"/>
              <w:bottom w:val="single" w:sz="4" w:space="0" w:color="auto"/>
              <w:right w:val="single" w:sz="4" w:space="0" w:color="auto"/>
            </w:tcBorders>
          </w:tcPr>
          <w:p w14:paraId="2F4B269E" w14:textId="77777777" w:rsidR="002A3BCB" w:rsidRDefault="002A3BCB">
            <w:pPr>
              <w:spacing w:after="0" w:line="256" w:lineRule="auto"/>
              <w:ind w:left="90"/>
              <w:jc w:val="both"/>
            </w:pPr>
          </w:p>
        </w:tc>
      </w:tr>
    </w:tbl>
    <w:p w14:paraId="595183E5" w14:textId="77777777" w:rsidR="002A3BCB" w:rsidRDefault="002A3BCB" w:rsidP="002A3BCB">
      <w:pPr>
        <w:spacing w:after="0"/>
        <w:ind w:left="90"/>
        <w:jc w:val="both"/>
        <w:rPr>
          <w:sz w:val="20"/>
          <w:szCs w:val="20"/>
          <w:lang w:val="ro-RO" w:eastAsia="ru-RU"/>
        </w:rPr>
      </w:pPr>
      <w:r>
        <w:t xml:space="preserve">                                                            </w:t>
      </w:r>
    </w:p>
    <w:p w14:paraId="273DBBE3" w14:textId="77777777" w:rsidR="002A3BCB" w:rsidRDefault="002A3BCB" w:rsidP="002A3BCB">
      <w:pPr>
        <w:spacing w:after="0"/>
        <w:ind w:left="90"/>
        <w:jc w:val="both"/>
        <w:rPr>
          <w:sz w:val="24"/>
          <w:szCs w:val="24"/>
        </w:rPr>
      </w:pPr>
    </w:p>
    <w:p w14:paraId="065DC930" w14:textId="77777777" w:rsidR="002A3BCB" w:rsidRDefault="002A3BCB" w:rsidP="002A3BCB">
      <w:pPr>
        <w:spacing w:after="0"/>
        <w:ind w:left="90"/>
        <w:jc w:val="both"/>
        <w:rPr>
          <w:sz w:val="24"/>
          <w:szCs w:val="24"/>
        </w:rPr>
      </w:pPr>
    </w:p>
    <w:p w14:paraId="2B222251" w14:textId="1611D1DA" w:rsidR="002A3BCB" w:rsidRDefault="002A3BCB" w:rsidP="00B02ECB">
      <w:pPr>
        <w:spacing w:after="0"/>
        <w:rPr>
          <w:sz w:val="24"/>
          <w:szCs w:val="24"/>
        </w:rPr>
      </w:pPr>
      <w:r>
        <w:rPr>
          <w:sz w:val="24"/>
          <w:szCs w:val="24"/>
        </w:rPr>
        <w:t>Contabil-şef                                                                                                        Berzan Zaclita</w:t>
      </w:r>
    </w:p>
    <w:p w14:paraId="1FEE6206" w14:textId="77777777" w:rsidR="00B02ECB" w:rsidRDefault="00B02ECB" w:rsidP="00B02ECB">
      <w:pPr>
        <w:spacing w:after="0"/>
        <w:rPr>
          <w:sz w:val="24"/>
          <w:szCs w:val="24"/>
        </w:rPr>
      </w:pPr>
    </w:p>
    <w:p w14:paraId="2262C4EE" w14:textId="77777777" w:rsidR="00B02ECB" w:rsidRDefault="00B02ECB" w:rsidP="00B02ECB">
      <w:pPr>
        <w:spacing w:after="0"/>
        <w:rPr>
          <w:sz w:val="24"/>
          <w:szCs w:val="24"/>
        </w:rPr>
      </w:pPr>
    </w:p>
    <w:p w14:paraId="51CA5F19" w14:textId="77777777" w:rsidR="00B02ECB" w:rsidRDefault="00B02ECB" w:rsidP="00B02ECB">
      <w:pPr>
        <w:spacing w:after="0"/>
        <w:rPr>
          <w:sz w:val="24"/>
          <w:szCs w:val="24"/>
        </w:rPr>
      </w:pPr>
    </w:p>
    <w:p w14:paraId="6847B8F9" w14:textId="77777777" w:rsidR="00B02ECB" w:rsidRPr="00B02ECB" w:rsidRDefault="00B02ECB" w:rsidP="00B02ECB">
      <w:pPr>
        <w:spacing w:after="0"/>
        <w:rPr>
          <w:sz w:val="24"/>
          <w:szCs w:val="24"/>
        </w:rPr>
      </w:pPr>
    </w:p>
    <w:p w14:paraId="578B438F" w14:textId="77777777" w:rsidR="002A3BCB" w:rsidRDefault="002A3BCB" w:rsidP="002A3BCB">
      <w:pPr>
        <w:spacing w:after="0"/>
        <w:ind w:left="90"/>
        <w:jc w:val="both"/>
        <w:rPr>
          <w:sz w:val="24"/>
          <w:szCs w:val="24"/>
          <w:lang w:val="en-US"/>
        </w:rPr>
      </w:pPr>
    </w:p>
    <w:p w14:paraId="14AB9F64" w14:textId="77777777" w:rsidR="002A3BCB" w:rsidRDefault="002A3BCB" w:rsidP="002A3BCB">
      <w:pPr>
        <w:spacing w:after="0"/>
        <w:ind w:left="90"/>
        <w:jc w:val="both"/>
        <w:rPr>
          <w:sz w:val="22"/>
          <w:lang w:val="en-US"/>
        </w:rPr>
      </w:pPr>
      <w:r>
        <w:rPr>
          <w:sz w:val="24"/>
          <w:szCs w:val="24"/>
          <w:lang w:val="en-US"/>
        </w:rPr>
        <w:t xml:space="preserve">                                                                                                                                     </w:t>
      </w:r>
      <w:r>
        <w:rPr>
          <w:sz w:val="22"/>
          <w:lang w:val="en-US"/>
        </w:rPr>
        <w:t>Anexa nr.2</w:t>
      </w:r>
    </w:p>
    <w:p w14:paraId="170E7C06" w14:textId="77777777" w:rsidR="002A3BCB" w:rsidRDefault="002A3BCB" w:rsidP="002A3BCB">
      <w:pPr>
        <w:spacing w:after="0"/>
        <w:ind w:left="90"/>
        <w:jc w:val="both"/>
        <w:rPr>
          <w:sz w:val="22"/>
          <w:lang w:val="en-US"/>
        </w:rPr>
      </w:pPr>
      <w:r>
        <w:rPr>
          <w:sz w:val="22"/>
          <w:lang w:val="en-US"/>
        </w:rPr>
        <w:t xml:space="preserve">                                                                                                                         </w:t>
      </w:r>
      <w:proofErr w:type="gramStart"/>
      <w:r>
        <w:rPr>
          <w:sz w:val="22"/>
          <w:lang w:val="en-US"/>
        </w:rPr>
        <w:t>la</w:t>
      </w:r>
      <w:proofErr w:type="gramEnd"/>
      <w:r>
        <w:rPr>
          <w:sz w:val="22"/>
          <w:lang w:val="en-US"/>
        </w:rPr>
        <w:t xml:space="preserve"> decizia consiliului local</w:t>
      </w:r>
    </w:p>
    <w:p w14:paraId="21B8AA9A" w14:textId="1FEDBAEC" w:rsidR="002A3BCB" w:rsidRDefault="002A3BCB" w:rsidP="002A3BCB">
      <w:pPr>
        <w:spacing w:after="0"/>
        <w:ind w:left="90"/>
        <w:jc w:val="both"/>
        <w:rPr>
          <w:sz w:val="24"/>
          <w:szCs w:val="24"/>
          <w:lang w:val="en-US"/>
        </w:rPr>
      </w:pPr>
      <w:r>
        <w:rPr>
          <w:sz w:val="22"/>
          <w:lang w:val="en-US"/>
        </w:rPr>
        <w:t xml:space="preserve">                                                                                                                         </w:t>
      </w:r>
      <w:r w:rsidR="00E65974">
        <w:rPr>
          <w:sz w:val="22"/>
          <w:lang w:val="en-US"/>
        </w:rPr>
        <w:t xml:space="preserve">        </w:t>
      </w:r>
      <w:proofErr w:type="gramStart"/>
      <w:r>
        <w:rPr>
          <w:sz w:val="22"/>
          <w:lang w:val="en-US"/>
        </w:rPr>
        <w:t>nr.3/5</w:t>
      </w:r>
      <w:proofErr w:type="gramEnd"/>
      <w:r>
        <w:rPr>
          <w:sz w:val="22"/>
          <w:lang w:val="en-US"/>
        </w:rPr>
        <w:t xml:space="preserve"> din </w:t>
      </w:r>
      <w:r w:rsidR="00E65974">
        <w:rPr>
          <w:sz w:val="22"/>
          <w:lang w:val="en-US"/>
        </w:rPr>
        <w:t>27.03.2025</w:t>
      </w:r>
      <w:r>
        <w:rPr>
          <w:sz w:val="22"/>
          <w:lang w:val="en-US"/>
        </w:rPr>
        <w:t xml:space="preserve">                                                                                                                                                                                            </w:t>
      </w:r>
    </w:p>
    <w:p w14:paraId="4475A72B" w14:textId="77777777" w:rsidR="002A3BCB" w:rsidRDefault="002A3BCB" w:rsidP="002A3BCB">
      <w:pPr>
        <w:spacing w:before="240" w:after="0"/>
        <w:ind w:left="90"/>
        <w:jc w:val="center"/>
        <w:rPr>
          <w:b/>
          <w:i/>
          <w:sz w:val="24"/>
          <w:szCs w:val="24"/>
          <w:lang w:val="en-US"/>
        </w:rPr>
      </w:pPr>
      <w:proofErr w:type="gramStart"/>
      <w:r>
        <w:rPr>
          <w:b/>
          <w:i/>
          <w:sz w:val="24"/>
          <w:szCs w:val="24"/>
          <w:lang w:val="en-US"/>
        </w:rPr>
        <w:t>Analiza  executării</w:t>
      </w:r>
      <w:proofErr w:type="gramEnd"/>
      <w:r>
        <w:rPr>
          <w:b/>
          <w:i/>
          <w:sz w:val="24"/>
          <w:szCs w:val="24"/>
          <w:lang w:val="en-US"/>
        </w:rPr>
        <w:t xml:space="preserve"> cheltuielilor bugetului  local Doroţcaia la 31.12.2024</w:t>
      </w:r>
    </w:p>
    <w:p w14:paraId="709AF290" w14:textId="77777777" w:rsidR="002A3BCB" w:rsidRDefault="002A3BCB" w:rsidP="002A3BCB">
      <w:pPr>
        <w:spacing w:before="240" w:after="0"/>
        <w:ind w:left="90"/>
        <w:jc w:val="center"/>
        <w:rPr>
          <w:b/>
          <w:i/>
          <w:sz w:val="24"/>
          <w:szCs w:val="24"/>
          <w:lang w:val="en-US"/>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75"/>
        <w:gridCol w:w="1134"/>
        <w:gridCol w:w="1217"/>
        <w:gridCol w:w="1618"/>
        <w:gridCol w:w="1082"/>
        <w:gridCol w:w="990"/>
      </w:tblGrid>
      <w:tr w:rsidR="002A3BCB" w:rsidRPr="00D11D9C" w14:paraId="04A99AD3" w14:textId="77777777" w:rsidTr="002A3BCB">
        <w:trPr>
          <w:cantSplit/>
          <w:trHeight w:val="458"/>
        </w:trPr>
        <w:tc>
          <w:tcPr>
            <w:tcW w:w="2689" w:type="dxa"/>
            <w:vMerge w:val="restart"/>
            <w:tcBorders>
              <w:top w:val="single" w:sz="4" w:space="0" w:color="auto"/>
              <w:left w:val="single" w:sz="4" w:space="0" w:color="auto"/>
              <w:bottom w:val="single" w:sz="4" w:space="0" w:color="auto"/>
              <w:right w:val="single" w:sz="4" w:space="0" w:color="auto"/>
            </w:tcBorders>
            <w:hideMark/>
          </w:tcPr>
          <w:p w14:paraId="03586545" w14:textId="77777777" w:rsidR="002A3BCB" w:rsidRDefault="002A3BCB">
            <w:pPr>
              <w:spacing w:before="240" w:after="0" w:line="256" w:lineRule="auto"/>
              <w:ind w:left="90"/>
              <w:jc w:val="both"/>
              <w:rPr>
                <w:b/>
                <w:i/>
              </w:rPr>
            </w:pPr>
            <w:r>
              <w:rPr>
                <w:b/>
                <w:i/>
                <w:lang w:val="ro-RO"/>
              </w:rPr>
              <w:t>D</w:t>
            </w:r>
            <w:r>
              <w:rPr>
                <w:b/>
                <w:i/>
              </w:rPr>
              <w:t>enumirea</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131AB5B" w14:textId="77777777" w:rsidR="002A3BCB" w:rsidRDefault="002A3BCB">
            <w:pPr>
              <w:spacing w:before="240" w:after="0" w:line="256" w:lineRule="auto"/>
              <w:ind w:left="90"/>
              <w:jc w:val="both"/>
              <w:rPr>
                <w:b/>
                <w:i/>
              </w:rPr>
            </w:pPr>
            <w:r>
              <w:rPr>
                <w:b/>
                <w:i/>
              </w:rPr>
              <w:t>Institutia (cod)</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987B11B" w14:textId="77777777" w:rsidR="002A3BCB" w:rsidRDefault="002A3BCB">
            <w:pPr>
              <w:spacing w:before="240" w:after="0" w:line="256" w:lineRule="auto"/>
              <w:jc w:val="both"/>
              <w:rPr>
                <w:b/>
                <w:i/>
              </w:rPr>
            </w:pPr>
            <w:r>
              <w:rPr>
                <w:b/>
                <w:i/>
              </w:rPr>
              <w:t>Suma anuală apr. bug</w:t>
            </w:r>
          </w:p>
        </w:tc>
        <w:tc>
          <w:tcPr>
            <w:tcW w:w="1217" w:type="dxa"/>
            <w:vMerge w:val="restart"/>
            <w:tcBorders>
              <w:top w:val="single" w:sz="4" w:space="0" w:color="auto"/>
              <w:left w:val="single" w:sz="4" w:space="0" w:color="auto"/>
              <w:bottom w:val="single" w:sz="4" w:space="0" w:color="auto"/>
              <w:right w:val="single" w:sz="4" w:space="0" w:color="auto"/>
            </w:tcBorders>
            <w:hideMark/>
          </w:tcPr>
          <w:p w14:paraId="05A213C8" w14:textId="77777777" w:rsidR="002A3BCB" w:rsidRDefault="002A3BCB">
            <w:pPr>
              <w:spacing w:after="0" w:line="256" w:lineRule="auto"/>
              <w:ind w:left="90"/>
              <w:jc w:val="both"/>
              <w:rPr>
                <w:b/>
                <w:i/>
              </w:rPr>
            </w:pPr>
            <w:r>
              <w:rPr>
                <w:b/>
                <w:i/>
              </w:rPr>
              <w:t>Suma anuală prec.</w:t>
            </w:r>
          </w:p>
          <w:p w14:paraId="35DD9142" w14:textId="77777777" w:rsidR="002A3BCB" w:rsidRDefault="002A3BCB">
            <w:pPr>
              <w:spacing w:after="0" w:line="256" w:lineRule="auto"/>
              <w:ind w:left="90"/>
              <w:jc w:val="both"/>
              <w:rPr>
                <w:b/>
                <w:i/>
              </w:rPr>
            </w:pPr>
            <w:r>
              <w:rPr>
                <w:b/>
                <w:i/>
              </w:rPr>
              <w:t>bug</w:t>
            </w:r>
          </w:p>
        </w:tc>
        <w:tc>
          <w:tcPr>
            <w:tcW w:w="1618" w:type="dxa"/>
            <w:vMerge w:val="restart"/>
            <w:tcBorders>
              <w:top w:val="single" w:sz="4" w:space="0" w:color="auto"/>
              <w:left w:val="single" w:sz="4" w:space="0" w:color="auto"/>
              <w:bottom w:val="single" w:sz="4" w:space="0" w:color="auto"/>
              <w:right w:val="single" w:sz="4" w:space="0" w:color="auto"/>
            </w:tcBorders>
            <w:hideMark/>
          </w:tcPr>
          <w:p w14:paraId="101A7443" w14:textId="77777777" w:rsidR="002A3BCB" w:rsidRDefault="002A3BCB">
            <w:pPr>
              <w:spacing w:after="0" w:line="256" w:lineRule="auto"/>
              <w:ind w:left="90"/>
              <w:jc w:val="both"/>
              <w:rPr>
                <w:b/>
                <w:i/>
              </w:rPr>
            </w:pPr>
            <w:r>
              <w:rPr>
                <w:b/>
                <w:i/>
              </w:rPr>
              <w:t>Exec total</w:t>
            </w:r>
          </w:p>
          <w:p w14:paraId="61EAD54D" w14:textId="77777777" w:rsidR="002A3BCB" w:rsidRDefault="002A3BCB">
            <w:pPr>
              <w:spacing w:after="0" w:line="256" w:lineRule="auto"/>
              <w:jc w:val="both"/>
              <w:rPr>
                <w:b/>
                <w:i/>
                <w:lang w:val="ro-RO"/>
              </w:rPr>
            </w:pPr>
            <w:r>
              <w:rPr>
                <w:b/>
                <w:i/>
              </w:rPr>
              <w:t>01.01.2024</w:t>
            </w:r>
            <w:r>
              <w:rPr>
                <w:b/>
                <w:i/>
                <w:lang w:val="ro-RO"/>
              </w:rPr>
              <w:t>-</w:t>
            </w:r>
          </w:p>
          <w:p w14:paraId="0905D633" w14:textId="77777777" w:rsidR="002A3BCB" w:rsidRDefault="002A3BCB">
            <w:pPr>
              <w:spacing w:after="0" w:line="256" w:lineRule="auto"/>
              <w:jc w:val="both"/>
              <w:rPr>
                <w:b/>
                <w:i/>
              </w:rPr>
            </w:pPr>
            <w:r>
              <w:rPr>
                <w:b/>
                <w:i/>
              </w:rPr>
              <w:t>31.12.2024</w:t>
            </w:r>
          </w:p>
        </w:tc>
        <w:tc>
          <w:tcPr>
            <w:tcW w:w="2072" w:type="dxa"/>
            <w:gridSpan w:val="2"/>
            <w:tcBorders>
              <w:top w:val="single" w:sz="4" w:space="0" w:color="auto"/>
              <w:left w:val="single" w:sz="4" w:space="0" w:color="auto"/>
              <w:bottom w:val="single" w:sz="4" w:space="0" w:color="auto"/>
              <w:right w:val="single" w:sz="4" w:space="0" w:color="auto"/>
            </w:tcBorders>
            <w:hideMark/>
          </w:tcPr>
          <w:p w14:paraId="3FF7133B" w14:textId="77777777" w:rsidR="002A3BCB" w:rsidRDefault="002A3BCB">
            <w:pPr>
              <w:spacing w:before="240" w:after="0" w:line="256" w:lineRule="auto"/>
              <w:ind w:left="90"/>
              <w:jc w:val="both"/>
              <w:rPr>
                <w:b/>
                <w:i/>
                <w:lang w:val="en-US"/>
              </w:rPr>
            </w:pPr>
            <w:r>
              <w:rPr>
                <w:b/>
                <w:i/>
                <w:lang w:val="en-US"/>
              </w:rPr>
              <w:t>Devieri executat către suma an. prec</w:t>
            </w:r>
          </w:p>
        </w:tc>
      </w:tr>
      <w:tr w:rsidR="002A3BCB" w14:paraId="6441607A" w14:textId="77777777" w:rsidTr="002A3BCB">
        <w:trPr>
          <w:cantSplit/>
          <w:trHeight w:val="45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9A542B4" w14:textId="77777777" w:rsidR="002A3BCB" w:rsidRPr="002A3BCB" w:rsidRDefault="002A3BCB">
            <w:pPr>
              <w:spacing w:after="0" w:line="256" w:lineRule="auto"/>
              <w:rPr>
                <w:b/>
                <w:i/>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3FCDA1E" w14:textId="77777777" w:rsidR="002A3BCB" w:rsidRPr="002A3BCB" w:rsidRDefault="002A3BCB">
            <w:pPr>
              <w:spacing w:after="0" w:line="256" w:lineRule="auto"/>
              <w:rPr>
                <w:b/>
                <w:i/>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488BF0" w14:textId="77777777" w:rsidR="002A3BCB" w:rsidRPr="002A3BCB" w:rsidRDefault="002A3BCB">
            <w:pPr>
              <w:spacing w:after="0" w:line="256" w:lineRule="auto"/>
              <w:rPr>
                <w:b/>
                <w:i/>
                <w:lang w:val="en-US"/>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482D4443" w14:textId="77777777" w:rsidR="002A3BCB" w:rsidRPr="002A3BCB" w:rsidRDefault="002A3BCB">
            <w:pPr>
              <w:spacing w:after="0" w:line="256" w:lineRule="auto"/>
              <w:rPr>
                <w:b/>
                <w:i/>
                <w:lang w:val="en-US"/>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14:paraId="0BA0A286" w14:textId="77777777" w:rsidR="002A3BCB" w:rsidRPr="002A3BCB" w:rsidRDefault="002A3BCB">
            <w:pPr>
              <w:spacing w:after="0" w:line="256" w:lineRule="auto"/>
              <w:rPr>
                <w:b/>
                <w:i/>
                <w:lang w:val="en-US"/>
              </w:rPr>
            </w:pPr>
          </w:p>
        </w:tc>
        <w:tc>
          <w:tcPr>
            <w:tcW w:w="1082" w:type="dxa"/>
            <w:tcBorders>
              <w:top w:val="single" w:sz="4" w:space="0" w:color="auto"/>
              <w:left w:val="single" w:sz="4" w:space="0" w:color="auto"/>
              <w:bottom w:val="single" w:sz="4" w:space="0" w:color="auto"/>
              <w:right w:val="single" w:sz="4" w:space="0" w:color="auto"/>
            </w:tcBorders>
            <w:hideMark/>
          </w:tcPr>
          <w:p w14:paraId="2C879C8A" w14:textId="77777777" w:rsidR="002A3BCB" w:rsidRDefault="002A3BCB">
            <w:pPr>
              <w:spacing w:before="240" w:after="0" w:line="256" w:lineRule="auto"/>
              <w:ind w:left="90"/>
              <w:jc w:val="both"/>
              <w:rPr>
                <w:sz w:val="24"/>
              </w:rPr>
            </w:pPr>
            <w:r>
              <w:rPr>
                <w:sz w:val="24"/>
              </w:rPr>
              <w:t>mii lei</w:t>
            </w:r>
          </w:p>
        </w:tc>
        <w:tc>
          <w:tcPr>
            <w:tcW w:w="990" w:type="dxa"/>
            <w:tcBorders>
              <w:top w:val="single" w:sz="4" w:space="0" w:color="auto"/>
              <w:left w:val="single" w:sz="4" w:space="0" w:color="auto"/>
              <w:bottom w:val="single" w:sz="4" w:space="0" w:color="auto"/>
              <w:right w:val="single" w:sz="4" w:space="0" w:color="auto"/>
            </w:tcBorders>
            <w:hideMark/>
          </w:tcPr>
          <w:p w14:paraId="698D13E6" w14:textId="77777777" w:rsidR="002A3BCB" w:rsidRDefault="002A3BCB">
            <w:pPr>
              <w:spacing w:before="240" w:after="0" w:line="256" w:lineRule="auto"/>
              <w:ind w:left="90"/>
              <w:jc w:val="both"/>
              <w:rPr>
                <w:sz w:val="24"/>
              </w:rPr>
            </w:pPr>
            <w:r>
              <w:rPr>
                <w:sz w:val="24"/>
              </w:rPr>
              <w:t>%</w:t>
            </w:r>
          </w:p>
        </w:tc>
      </w:tr>
      <w:tr w:rsidR="002A3BCB" w14:paraId="42E5B1DB" w14:textId="77777777" w:rsidTr="002A3BCB">
        <w:trPr>
          <w:cantSplit/>
          <w:trHeight w:val="458"/>
        </w:trPr>
        <w:tc>
          <w:tcPr>
            <w:tcW w:w="2689" w:type="dxa"/>
            <w:tcBorders>
              <w:top w:val="single" w:sz="4" w:space="0" w:color="auto"/>
              <w:left w:val="single" w:sz="4" w:space="0" w:color="auto"/>
              <w:bottom w:val="single" w:sz="4" w:space="0" w:color="auto"/>
              <w:right w:val="single" w:sz="4" w:space="0" w:color="auto"/>
            </w:tcBorders>
            <w:hideMark/>
          </w:tcPr>
          <w:p w14:paraId="3B1F272D" w14:textId="77777777" w:rsidR="002A3BCB" w:rsidRDefault="002A3BCB">
            <w:pPr>
              <w:pStyle w:val="3"/>
              <w:spacing w:before="240" w:line="256" w:lineRule="auto"/>
              <w:ind w:left="90"/>
              <w:jc w:val="both"/>
              <w:rPr>
                <w:kern w:val="2"/>
                <w:lang w:eastAsia="en-US"/>
                <w14:ligatures w14:val="standardContextual"/>
              </w:rPr>
            </w:pPr>
            <w:r>
              <w:rPr>
                <w:kern w:val="2"/>
                <w:lang w:eastAsia="en-US"/>
                <w14:ligatures w14:val="standardContextual"/>
              </w:rPr>
              <w:t>Cheltuieli total</w:t>
            </w:r>
          </w:p>
        </w:tc>
        <w:tc>
          <w:tcPr>
            <w:tcW w:w="1275" w:type="dxa"/>
            <w:tcBorders>
              <w:top w:val="single" w:sz="4" w:space="0" w:color="auto"/>
              <w:left w:val="single" w:sz="4" w:space="0" w:color="auto"/>
              <w:bottom w:val="single" w:sz="4" w:space="0" w:color="auto"/>
              <w:right w:val="single" w:sz="4" w:space="0" w:color="auto"/>
            </w:tcBorders>
          </w:tcPr>
          <w:p w14:paraId="352EB0AE" w14:textId="77777777" w:rsidR="002A3BCB" w:rsidRDefault="002A3BCB">
            <w:pPr>
              <w:spacing w:before="240" w:after="0" w:line="256" w:lineRule="auto"/>
              <w:ind w:left="90"/>
              <w:jc w:val="both"/>
            </w:pPr>
          </w:p>
        </w:tc>
        <w:tc>
          <w:tcPr>
            <w:tcW w:w="1134" w:type="dxa"/>
            <w:tcBorders>
              <w:top w:val="single" w:sz="4" w:space="0" w:color="auto"/>
              <w:left w:val="single" w:sz="4" w:space="0" w:color="auto"/>
              <w:bottom w:val="single" w:sz="4" w:space="0" w:color="auto"/>
              <w:right w:val="single" w:sz="4" w:space="0" w:color="auto"/>
            </w:tcBorders>
            <w:hideMark/>
          </w:tcPr>
          <w:p w14:paraId="5B3CDA0D" w14:textId="77777777" w:rsidR="002A3BCB" w:rsidRDefault="002A3BCB">
            <w:pPr>
              <w:spacing w:before="240" w:after="0" w:line="256" w:lineRule="auto"/>
              <w:jc w:val="both"/>
              <w:rPr>
                <w:b/>
              </w:rPr>
            </w:pPr>
            <w:r>
              <w:rPr>
                <w:b/>
              </w:rPr>
              <w:t>26886.5</w:t>
            </w:r>
          </w:p>
        </w:tc>
        <w:tc>
          <w:tcPr>
            <w:tcW w:w="1217" w:type="dxa"/>
            <w:tcBorders>
              <w:top w:val="single" w:sz="4" w:space="0" w:color="auto"/>
              <w:left w:val="single" w:sz="4" w:space="0" w:color="auto"/>
              <w:bottom w:val="single" w:sz="4" w:space="0" w:color="auto"/>
              <w:right w:val="single" w:sz="4" w:space="0" w:color="auto"/>
            </w:tcBorders>
            <w:hideMark/>
          </w:tcPr>
          <w:p w14:paraId="48861291" w14:textId="77777777" w:rsidR="002A3BCB" w:rsidRDefault="002A3BCB">
            <w:pPr>
              <w:spacing w:before="240" w:after="0" w:line="256" w:lineRule="auto"/>
              <w:ind w:left="90"/>
              <w:jc w:val="both"/>
              <w:rPr>
                <w:b/>
              </w:rPr>
            </w:pPr>
            <w:r>
              <w:rPr>
                <w:b/>
              </w:rPr>
              <w:t>25982.5</w:t>
            </w:r>
          </w:p>
        </w:tc>
        <w:tc>
          <w:tcPr>
            <w:tcW w:w="1618" w:type="dxa"/>
            <w:tcBorders>
              <w:top w:val="single" w:sz="4" w:space="0" w:color="auto"/>
              <w:left w:val="single" w:sz="4" w:space="0" w:color="auto"/>
              <w:bottom w:val="single" w:sz="4" w:space="0" w:color="auto"/>
              <w:right w:val="single" w:sz="4" w:space="0" w:color="auto"/>
            </w:tcBorders>
            <w:hideMark/>
          </w:tcPr>
          <w:p w14:paraId="5A832974" w14:textId="77777777" w:rsidR="002A3BCB" w:rsidRDefault="002A3BCB">
            <w:pPr>
              <w:spacing w:before="240" w:after="0" w:line="256" w:lineRule="auto"/>
              <w:ind w:left="90"/>
              <w:jc w:val="both"/>
              <w:rPr>
                <w:b/>
              </w:rPr>
            </w:pPr>
            <w:r>
              <w:rPr>
                <w:b/>
              </w:rPr>
              <w:t>25211.7</w:t>
            </w:r>
          </w:p>
        </w:tc>
        <w:tc>
          <w:tcPr>
            <w:tcW w:w="1082" w:type="dxa"/>
            <w:tcBorders>
              <w:top w:val="single" w:sz="4" w:space="0" w:color="auto"/>
              <w:left w:val="single" w:sz="4" w:space="0" w:color="auto"/>
              <w:bottom w:val="single" w:sz="4" w:space="0" w:color="auto"/>
              <w:right w:val="single" w:sz="4" w:space="0" w:color="auto"/>
            </w:tcBorders>
            <w:hideMark/>
          </w:tcPr>
          <w:p w14:paraId="74DA2CBE" w14:textId="77777777" w:rsidR="002A3BCB" w:rsidRDefault="002A3BCB">
            <w:pPr>
              <w:spacing w:before="240" w:after="0" w:line="256" w:lineRule="auto"/>
              <w:ind w:left="90"/>
              <w:jc w:val="both"/>
              <w:rPr>
                <w:b/>
              </w:rPr>
            </w:pPr>
            <w:r>
              <w:rPr>
                <w:b/>
              </w:rPr>
              <w:t>-770.8</w:t>
            </w:r>
          </w:p>
        </w:tc>
        <w:tc>
          <w:tcPr>
            <w:tcW w:w="990" w:type="dxa"/>
            <w:tcBorders>
              <w:top w:val="single" w:sz="4" w:space="0" w:color="auto"/>
              <w:left w:val="single" w:sz="4" w:space="0" w:color="auto"/>
              <w:bottom w:val="single" w:sz="4" w:space="0" w:color="auto"/>
              <w:right w:val="single" w:sz="4" w:space="0" w:color="auto"/>
            </w:tcBorders>
            <w:hideMark/>
          </w:tcPr>
          <w:p w14:paraId="70F35A8C" w14:textId="77777777" w:rsidR="002A3BCB" w:rsidRDefault="002A3BCB">
            <w:pPr>
              <w:spacing w:before="240" w:after="0" w:line="256" w:lineRule="auto"/>
              <w:ind w:left="90"/>
              <w:jc w:val="both"/>
              <w:rPr>
                <w:b/>
                <w:lang w:val="en-US"/>
              </w:rPr>
            </w:pPr>
            <w:r>
              <w:rPr>
                <w:b/>
                <w:lang w:val="en-US"/>
              </w:rPr>
              <w:t>97.0</w:t>
            </w:r>
          </w:p>
        </w:tc>
      </w:tr>
      <w:tr w:rsidR="002A3BCB" w14:paraId="274A7573" w14:textId="77777777" w:rsidTr="002A3BCB">
        <w:trPr>
          <w:cantSplit/>
          <w:trHeight w:val="458"/>
        </w:trPr>
        <w:tc>
          <w:tcPr>
            <w:tcW w:w="2689" w:type="dxa"/>
            <w:tcBorders>
              <w:top w:val="single" w:sz="4" w:space="0" w:color="auto"/>
              <w:left w:val="single" w:sz="4" w:space="0" w:color="auto"/>
              <w:bottom w:val="single" w:sz="4" w:space="0" w:color="auto"/>
              <w:right w:val="single" w:sz="4" w:space="0" w:color="auto"/>
            </w:tcBorders>
            <w:hideMark/>
          </w:tcPr>
          <w:p w14:paraId="00E50849" w14:textId="77777777" w:rsidR="002A3BCB" w:rsidRDefault="002A3BCB">
            <w:pPr>
              <w:spacing w:after="0" w:line="256" w:lineRule="auto"/>
              <w:jc w:val="both"/>
              <w:rPr>
                <w:sz w:val="22"/>
                <w:lang w:val="ro-RO"/>
              </w:rPr>
            </w:pPr>
            <w:r>
              <w:rPr>
                <w:sz w:val="22"/>
              </w:rPr>
              <w:t>1. Primăria</w:t>
            </w:r>
          </w:p>
        </w:tc>
        <w:tc>
          <w:tcPr>
            <w:tcW w:w="1275" w:type="dxa"/>
            <w:tcBorders>
              <w:top w:val="single" w:sz="4" w:space="0" w:color="auto"/>
              <w:left w:val="single" w:sz="4" w:space="0" w:color="auto"/>
              <w:bottom w:val="single" w:sz="4" w:space="0" w:color="auto"/>
              <w:right w:val="single" w:sz="4" w:space="0" w:color="auto"/>
            </w:tcBorders>
            <w:hideMark/>
          </w:tcPr>
          <w:p w14:paraId="6D7B974F"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hideMark/>
          </w:tcPr>
          <w:p w14:paraId="396893C8" w14:textId="77777777" w:rsidR="002A3BCB" w:rsidRDefault="002A3BCB">
            <w:pPr>
              <w:spacing w:after="0" w:line="256" w:lineRule="auto"/>
              <w:ind w:left="90"/>
              <w:jc w:val="both"/>
            </w:pPr>
            <w:r>
              <w:t>2370.6</w:t>
            </w:r>
          </w:p>
        </w:tc>
        <w:tc>
          <w:tcPr>
            <w:tcW w:w="1217" w:type="dxa"/>
            <w:tcBorders>
              <w:top w:val="single" w:sz="4" w:space="0" w:color="auto"/>
              <w:left w:val="single" w:sz="4" w:space="0" w:color="auto"/>
              <w:bottom w:val="single" w:sz="4" w:space="0" w:color="auto"/>
              <w:right w:val="single" w:sz="4" w:space="0" w:color="auto"/>
            </w:tcBorders>
            <w:hideMark/>
          </w:tcPr>
          <w:p w14:paraId="7BFA3C30" w14:textId="77777777" w:rsidR="002A3BCB" w:rsidRDefault="002A3BCB">
            <w:pPr>
              <w:spacing w:after="0" w:line="256" w:lineRule="auto"/>
              <w:ind w:left="90"/>
              <w:jc w:val="both"/>
            </w:pPr>
            <w:r>
              <w:t>3120.0</w:t>
            </w:r>
          </w:p>
        </w:tc>
        <w:tc>
          <w:tcPr>
            <w:tcW w:w="1618" w:type="dxa"/>
            <w:tcBorders>
              <w:top w:val="single" w:sz="4" w:space="0" w:color="auto"/>
              <w:left w:val="single" w:sz="4" w:space="0" w:color="auto"/>
              <w:bottom w:val="single" w:sz="4" w:space="0" w:color="auto"/>
              <w:right w:val="single" w:sz="4" w:space="0" w:color="auto"/>
            </w:tcBorders>
            <w:hideMark/>
          </w:tcPr>
          <w:p w14:paraId="49E40A27" w14:textId="77777777" w:rsidR="002A3BCB" w:rsidRDefault="002A3BCB">
            <w:pPr>
              <w:spacing w:after="0" w:line="256" w:lineRule="auto"/>
              <w:ind w:left="90"/>
              <w:jc w:val="both"/>
            </w:pPr>
            <w:r>
              <w:t>2913.1</w:t>
            </w:r>
          </w:p>
        </w:tc>
        <w:tc>
          <w:tcPr>
            <w:tcW w:w="1082" w:type="dxa"/>
            <w:tcBorders>
              <w:top w:val="single" w:sz="4" w:space="0" w:color="auto"/>
              <w:left w:val="single" w:sz="4" w:space="0" w:color="auto"/>
              <w:bottom w:val="single" w:sz="4" w:space="0" w:color="auto"/>
              <w:right w:val="single" w:sz="4" w:space="0" w:color="auto"/>
            </w:tcBorders>
            <w:hideMark/>
          </w:tcPr>
          <w:p w14:paraId="4C6658CD" w14:textId="77777777" w:rsidR="002A3BCB" w:rsidRDefault="002A3BCB">
            <w:pPr>
              <w:spacing w:after="0" w:line="256" w:lineRule="auto"/>
              <w:ind w:left="90"/>
              <w:jc w:val="both"/>
            </w:pPr>
            <w:r>
              <w:t>-206.9</w:t>
            </w:r>
          </w:p>
        </w:tc>
        <w:tc>
          <w:tcPr>
            <w:tcW w:w="990" w:type="dxa"/>
            <w:tcBorders>
              <w:top w:val="single" w:sz="4" w:space="0" w:color="auto"/>
              <w:left w:val="single" w:sz="4" w:space="0" w:color="auto"/>
              <w:bottom w:val="single" w:sz="4" w:space="0" w:color="auto"/>
              <w:right w:val="single" w:sz="4" w:space="0" w:color="auto"/>
            </w:tcBorders>
            <w:hideMark/>
          </w:tcPr>
          <w:p w14:paraId="0D699A20" w14:textId="77777777" w:rsidR="002A3BCB" w:rsidRDefault="002A3BCB">
            <w:pPr>
              <w:spacing w:after="0" w:line="256" w:lineRule="auto"/>
              <w:ind w:left="90"/>
              <w:jc w:val="both"/>
            </w:pPr>
            <w:r>
              <w:t>93.4</w:t>
            </w:r>
          </w:p>
        </w:tc>
      </w:tr>
      <w:tr w:rsidR="002A3BCB" w14:paraId="3F5EC95D" w14:textId="77777777" w:rsidTr="002A3BCB">
        <w:trPr>
          <w:cantSplit/>
          <w:trHeight w:val="440"/>
        </w:trPr>
        <w:tc>
          <w:tcPr>
            <w:tcW w:w="2689" w:type="dxa"/>
            <w:tcBorders>
              <w:top w:val="single" w:sz="4" w:space="0" w:color="auto"/>
              <w:left w:val="single" w:sz="4" w:space="0" w:color="auto"/>
              <w:bottom w:val="single" w:sz="4" w:space="0" w:color="auto"/>
              <w:right w:val="single" w:sz="4" w:space="0" w:color="auto"/>
            </w:tcBorders>
            <w:hideMark/>
          </w:tcPr>
          <w:p w14:paraId="6E887C9D" w14:textId="77777777" w:rsidR="002A3BCB" w:rsidRDefault="002A3BCB">
            <w:pPr>
              <w:spacing w:after="0" w:line="256" w:lineRule="auto"/>
              <w:jc w:val="both"/>
              <w:rPr>
                <w:sz w:val="22"/>
              </w:rPr>
            </w:pPr>
            <w:r>
              <w:rPr>
                <w:sz w:val="22"/>
              </w:rPr>
              <w:t>2.Recruţii</w:t>
            </w:r>
          </w:p>
        </w:tc>
        <w:tc>
          <w:tcPr>
            <w:tcW w:w="1275" w:type="dxa"/>
            <w:tcBorders>
              <w:top w:val="single" w:sz="4" w:space="0" w:color="auto"/>
              <w:left w:val="single" w:sz="4" w:space="0" w:color="auto"/>
              <w:bottom w:val="single" w:sz="4" w:space="0" w:color="auto"/>
              <w:right w:val="single" w:sz="4" w:space="0" w:color="auto"/>
            </w:tcBorders>
            <w:hideMark/>
          </w:tcPr>
          <w:p w14:paraId="052189F3"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hideMark/>
          </w:tcPr>
          <w:p w14:paraId="72B5ECF1" w14:textId="77777777" w:rsidR="002A3BCB" w:rsidRDefault="002A3BCB">
            <w:pPr>
              <w:spacing w:after="0" w:line="256" w:lineRule="auto"/>
              <w:ind w:left="90"/>
              <w:jc w:val="both"/>
            </w:pPr>
            <w:r>
              <w:t>5.7</w:t>
            </w:r>
          </w:p>
        </w:tc>
        <w:tc>
          <w:tcPr>
            <w:tcW w:w="1217" w:type="dxa"/>
            <w:tcBorders>
              <w:top w:val="single" w:sz="4" w:space="0" w:color="auto"/>
              <w:left w:val="single" w:sz="4" w:space="0" w:color="auto"/>
              <w:bottom w:val="single" w:sz="4" w:space="0" w:color="auto"/>
              <w:right w:val="single" w:sz="4" w:space="0" w:color="auto"/>
            </w:tcBorders>
            <w:hideMark/>
          </w:tcPr>
          <w:p w14:paraId="484FC632" w14:textId="77777777" w:rsidR="002A3BCB" w:rsidRDefault="002A3BCB">
            <w:pPr>
              <w:spacing w:after="0" w:line="256" w:lineRule="auto"/>
              <w:ind w:left="90"/>
              <w:jc w:val="both"/>
            </w:pPr>
            <w:r>
              <w:t>5.7</w:t>
            </w:r>
          </w:p>
        </w:tc>
        <w:tc>
          <w:tcPr>
            <w:tcW w:w="1618" w:type="dxa"/>
            <w:tcBorders>
              <w:top w:val="single" w:sz="4" w:space="0" w:color="auto"/>
              <w:left w:val="single" w:sz="4" w:space="0" w:color="auto"/>
              <w:bottom w:val="single" w:sz="4" w:space="0" w:color="auto"/>
              <w:right w:val="single" w:sz="4" w:space="0" w:color="auto"/>
            </w:tcBorders>
            <w:hideMark/>
          </w:tcPr>
          <w:p w14:paraId="377354B1" w14:textId="77777777" w:rsidR="002A3BCB" w:rsidRDefault="002A3BCB">
            <w:pPr>
              <w:spacing w:after="0" w:line="256" w:lineRule="auto"/>
              <w:ind w:left="90"/>
              <w:jc w:val="both"/>
            </w:pPr>
            <w:r>
              <w:t>4.7</w:t>
            </w:r>
          </w:p>
        </w:tc>
        <w:tc>
          <w:tcPr>
            <w:tcW w:w="1082" w:type="dxa"/>
            <w:tcBorders>
              <w:top w:val="single" w:sz="4" w:space="0" w:color="auto"/>
              <w:left w:val="single" w:sz="4" w:space="0" w:color="auto"/>
              <w:bottom w:val="single" w:sz="4" w:space="0" w:color="auto"/>
              <w:right w:val="single" w:sz="4" w:space="0" w:color="auto"/>
            </w:tcBorders>
            <w:hideMark/>
          </w:tcPr>
          <w:p w14:paraId="5E84CCB0" w14:textId="77777777" w:rsidR="002A3BCB" w:rsidRDefault="002A3BCB">
            <w:pPr>
              <w:spacing w:after="0" w:line="256" w:lineRule="auto"/>
              <w:ind w:left="90"/>
              <w:jc w:val="both"/>
            </w:pPr>
            <w:r>
              <w:t>-1.0</w:t>
            </w:r>
          </w:p>
        </w:tc>
        <w:tc>
          <w:tcPr>
            <w:tcW w:w="990" w:type="dxa"/>
            <w:tcBorders>
              <w:top w:val="single" w:sz="4" w:space="0" w:color="auto"/>
              <w:left w:val="single" w:sz="4" w:space="0" w:color="auto"/>
              <w:bottom w:val="single" w:sz="4" w:space="0" w:color="auto"/>
              <w:right w:val="single" w:sz="4" w:space="0" w:color="auto"/>
            </w:tcBorders>
            <w:hideMark/>
          </w:tcPr>
          <w:p w14:paraId="27AD533B" w14:textId="77777777" w:rsidR="002A3BCB" w:rsidRDefault="002A3BCB">
            <w:pPr>
              <w:spacing w:after="0" w:line="256" w:lineRule="auto"/>
              <w:ind w:left="90"/>
              <w:jc w:val="both"/>
            </w:pPr>
            <w:r>
              <w:t>82.4</w:t>
            </w:r>
          </w:p>
        </w:tc>
      </w:tr>
      <w:tr w:rsidR="002A3BCB" w14:paraId="094B36AF" w14:textId="77777777" w:rsidTr="002A3BCB">
        <w:trPr>
          <w:cantSplit/>
          <w:trHeight w:val="458"/>
        </w:trPr>
        <w:tc>
          <w:tcPr>
            <w:tcW w:w="2689" w:type="dxa"/>
            <w:tcBorders>
              <w:top w:val="single" w:sz="4" w:space="0" w:color="auto"/>
              <w:left w:val="single" w:sz="4" w:space="0" w:color="auto"/>
              <w:bottom w:val="single" w:sz="4" w:space="0" w:color="auto"/>
              <w:right w:val="single" w:sz="4" w:space="0" w:color="auto"/>
            </w:tcBorders>
            <w:hideMark/>
          </w:tcPr>
          <w:p w14:paraId="325FC0D7" w14:textId="77777777" w:rsidR="002A3BCB" w:rsidRDefault="002A3BCB">
            <w:pPr>
              <w:spacing w:after="0" w:line="256" w:lineRule="auto"/>
              <w:jc w:val="both"/>
              <w:rPr>
                <w:sz w:val="22"/>
              </w:rPr>
            </w:pPr>
            <w:r>
              <w:rPr>
                <w:sz w:val="22"/>
              </w:rPr>
              <w:t>3. Grădiniţa</w:t>
            </w:r>
          </w:p>
        </w:tc>
        <w:tc>
          <w:tcPr>
            <w:tcW w:w="1275" w:type="dxa"/>
            <w:tcBorders>
              <w:top w:val="single" w:sz="4" w:space="0" w:color="auto"/>
              <w:left w:val="single" w:sz="4" w:space="0" w:color="auto"/>
              <w:bottom w:val="single" w:sz="4" w:space="0" w:color="auto"/>
              <w:right w:val="single" w:sz="4" w:space="0" w:color="auto"/>
            </w:tcBorders>
            <w:hideMark/>
          </w:tcPr>
          <w:p w14:paraId="1E75B998" w14:textId="77777777" w:rsidR="002A3BCB" w:rsidRDefault="002A3BCB">
            <w:pPr>
              <w:spacing w:after="0" w:line="256" w:lineRule="auto"/>
              <w:ind w:left="90"/>
              <w:jc w:val="both"/>
              <w:rPr>
                <w:sz w:val="20"/>
                <w:szCs w:val="20"/>
              </w:rPr>
            </w:pPr>
            <w:r>
              <w:t>05526</w:t>
            </w:r>
          </w:p>
        </w:tc>
        <w:tc>
          <w:tcPr>
            <w:tcW w:w="1134" w:type="dxa"/>
            <w:tcBorders>
              <w:top w:val="single" w:sz="4" w:space="0" w:color="auto"/>
              <w:left w:val="single" w:sz="4" w:space="0" w:color="auto"/>
              <w:bottom w:val="single" w:sz="4" w:space="0" w:color="auto"/>
              <w:right w:val="single" w:sz="4" w:space="0" w:color="auto"/>
            </w:tcBorders>
            <w:hideMark/>
          </w:tcPr>
          <w:p w14:paraId="255DCC9E" w14:textId="77777777" w:rsidR="002A3BCB" w:rsidRDefault="002A3BCB">
            <w:pPr>
              <w:spacing w:after="0" w:line="256" w:lineRule="auto"/>
              <w:ind w:left="90"/>
              <w:jc w:val="both"/>
            </w:pPr>
            <w:r>
              <w:t>5229.3</w:t>
            </w:r>
          </w:p>
        </w:tc>
        <w:tc>
          <w:tcPr>
            <w:tcW w:w="1217" w:type="dxa"/>
            <w:tcBorders>
              <w:top w:val="single" w:sz="4" w:space="0" w:color="auto"/>
              <w:left w:val="single" w:sz="4" w:space="0" w:color="auto"/>
              <w:bottom w:val="single" w:sz="4" w:space="0" w:color="auto"/>
              <w:right w:val="single" w:sz="4" w:space="0" w:color="auto"/>
            </w:tcBorders>
            <w:hideMark/>
          </w:tcPr>
          <w:p w14:paraId="1A7F9F6B" w14:textId="77777777" w:rsidR="002A3BCB" w:rsidRDefault="002A3BCB">
            <w:pPr>
              <w:spacing w:after="0" w:line="256" w:lineRule="auto"/>
              <w:ind w:left="90"/>
              <w:jc w:val="both"/>
            </w:pPr>
            <w:r>
              <w:t>5396.6</w:t>
            </w:r>
          </w:p>
        </w:tc>
        <w:tc>
          <w:tcPr>
            <w:tcW w:w="1618" w:type="dxa"/>
            <w:tcBorders>
              <w:top w:val="single" w:sz="4" w:space="0" w:color="auto"/>
              <w:left w:val="single" w:sz="4" w:space="0" w:color="auto"/>
              <w:bottom w:val="single" w:sz="4" w:space="0" w:color="auto"/>
              <w:right w:val="single" w:sz="4" w:space="0" w:color="auto"/>
            </w:tcBorders>
            <w:hideMark/>
          </w:tcPr>
          <w:p w14:paraId="2D13936E" w14:textId="77777777" w:rsidR="002A3BCB" w:rsidRDefault="002A3BCB">
            <w:pPr>
              <w:spacing w:after="0" w:line="256" w:lineRule="auto"/>
              <w:ind w:left="90"/>
              <w:jc w:val="both"/>
            </w:pPr>
            <w:r>
              <w:t>5213.3</w:t>
            </w:r>
          </w:p>
        </w:tc>
        <w:tc>
          <w:tcPr>
            <w:tcW w:w="1082" w:type="dxa"/>
            <w:tcBorders>
              <w:top w:val="single" w:sz="4" w:space="0" w:color="auto"/>
              <w:left w:val="single" w:sz="4" w:space="0" w:color="auto"/>
              <w:bottom w:val="single" w:sz="4" w:space="0" w:color="auto"/>
              <w:right w:val="single" w:sz="4" w:space="0" w:color="auto"/>
            </w:tcBorders>
            <w:hideMark/>
          </w:tcPr>
          <w:p w14:paraId="630BA858" w14:textId="77777777" w:rsidR="002A3BCB" w:rsidRDefault="002A3BCB">
            <w:pPr>
              <w:spacing w:after="0" w:line="256" w:lineRule="auto"/>
              <w:ind w:left="90"/>
              <w:jc w:val="both"/>
            </w:pPr>
            <w:r>
              <w:t>-183.3</w:t>
            </w:r>
          </w:p>
        </w:tc>
        <w:tc>
          <w:tcPr>
            <w:tcW w:w="990" w:type="dxa"/>
            <w:tcBorders>
              <w:top w:val="single" w:sz="4" w:space="0" w:color="auto"/>
              <w:left w:val="single" w:sz="4" w:space="0" w:color="auto"/>
              <w:bottom w:val="single" w:sz="4" w:space="0" w:color="auto"/>
              <w:right w:val="single" w:sz="4" w:space="0" w:color="auto"/>
            </w:tcBorders>
            <w:hideMark/>
          </w:tcPr>
          <w:p w14:paraId="51461973" w14:textId="77777777" w:rsidR="002A3BCB" w:rsidRDefault="002A3BCB">
            <w:pPr>
              <w:spacing w:after="0" w:line="256" w:lineRule="auto"/>
              <w:ind w:left="90"/>
              <w:jc w:val="both"/>
            </w:pPr>
            <w:r>
              <w:t>96.6</w:t>
            </w:r>
          </w:p>
        </w:tc>
      </w:tr>
      <w:tr w:rsidR="002A3BCB" w14:paraId="77A0673D" w14:textId="77777777" w:rsidTr="002A3BCB">
        <w:trPr>
          <w:cantSplit/>
          <w:trHeight w:val="458"/>
        </w:trPr>
        <w:tc>
          <w:tcPr>
            <w:tcW w:w="2689" w:type="dxa"/>
            <w:tcBorders>
              <w:top w:val="single" w:sz="4" w:space="0" w:color="auto"/>
              <w:left w:val="single" w:sz="4" w:space="0" w:color="auto"/>
              <w:bottom w:val="single" w:sz="4" w:space="0" w:color="auto"/>
              <w:right w:val="single" w:sz="4" w:space="0" w:color="auto"/>
            </w:tcBorders>
            <w:hideMark/>
          </w:tcPr>
          <w:p w14:paraId="257D8C40" w14:textId="77777777" w:rsidR="002A3BCB" w:rsidRDefault="002A3BCB">
            <w:pPr>
              <w:spacing w:after="0" w:line="256" w:lineRule="auto"/>
              <w:jc w:val="both"/>
              <w:rPr>
                <w:sz w:val="22"/>
              </w:rPr>
            </w:pPr>
            <w:r>
              <w:rPr>
                <w:sz w:val="22"/>
              </w:rPr>
              <w:t>4. Şcoala muzicală</w:t>
            </w:r>
          </w:p>
        </w:tc>
        <w:tc>
          <w:tcPr>
            <w:tcW w:w="1275" w:type="dxa"/>
            <w:tcBorders>
              <w:top w:val="single" w:sz="4" w:space="0" w:color="auto"/>
              <w:left w:val="single" w:sz="4" w:space="0" w:color="auto"/>
              <w:bottom w:val="single" w:sz="4" w:space="0" w:color="auto"/>
              <w:right w:val="single" w:sz="4" w:space="0" w:color="auto"/>
            </w:tcBorders>
            <w:hideMark/>
          </w:tcPr>
          <w:p w14:paraId="5C7A4153" w14:textId="77777777" w:rsidR="002A3BCB" w:rsidRDefault="002A3BCB">
            <w:pPr>
              <w:spacing w:after="0" w:line="256" w:lineRule="auto"/>
              <w:ind w:left="90"/>
              <w:jc w:val="both"/>
              <w:rPr>
                <w:sz w:val="20"/>
                <w:szCs w:val="20"/>
              </w:rPr>
            </w:pPr>
            <w:r>
              <w:t>05528</w:t>
            </w:r>
          </w:p>
        </w:tc>
        <w:tc>
          <w:tcPr>
            <w:tcW w:w="1134" w:type="dxa"/>
            <w:tcBorders>
              <w:top w:val="single" w:sz="4" w:space="0" w:color="auto"/>
              <w:left w:val="single" w:sz="4" w:space="0" w:color="auto"/>
              <w:bottom w:val="single" w:sz="4" w:space="0" w:color="auto"/>
              <w:right w:val="single" w:sz="4" w:space="0" w:color="auto"/>
            </w:tcBorders>
            <w:hideMark/>
          </w:tcPr>
          <w:p w14:paraId="5928F155" w14:textId="77777777" w:rsidR="002A3BCB" w:rsidRDefault="002A3BCB">
            <w:pPr>
              <w:spacing w:after="0" w:line="256" w:lineRule="auto"/>
              <w:ind w:left="90"/>
              <w:jc w:val="both"/>
            </w:pPr>
            <w:r>
              <w:t>2343.0</w:t>
            </w:r>
          </w:p>
        </w:tc>
        <w:tc>
          <w:tcPr>
            <w:tcW w:w="1217" w:type="dxa"/>
            <w:tcBorders>
              <w:top w:val="single" w:sz="4" w:space="0" w:color="auto"/>
              <w:left w:val="single" w:sz="4" w:space="0" w:color="auto"/>
              <w:bottom w:val="single" w:sz="4" w:space="0" w:color="auto"/>
              <w:right w:val="single" w:sz="4" w:space="0" w:color="auto"/>
            </w:tcBorders>
            <w:hideMark/>
          </w:tcPr>
          <w:p w14:paraId="12BF1E1A" w14:textId="77777777" w:rsidR="002A3BCB" w:rsidRDefault="002A3BCB">
            <w:pPr>
              <w:spacing w:after="0" w:line="256" w:lineRule="auto"/>
              <w:ind w:left="90"/>
              <w:jc w:val="both"/>
            </w:pPr>
            <w:r>
              <w:t>2947.1</w:t>
            </w:r>
          </w:p>
        </w:tc>
        <w:tc>
          <w:tcPr>
            <w:tcW w:w="1618" w:type="dxa"/>
            <w:tcBorders>
              <w:top w:val="single" w:sz="4" w:space="0" w:color="auto"/>
              <w:left w:val="single" w:sz="4" w:space="0" w:color="auto"/>
              <w:bottom w:val="single" w:sz="4" w:space="0" w:color="auto"/>
              <w:right w:val="single" w:sz="4" w:space="0" w:color="auto"/>
            </w:tcBorders>
            <w:hideMark/>
          </w:tcPr>
          <w:p w14:paraId="48F28537" w14:textId="77777777" w:rsidR="002A3BCB" w:rsidRDefault="002A3BCB">
            <w:pPr>
              <w:spacing w:after="0" w:line="256" w:lineRule="auto"/>
              <w:ind w:left="90"/>
              <w:jc w:val="both"/>
            </w:pPr>
            <w:r>
              <w:t>2259.4</w:t>
            </w:r>
          </w:p>
        </w:tc>
        <w:tc>
          <w:tcPr>
            <w:tcW w:w="1082" w:type="dxa"/>
            <w:tcBorders>
              <w:top w:val="single" w:sz="4" w:space="0" w:color="auto"/>
              <w:left w:val="single" w:sz="4" w:space="0" w:color="auto"/>
              <w:bottom w:val="single" w:sz="4" w:space="0" w:color="auto"/>
              <w:right w:val="single" w:sz="4" w:space="0" w:color="auto"/>
            </w:tcBorders>
            <w:hideMark/>
          </w:tcPr>
          <w:p w14:paraId="1AED6A8C" w14:textId="77777777" w:rsidR="002A3BCB" w:rsidRDefault="002A3BCB">
            <w:pPr>
              <w:spacing w:after="0" w:line="256" w:lineRule="auto"/>
              <w:ind w:left="90"/>
              <w:jc w:val="both"/>
            </w:pPr>
            <w:r>
              <w:t>-687.7</w:t>
            </w:r>
          </w:p>
        </w:tc>
        <w:tc>
          <w:tcPr>
            <w:tcW w:w="990" w:type="dxa"/>
            <w:tcBorders>
              <w:top w:val="single" w:sz="4" w:space="0" w:color="auto"/>
              <w:left w:val="single" w:sz="4" w:space="0" w:color="auto"/>
              <w:bottom w:val="single" w:sz="4" w:space="0" w:color="auto"/>
              <w:right w:val="single" w:sz="4" w:space="0" w:color="auto"/>
            </w:tcBorders>
            <w:hideMark/>
          </w:tcPr>
          <w:p w14:paraId="211D2EFD" w14:textId="77777777" w:rsidR="002A3BCB" w:rsidRDefault="002A3BCB">
            <w:pPr>
              <w:spacing w:after="0" w:line="256" w:lineRule="auto"/>
              <w:ind w:left="90"/>
              <w:jc w:val="both"/>
            </w:pPr>
            <w:r>
              <w:t>76.7</w:t>
            </w:r>
          </w:p>
        </w:tc>
      </w:tr>
      <w:tr w:rsidR="002A3BCB" w14:paraId="07B2E0CA" w14:textId="77777777" w:rsidTr="002A3BCB">
        <w:trPr>
          <w:cantSplit/>
          <w:trHeight w:val="458"/>
        </w:trPr>
        <w:tc>
          <w:tcPr>
            <w:tcW w:w="2689" w:type="dxa"/>
            <w:tcBorders>
              <w:top w:val="single" w:sz="4" w:space="0" w:color="auto"/>
              <w:left w:val="single" w:sz="4" w:space="0" w:color="auto"/>
              <w:bottom w:val="single" w:sz="4" w:space="0" w:color="auto"/>
              <w:right w:val="single" w:sz="4" w:space="0" w:color="auto"/>
            </w:tcBorders>
            <w:hideMark/>
          </w:tcPr>
          <w:p w14:paraId="5FA58C5D" w14:textId="77777777" w:rsidR="002A3BCB" w:rsidRDefault="002A3BCB">
            <w:pPr>
              <w:spacing w:after="0" w:line="256" w:lineRule="auto"/>
              <w:jc w:val="both"/>
              <w:rPr>
                <w:sz w:val="22"/>
              </w:rPr>
            </w:pPr>
            <w:r>
              <w:rPr>
                <w:sz w:val="22"/>
              </w:rPr>
              <w:t>5. Biblioteca sătească</w:t>
            </w:r>
          </w:p>
        </w:tc>
        <w:tc>
          <w:tcPr>
            <w:tcW w:w="1275" w:type="dxa"/>
            <w:tcBorders>
              <w:top w:val="single" w:sz="4" w:space="0" w:color="auto"/>
              <w:left w:val="single" w:sz="4" w:space="0" w:color="auto"/>
              <w:bottom w:val="single" w:sz="4" w:space="0" w:color="auto"/>
              <w:right w:val="single" w:sz="4" w:space="0" w:color="auto"/>
            </w:tcBorders>
            <w:hideMark/>
          </w:tcPr>
          <w:p w14:paraId="6D06B9B4" w14:textId="77777777" w:rsidR="002A3BCB" w:rsidRDefault="002A3BCB">
            <w:pPr>
              <w:spacing w:after="0" w:line="256" w:lineRule="auto"/>
              <w:ind w:left="90"/>
              <w:jc w:val="both"/>
              <w:rPr>
                <w:sz w:val="20"/>
                <w:szCs w:val="20"/>
              </w:rPr>
            </w:pPr>
            <w:r>
              <w:t>05528</w:t>
            </w:r>
          </w:p>
        </w:tc>
        <w:tc>
          <w:tcPr>
            <w:tcW w:w="1134" w:type="dxa"/>
            <w:tcBorders>
              <w:top w:val="single" w:sz="4" w:space="0" w:color="auto"/>
              <w:left w:val="single" w:sz="4" w:space="0" w:color="auto"/>
              <w:bottom w:val="single" w:sz="4" w:space="0" w:color="auto"/>
              <w:right w:val="single" w:sz="4" w:space="0" w:color="auto"/>
            </w:tcBorders>
            <w:hideMark/>
          </w:tcPr>
          <w:p w14:paraId="360F1A23" w14:textId="77777777" w:rsidR="002A3BCB" w:rsidRDefault="002A3BCB">
            <w:pPr>
              <w:spacing w:after="0" w:line="256" w:lineRule="auto"/>
              <w:ind w:left="90"/>
              <w:jc w:val="both"/>
            </w:pPr>
            <w:r>
              <w:t>150.4</w:t>
            </w:r>
          </w:p>
        </w:tc>
        <w:tc>
          <w:tcPr>
            <w:tcW w:w="1217" w:type="dxa"/>
            <w:tcBorders>
              <w:top w:val="single" w:sz="4" w:space="0" w:color="auto"/>
              <w:left w:val="single" w:sz="4" w:space="0" w:color="auto"/>
              <w:bottom w:val="single" w:sz="4" w:space="0" w:color="auto"/>
              <w:right w:val="single" w:sz="4" w:space="0" w:color="auto"/>
            </w:tcBorders>
            <w:hideMark/>
          </w:tcPr>
          <w:p w14:paraId="7C6A9258" w14:textId="77777777" w:rsidR="002A3BCB" w:rsidRDefault="002A3BCB">
            <w:pPr>
              <w:spacing w:after="0" w:line="256" w:lineRule="auto"/>
              <w:ind w:left="90"/>
              <w:jc w:val="both"/>
            </w:pPr>
            <w:r>
              <w:t>160.6</w:t>
            </w:r>
          </w:p>
        </w:tc>
        <w:tc>
          <w:tcPr>
            <w:tcW w:w="1618" w:type="dxa"/>
            <w:tcBorders>
              <w:top w:val="single" w:sz="4" w:space="0" w:color="auto"/>
              <w:left w:val="single" w:sz="4" w:space="0" w:color="auto"/>
              <w:bottom w:val="single" w:sz="4" w:space="0" w:color="auto"/>
              <w:right w:val="single" w:sz="4" w:space="0" w:color="auto"/>
            </w:tcBorders>
            <w:hideMark/>
          </w:tcPr>
          <w:p w14:paraId="1F7D2DCF" w14:textId="77777777" w:rsidR="002A3BCB" w:rsidRDefault="002A3BCB">
            <w:pPr>
              <w:spacing w:after="0" w:line="256" w:lineRule="auto"/>
              <w:ind w:left="90"/>
              <w:jc w:val="both"/>
            </w:pPr>
            <w:r>
              <w:t>154.0</w:t>
            </w:r>
          </w:p>
        </w:tc>
        <w:tc>
          <w:tcPr>
            <w:tcW w:w="1082" w:type="dxa"/>
            <w:tcBorders>
              <w:top w:val="single" w:sz="4" w:space="0" w:color="auto"/>
              <w:left w:val="single" w:sz="4" w:space="0" w:color="auto"/>
              <w:bottom w:val="single" w:sz="4" w:space="0" w:color="auto"/>
              <w:right w:val="single" w:sz="4" w:space="0" w:color="auto"/>
            </w:tcBorders>
            <w:hideMark/>
          </w:tcPr>
          <w:p w14:paraId="20533126" w14:textId="77777777" w:rsidR="002A3BCB" w:rsidRDefault="002A3BCB">
            <w:pPr>
              <w:spacing w:after="0" w:line="256" w:lineRule="auto"/>
              <w:ind w:left="90"/>
              <w:jc w:val="both"/>
            </w:pPr>
            <w:r>
              <w:t>-6.6</w:t>
            </w:r>
          </w:p>
        </w:tc>
        <w:tc>
          <w:tcPr>
            <w:tcW w:w="990" w:type="dxa"/>
            <w:tcBorders>
              <w:top w:val="single" w:sz="4" w:space="0" w:color="auto"/>
              <w:left w:val="single" w:sz="4" w:space="0" w:color="auto"/>
              <w:bottom w:val="single" w:sz="4" w:space="0" w:color="auto"/>
              <w:right w:val="single" w:sz="4" w:space="0" w:color="auto"/>
            </w:tcBorders>
            <w:hideMark/>
          </w:tcPr>
          <w:p w14:paraId="32913534" w14:textId="77777777" w:rsidR="002A3BCB" w:rsidRDefault="002A3BCB">
            <w:pPr>
              <w:spacing w:after="0" w:line="256" w:lineRule="auto"/>
              <w:ind w:left="90"/>
              <w:jc w:val="both"/>
            </w:pPr>
            <w:r>
              <w:t>95.9</w:t>
            </w:r>
          </w:p>
        </w:tc>
      </w:tr>
      <w:tr w:rsidR="002A3BCB" w14:paraId="3AD90B5B" w14:textId="77777777" w:rsidTr="002A3BCB">
        <w:trPr>
          <w:cantSplit/>
          <w:trHeight w:val="458"/>
        </w:trPr>
        <w:tc>
          <w:tcPr>
            <w:tcW w:w="2689" w:type="dxa"/>
            <w:tcBorders>
              <w:top w:val="single" w:sz="4" w:space="0" w:color="auto"/>
              <w:left w:val="single" w:sz="4" w:space="0" w:color="auto"/>
              <w:bottom w:val="single" w:sz="4" w:space="0" w:color="auto"/>
              <w:right w:val="single" w:sz="4" w:space="0" w:color="auto"/>
            </w:tcBorders>
            <w:hideMark/>
          </w:tcPr>
          <w:p w14:paraId="74665123" w14:textId="77777777" w:rsidR="002A3BCB" w:rsidRDefault="002A3BCB">
            <w:pPr>
              <w:spacing w:after="0" w:line="256" w:lineRule="auto"/>
              <w:jc w:val="both"/>
              <w:rPr>
                <w:sz w:val="22"/>
              </w:rPr>
            </w:pPr>
            <w:r>
              <w:rPr>
                <w:sz w:val="22"/>
              </w:rPr>
              <w:t>6. Muzeul</w:t>
            </w:r>
          </w:p>
        </w:tc>
        <w:tc>
          <w:tcPr>
            <w:tcW w:w="1275" w:type="dxa"/>
            <w:tcBorders>
              <w:top w:val="single" w:sz="4" w:space="0" w:color="auto"/>
              <w:left w:val="single" w:sz="4" w:space="0" w:color="auto"/>
              <w:bottom w:val="single" w:sz="4" w:space="0" w:color="auto"/>
              <w:right w:val="single" w:sz="4" w:space="0" w:color="auto"/>
            </w:tcBorders>
            <w:hideMark/>
          </w:tcPr>
          <w:p w14:paraId="1443AEEB" w14:textId="77777777" w:rsidR="002A3BCB" w:rsidRDefault="002A3BCB">
            <w:pPr>
              <w:spacing w:after="0" w:line="256" w:lineRule="auto"/>
              <w:ind w:left="90"/>
              <w:jc w:val="both"/>
              <w:rPr>
                <w:sz w:val="20"/>
                <w:szCs w:val="20"/>
              </w:rPr>
            </w:pPr>
            <w:r>
              <w:t>11294</w:t>
            </w:r>
          </w:p>
        </w:tc>
        <w:tc>
          <w:tcPr>
            <w:tcW w:w="1134" w:type="dxa"/>
            <w:tcBorders>
              <w:top w:val="single" w:sz="4" w:space="0" w:color="auto"/>
              <w:left w:val="single" w:sz="4" w:space="0" w:color="auto"/>
              <w:bottom w:val="single" w:sz="4" w:space="0" w:color="auto"/>
              <w:right w:val="single" w:sz="4" w:space="0" w:color="auto"/>
            </w:tcBorders>
            <w:hideMark/>
          </w:tcPr>
          <w:p w14:paraId="039A22F3" w14:textId="77777777" w:rsidR="002A3BCB" w:rsidRDefault="002A3BCB">
            <w:pPr>
              <w:spacing w:after="0" w:line="256" w:lineRule="auto"/>
              <w:ind w:left="90"/>
              <w:jc w:val="both"/>
            </w:pPr>
            <w:r>
              <w:t>555.3</w:t>
            </w:r>
          </w:p>
        </w:tc>
        <w:tc>
          <w:tcPr>
            <w:tcW w:w="1217" w:type="dxa"/>
            <w:tcBorders>
              <w:top w:val="single" w:sz="4" w:space="0" w:color="auto"/>
              <w:left w:val="single" w:sz="4" w:space="0" w:color="auto"/>
              <w:bottom w:val="single" w:sz="4" w:space="0" w:color="auto"/>
              <w:right w:val="single" w:sz="4" w:space="0" w:color="auto"/>
            </w:tcBorders>
            <w:hideMark/>
          </w:tcPr>
          <w:p w14:paraId="4B3B72E2" w14:textId="77777777" w:rsidR="002A3BCB" w:rsidRDefault="002A3BCB">
            <w:pPr>
              <w:spacing w:after="0" w:line="256" w:lineRule="auto"/>
              <w:ind w:left="90"/>
              <w:jc w:val="both"/>
            </w:pPr>
            <w:r>
              <w:t>556.8</w:t>
            </w:r>
          </w:p>
        </w:tc>
        <w:tc>
          <w:tcPr>
            <w:tcW w:w="1618" w:type="dxa"/>
            <w:tcBorders>
              <w:top w:val="single" w:sz="4" w:space="0" w:color="auto"/>
              <w:left w:val="single" w:sz="4" w:space="0" w:color="auto"/>
              <w:bottom w:val="single" w:sz="4" w:space="0" w:color="auto"/>
              <w:right w:val="single" w:sz="4" w:space="0" w:color="auto"/>
            </w:tcBorders>
            <w:hideMark/>
          </w:tcPr>
          <w:p w14:paraId="42B32131" w14:textId="77777777" w:rsidR="002A3BCB" w:rsidRDefault="002A3BCB">
            <w:pPr>
              <w:spacing w:after="0" w:line="256" w:lineRule="auto"/>
              <w:ind w:left="90"/>
              <w:jc w:val="both"/>
            </w:pPr>
            <w:r>
              <w:t>467.7</w:t>
            </w:r>
          </w:p>
        </w:tc>
        <w:tc>
          <w:tcPr>
            <w:tcW w:w="1082" w:type="dxa"/>
            <w:tcBorders>
              <w:top w:val="single" w:sz="4" w:space="0" w:color="auto"/>
              <w:left w:val="single" w:sz="4" w:space="0" w:color="auto"/>
              <w:bottom w:val="single" w:sz="4" w:space="0" w:color="auto"/>
              <w:right w:val="single" w:sz="4" w:space="0" w:color="auto"/>
            </w:tcBorders>
            <w:hideMark/>
          </w:tcPr>
          <w:p w14:paraId="6D0D2D83" w14:textId="77777777" w:rsidR="002A3BCB" w:rsidRDefault="002A3BCB">
            <w:pPr>
              <w:spacing w:after="0" w:line="256" w:lineRule="auto"/>
              <w:ind w:left="90"/>
              <w:jc w:val="both"/>
            </w:pPr>
            <w:r>
              <w:t>-89.1</w:t>
            </w:r>
          </w:p>
        </w:tc>
        <w:tc>
          <w:tcPr>
            <w:tcW w:w="990" w:type="dxa"/>
            <w:tcBorders>
              <w:top w:val="single" w:sz="4" w:space="0" w:color="auto"/>
              <w:left w:val="single" w:sz="4" w:space="0" w:color="auto"/>
              <w:bottom w:val="single" w:sz="4" w:space="0" w:color="auto"/>
              <w:right w:val="single" w:sz="4" w:space="0" w:color="auto"/>
            </w:tcBorders>
            <w:hideMark/>
          </w:tcPr>
          <w:p w14:paraId="2D97FD31" w14:textId="77777777" w:rsidR="002A3BCB" w:rsidRDefault="002A3BCB">
            <w:pPr>
              <w:spacing w:after="0" w:line="256" w:lineRule="auto"/>
              <w:ind w:left="90"/>
              <w:jc w:val="both"/>
            </w:pPr>
            <w:r>
              <w:t>84.0</w:t>
            </w:r>
          </w:p>
        </w:tc>
      </w:tr>
      <w:tr w:rsidR="002A3BCB" w14:paraId="540BC6CF" w14:textId="77777777" w:rsidTr="002A3BCB">
        <w:trPr>
          <w:cantSplit/>
          <w:trHeight w:val="458"/>
        </w:trPr>
        <w:tc>
          <w:tcPr>
            <w:tcW w:w="2689" w:type="dxa"/>
            <w:tcBorders>
              <w:top w:val="single" w:sz="4" w:space="0" w:color="auto"/>
              <w:left w:val="single" w:sz="4" w:space="0" w:color="auto"/>
              <w:bottom w:val="single" w:sz="4" w:space="0" w:color="auto"/>
              <w:right w:val="single" w:sz="4" w:space="0" w:color="auto"/>
            </w:tcBorders>
            <w:hideMark/>
          </w:tcPr>
          <w:p w14:paraId="339571A2" w14:textId="77777777" w:rsidR="002A3BCB" w:rsidRDefault="002A3BCB">
            <w:pPr>
              <w:spacing w:after="0" w:line="256" w:lineRule="auto"/>
              <w:jc w:val="both"/>
              <w:rPr>
                <w:sz w:val="22"/>
              </w:rPr>
            </w:pPr>
            <w:r>
              <w:rPr>
                <w:sz w:val="22"/>
              </w:rPr>
              <w:t>7. Casa de cultură</w:t>
            </w:r>
          </w:p>
        </w:tc>
        <w:tc>
          <w:tcPr>
            <w:tcW w:w="1275" w:type="dxa"/>
            <w:tcBorders>
              <w:top w:val="single" w:sz="4" w:space="0" w:color="auto"/>
              <w:left w:val="single" w:sz="4" w:space="0" w:color="auto"/>
              <w:bottom w:val="single" w:sz="4" w:space="0" w:color="auto"/>
              <w:right w:val="single" w:sz="4" w:space="0" w:color="auto"/>
            </w:tcBorders>
            <w:hideMark/>
          </w:tcPr>
          <w:p w14:paraId="073529F3" w14:textId="77777777" w:rsidR="002A3BCB" w:rsidRDefault="002A3BCB">
            <w:pPr>
              <w:spacing w:after="0" w:line="256" w:lineRule="auto"/>
              <w:ind w:left="90"/>
              <w:jc w:val="both"/>
              <w:rPr>
                <w:sz w:val="20"/>
                <w:szCs w:val="20"/>
              </w:rPr>
            </w:pPr>
            <w:r>
              <w:t>05530</w:t>
            </w:r>
          </w:p>
        </w:tc>
        <w:tc>
          <w:tcPr>
            <w:tcW w:w="1134" w:type="dxa"/>
            <w:tcBorders>
              <w:top w:val="single" w:sz="4" w:space="0" w:color="auto"/>
              <w:left w:val="single" w:sz="4" w:space="0" w:color="auto"/>
              <w:bottom w:val="single" w:sz="4" w:space="0" w:color="auto"/>
              <w:right w:val="single" w:sz="4" w:space="0" w:color="auto"/>
            </w:tcBorders>
            <w:hideMark/>
          </w:tcPr>
          <w:p w14:paraId="1D96F771" w14:textId="77777777" w:rsidR="002A3BCB" w:rsidRDefault="002A3BCB">
            <w:pPr>
              <w:spacing w:after="0" w:line="256" w:lineRule="auto"/>
              <w:ind w:left="90"/>
              <w:jc w:val="both"/>
            </w:pPr>
            <w:r>
              <w:t>1844.3</w:t>
            </w:r>
          </w:p>
        </w:tc>
        <w:tc>
          <w:tcPr>
            <w:tcW w:w="1217" w:type="dxa"/>
            <w:tcBorders>
              <w:top w:val="single" w:sz="4" w:space="0" w:color="auto"/>
              <w:left w:val="single" w:sz="4" w:space="0" w:color="auto"/>
              <w:bottom w:val="single" w:sz="4" w:space="0" w:color="auto"/>
              <w:right w:val="single" w:sz="4" w:space="0" w:color="auto"/>
            </w:tcBorders>
            <w:hideMark/>
          </w:tcPr>
          <w:p w14:paraId="439F6B50" w14:textId="77777777" w:rsidR="002A3BCB" w:rsidRDefault="002A3BCB">
            <w:pPr>
              <w:spacing w:after="0" w:line="256" w:lineRule="auto"/>
              <w:ind w:left="90"/>
              <w:jc w:val="both"/>
            </w:pPr>
            <w:r>
              <w:t>1981.3</w:t>
            </w:r>
          </w:p>
        </w:tc>
        <w:tc>
          <w:tcPr>
            <w:tcW w:w="1618" w:type="dxa"/>
            <w:tcBorders>
              <w:top w:val="single" w:sz="4" w:space="0" w:color="auto"/>
              <w:left w:val="single" w:sz="4" w:space="0" w:color="auto"/>
              <w:bottom w:val="single" w:sz="4" w:space="0" w:color="auto"/>
              <w:right w:val="single" w:sz="4" w:space="0" w:color="auto"/>
            </w:tcBorders>
            <w:hideMark/>
          </w:tcPr>
          <w:p w14:paraId="55E4BDEB" w14:textId="77777777" w:rsidR="002A3BCB" w:rsidRDefault="002A3BCB">
            <w:pPr>
              <w:spacing w:after="0" w:line="256" w:lineRule="auto"/>
              <w:ind w:left="90"/>
              <w:jc w:val="both"/>
            </w:pPr>
            <w:r>
              <w:t>1889.1</w:t>
            </w:r>
          </w:p>
        </w:tc>
        <w:tc>
          <w:tcPr>
            <w:tcW w:w="1082" w:type="dxa"/>
            <w:tcBorders>
              <w:top w:val="single" w:sz="4" w:space="0" w:color="auto"/>
              <w:left w:val="single" w:sz="4" w:space="0" w:color="auto"/>
              <w:bottom w:val="single" w:sz="4" w:space="0" w:color="auto"/>
              <w:right w:val="single" w:sz="4" w:space="0" w:color="auto"/>
            </w:tcBorders>
            <w:hideMark/>
          </w:tcPr>
          <w:p w14:paraId="4356C2C1" w14:textId="77777777" w:rsidR="002A3BCB" w:rsidRDefault="002A3BCB">
            <w:pPr>
              <w:spacing w:after="0" w:line="256" w:lineRule="auto"/>
              <w:ind w:left="90"/>
              <w:jc w:val="both"/>
            </w:pPr>
            <w:r>
              <w:t>-92.2</w:t>
            </w:r>
          </w:p>
        </w:tc>
        <w:tc>
          <w:tcPr>
            <w:tcW w:w="990" w:type="dxa"/>
            <w:tcBorders>
              <w:top w:val="single" w:sz="4" w:space="0" w:color="auto"/>
              <w:left w:val="single" w:sz="4" w:space="0" w:color="auto"/>
              <w:bottom w:val="single" w:sz="4" w:space="0" w:color="auto"/>
              <w:right w:val="single" w:sz="4" w:space="0" w:color="auto"/>
            </w:tcBorders>
            <w:hideMark/>
          </w:tcPr>
          <w:p w14:paraId="727A2C8B" w14:textId="77777777" w:rsidR="002A3BCB" w:rsidRDefault="002A3BCB">
            <w:pPr>
              <w:spacing w:after="0" w:line="256" w:lineRule="auto"/>
              <w:ind w:left="90"/>
              <w:jc w:val="both"/>
            </w:pPr>
            <w:r>
              <w:t>95.3</w:t>
            </w:r>
          </w:p>
        </w:tc>
      </w:tr>
      <w:tr w:rsidR="002A3BCB" w14:paraId="37F43C9C" w14:textId="77777777" w:rsidTr="002A3BCB">
        <w:trPr>
          <w:cantSplit/>
          <w:trHeight w:val="458"/>
        </w:trPr>
        <w:tc>
          <w:tcPr>
            <w:tcW w:w="2689" w:type="dxa"/>
            <w:tcBorders>
              <w:top w:val="single" w:sz="4" w:space="0" w:color="auto"/>
              <w:left w:val="single" w:sz="4" w:space="0" w:color="auto"/>
              <w:bottom w:val="single" w:sz="4" w:space="0" w:color="auto"/>
              <w:right w:val="single" w:sz="4" w:space="0" w:color="auto"/>
            </w:tcBorders>
            <w:hideMark/>
          </w:tcPr>
          <w:p w14:paraId="62D6C5D8" w14:textId="77777777" w:rsidR="002A3BCB" w:rsidRDefault="002A3BCB">
            <w:pPr>
              <w:spacing w:after="0" w:line="256" w:lineRule="auto"/>
              <w:jc w:val="both"/>
              <w:rPr>
                <w:sz w:val="22"/>
              </w:rPr>
            </w:pPr>
            <w:r>
              <w:rPr>
                <w:sz w:val="22"/>
              </w:rPr>
              <w:t>8. Sport</w:t>
            </w:r>
          </w:p>
        </w:tc>
        <w:tc>
          <w:tcPr>
            <w:tcW w:w="1275" w:type="dxa"/>
            <w:tcBorders>
              <w:top w:val="single" w:sz="4" w:space="0" w:color="auto"/>
              <w:left w:val="single" w:sz="4" w:space="0" w:color="auto"/>
              <w:bottom w:val="single" w:sz="4" w:space="0" w:color="auto"/>
              <w:right w:val="single" w:sz="4" w:space="0" w:color="auto"/>
            </w:tcBorders>
            <w:hideMark/>
          </w:tcPr>
          <w:p w14:paraId="6470D6B8"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hideMark/>
          </w:tcPr>
          <w:p w14:paraId="57EA3638" w14:textId="77777777" w:rsidR="002A3BCB" w:rsidRDefault="002A3BCB">
            <w:pPr>
              <w:spacing w:after="0" w:line="256" w:lineRule="auto"/>
              <w:ind w:left="90"/>
              <w:jc w:val="both"/>
            </w:pPr>
            <w:r>
              <w:t>29.0</w:t>
            </w:r>
          </w:p>
        </w:tc>
        <w:tc>
          <w:tcPr>
            <w:tcW w:w="1217" w:type="dxa"/>
            <w:tcBorders>
              <w:top w:val="single" w:sz="4" w:space="0" w:color="auto"/>
              <w:left w:val="single" w:sz="4" w:space="0" w:color="auto"/>
              <w:bottom w:val="single" w:sz="4" w:space="0" w:color="auto"/>
              <w:right w:val="single" w:sz="4" w:space="0" w:color="auto"/>
            </w:tcBorders>
            <w:hideMark/>
          </w:tcPr>
          <w:p w14:paraId="4F2EF954" w14:textId="77777777" w:rsidR="002A3BCB" w:rsidRDefault="002A3BCB">
            <w:pPr>
              <w:spacing w:after="0" w:line="256" w:lineRule="auto"/>
              <w:ind w:left="90"/>
              <w:jc w:val="both"/>
            </w:pPr>
            <w:r>
              <w:t>29.0</w:t>
            </w:r>
          </w:p>
        </w:tc>
        <w:tc>
          <w:tcPr>
            <w:tcW w:w="1618" w:type="dxa"/>
            <w:tcBorders>
              <w:top w:val="single" w:sz="4" w:space="0" w:color="auto"/>
              <w:left w:val="single" w:sz="4" w:space="0" w:color="auto"/>
              <w:bottom w:val="single" w:sz="4" w:space="0" w:color="auto"/>
              <w:right w:val="single" w:sz="4" w:space="0" w:color="auto"/>
            </w:tcBorders>
            <w:hideMark/>
          </w:tcPr>
          <w:p w14:paraId="581FF670" w14:textId="77777777" w:rsidR="002A3BCB" w:rsidRDefault="002A3BCB">
            <w:pPr>
              <w:spacing w:after="0" w:line="256" w:lineRule="auto"/>
              <w:ind w:left="90"/>
              <w:jc w:val="both"/>
            </w:pPr>
            <w:r>
              <w:t>28.4</w:t>
            </w:r>
          </w:p>
        </w:tc>
        <w:tc>
          <w:tcPr>
            <w:tcW w:w="1082" w:type="dxa"/>
            <w:tcBorders>
              <w:top w:val="single" w:sz="4" w:space="0" w:color="auto"/>
              <w:left w:val="single" w:sz="4" w:space="0" w:color="auto"/>
              <w:bottom w:val="single" w:sz="4" w:space="0" w:color="auto"/>
              <w:right w:val="single" w:sz="4" w:space="0" w:color="auto"/>
            </w:tcBorders>
            <w:hideMark/>
          </w:tcPr>
          <w:p w14:paraId="5D3E083E" w14:textId="77777777" w:rsidR="002A3BCB" w:rsidRDefault="002A3BCB">
            <w:pPr>
              <w:spacing w:after="0" w:line="256" w:lineRule="auto"/>
              <w:ind w:left="90"/>
              <w:jc w:val="both"/>
              <w:rPr>
                <w:lang w:val="en-US"/>
              </w:rPr>
            </w:pPr>
            <w:r>
              <w:rPr>
                <w:lang w:val="en-US"/>
              </w:rPr>
              <w:t>-0.6</w:t>
            </w:r>
          </w:p>
        </w:tc>
        <w:tc>
          <w:tcPr>
            <w:tcW w:w="990" w:type="dxa"/>
            <w:tcBorders>
              <w:top w:val="single" w:sz="4" w:space="0" w:color="auto"/>
              <w:left w:val="single" w:sz="4" w:space="0" w:color="auto"/>
              <w:bottom w:val="single" w:sz="4" w:space="0" w:color="auto"/>
              <w:right w:val="single" w:sz="4" w:space="0" w:color="auto"/>
            </w:tcBorders>
            <w:hideMark/>
          </w:tcPr>
          <w:p w14:paraId="2FCF1F65" w14:textId="77777777" w:rsidR="002A3BCB" w:rsidRDefault="002A3BCB">
            <w:pPr>
              <w:spacing w:after="0" w:line="256" w:lineRule="auto"/>
              <w:ind w:left="90"/>
              <w:jc w:val="both"/>
              <w:rPr>
                <w:lang w:val="ro-RO"/>
              </w:rPr>
            </w:pPr>
            <w:r>
              <w:t>97.9</w:t>
            </w:r>
          </w:p>
        </w:tc>
      </w:tr>
      <w:tr w:rsidR="002A3BCB" w14:paraId="3875F38B" w14:textId="77777777" w:rsidTr="002A3BCB">
        <w:trPr>
          <w:trHeight w:val="705"/>
        </w:trPr>
        <w:tc>
          <w:tcPr>
            <w:tcW w:w="2689" w:type="dxa"/>
            <w:tcBorders>
              <w:top w:val="single" w:sz="4" w:space="0" w:color="auto"/>
              <w:left w:val="single" w:sz="4" w:space="0" w:color="auto"/>
              <w:bottom w:val="single" w:sz="4" w:space="0" w:color="auto"/>
              <w:right w:val="single" w:sz="4" w:space="0" w:color="auto"/>
            </w:tcBorders>
            <w:hideMark/>
          </w:tcPr>
          <w:p w14:paraId="2FC5FB20" w14:textId="77777777" w:rsidR="002A3BCB" w:rsidRDefault="002A3BCB">
            <w:pPr>
              <w:spacing w:after="0" w:line="256" w:lineRule="auto"/>
              <w:jc w:val="both"/>
              <w:rPr>
                <w:sz w:val="22"/>
              </w:rPr>
            </w:pPr>
            <w:r>
              <w:rPr>
                <w:sz w:val="22"/>
              </w:rPr>
              <w:t>9.</w:t>
            </w:r>
            <w:r>
              <w:rPr>
                <w:sz w:val="22"/>
                <w:lang w:val="ro-RO"/>
              </w:rPr>
              <w:t xml:space="preserve"> </w:t>
            </w:r>
            <w:r>
              <w:rPr>
                <w:sz w:val="22"/>
              </w:rPr>
              <w:t xml:space="preserve">Dezvoltarea comunală </w:t>
            </w:r>
          </w:p>
          <w:p w14:paraId="593FB4EB" w14:textId="77777777" w:rsidR="002A3BCB" w:rsidRDefault="002A3BCB">
            <w:pPr>
              <w:spacing w:after="0" w:line="256" w:lineRule="auto"/>
              <w:ind w:left="90"/>
              <w:jc w:val="both"/>
              <w:rPr>
                <w:sz w:val="22"/>
              </w:rPr>
            </w:pPr>
            <w:r>
              <w:rPr>
                <w:sz w:val="22"/>
              </w:rPr>
              <w:t>şi amenajare</w:t>
            </w:r>
          </w:p>
        </w:tc>
        <w:tc>
          <w:tcPr>
            <w:tcW w:w="1275" w:type="dxa"/>
            <w:tcBorders>
              <w:top w:val="single" w:sz="4" w:space="0" w:color="auto"/>
              <w:left w:val="single" w:sz="4" w:space="0" w:color="auto"/>
              <w:bottom w:val="single" w:sz="4" w:space="0" w:color="auto"/>
              <w:right w:val="single" w:sz="4" w:space="0" w:color="auto"/>
            </w:tcBorders>
            <w:hideMark/>
          </w:tcPr>
          <w:p w14:paraId="7C0C8158"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hideMark/>
          </w:tcPr>
          <w:p w14:paraId="06CB1558" w14:textId="77777777" w:rsidR="002A3BCB" w:rsidRDefault="002A3BCB">
            <w:pPr>
              <w:spacing w:after="0" w:line="256" w:lineRule="auto"/>
              <w:ind w:left="90"/>
              <w:jc w:val="both"/>
            </w:pPr>
            <w:r>
              <w:t>156.3</w:t>
            </w:r>
          </w:p>
        </w:tc>
        <w:tc>
          <w:tcPr>
            <w:tcW w:w="1217" w:type="dxa"/>
            <w:tcBorders>
              <w:top w:val="single" w:sz="4" w:space="0" w:color="auto"/>
              <w:left w:val="single" w:sz="4" w:space="0" w:color="auto"/>
              <w:bottom w:val="single" w:sz="4" w:space="0" w:color="auto"/>
              <w:right w:val="single" w:sz="4" w:space="0" w:color="auto"/>
            </w:tcBorders>
            <w:hideMark/>
          </w:tcPr>
          <w:p w14:paraId="37FE748F" w14:textId="77777777" w:rsidR="002A3BCB" w:rsidRDefault="002A3BCB">
            <w:pPr>
              <w:spacing w:after="0" w:line="256" w:lineRule="auto"/>
              <w:ind w:left="90"/>
              <w:jc w:val="both"/>
            </w:pPr>
            <w:r>
              <w:t>377.9</w:t>
            </w:r>
          </w:p>
        </w:tc>
        <w:tc>
          <w:tcPr>
            <w:tcW w:w="1618" w:type="dxa"/>
            <w:tcBorders>
              <w:top w:val="single" w:sz="4" w:space="0" w:color="auto"/>
              <w:left w:val="single" w:sz="4" w:space="0" w:color="auto"/>
              <w:bottom w:val="single" w:sz="4" w:space="0" w:color="auto"/>
              <w:right w:val="single" w:sz="4" w:space="0" w:color="auto"/>
            </w:tcBorders>
            <w:hideMark/>
          </w:tcPr>
          <w:p w14:paraId="37CA7681" w14:textId="77777777" w:rsidR="002A3BCB" w:rsidRDefault="002A3BCB">
            <w:pPr>
              <w:spacing w:after="0" w:line="256" w:lineRule="auto"/>
              <w:ind w:left="90"/>
              <w:jc w:val="both"/>
            </w:pPr>
            <w:r>
              <w:t>282.8</w:t>
            </w:r>
          </w:p>
        </w:tc>
        <w:tc>
          <w:tcPr>
            <w:tcW w:w="1082" w:type="dxa"/>
            <w:tcBorders>
              <w:top w:val="single" w:sz="4" w:space="0" w:color="auto"/>
              <w:left w:val="single" w:sz="4" w:space="0" w:color="auto"/>
              <w:bottom w:val="single" w:sz="4" w:space="0" w:color="auto"/>
              <w:right w:val="single" w:sz="4" w:space="0" w:color="auto"/>
            </w:tcBorders>
            <w:hideMark/>
          </w:tcPr>
          <w:p w14:paraId="6D31038F" w14:textId="77777777" w:rsidR="002A3BCB" w:rsidRDefault="002A3BCB">
            <w:pPr>
              <w:spacing w:after="0" w:line="256" w:lineRule="auto"/>
              <w:ind w:left="90"/>
              <w:jc w:val="both"/>
            </w:pPr>
            <w:r>
              <w:t>-95.1</w:t>
            </w:r>
          </w:p>
        </w:tc>
        <w:tc>
          <w:tcPr>
            <w:tcW w:w="990" w:type="dxa"/>
            <w:tcBorders>
              <w:top w:val="single" w:sz="4" w:space="0" w:color="auto"/>
              <w:left w:val="single" w:sz="4" w:space="0" w:color="auto"/>
              <w:bottom w:val="single" w:sz="4" w:space="0" w:color="auto"/>
              <w:right w:val="single" w:sz="4" w:space="0" w:color="auto"/>
            </w:tcBorders>
            <w:hideMark/>
          </w:tcPr>
          <w:p w14:paraId="0C6276D8" w14:textId="77777777" w:rsidR="002A3BCB" w:rsidRDefault="002A3BCB">
            <w:pPr>
              <w:spacing w:after="0" w:line="256" w:lineRule="auto"/>
              <w:ind w:left="90"/>
              <w:jc w:val="both"/>
            </w:pPr>
            <w:r>
              <w:t>74.8</w:t>
            </w:r>
          </w:p>
        </w:tc>
      </w:tr>
      <w:tr w:rsidR="002A3BCB" w14:paraId="3D37F1EA"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200CE261" w14:textId="77777777" w:rsidR="002A3BCB" w:rsidRDefault="002A3BCB">
            <w:pPr>
              <w:spacing w:after="0" w:line="256" w:lineRule="auto"/>
              <w:jc w:val="both"/>
              <w:rPr>
                <w:sz w:val="22"/>
              </w:rPr>
            </w:pPr>
            <w:r>
              <w:rPr>
                <w:sz w:val="22"/>
              </w:rPr>
              <w:t>10.</w:t>
            </w:r>
            <w:r>
              <w:rPr>
                <w:sz w:val="22"/>
                <w:lang w:val="ro-RO"/>
              </w:rPr>
              <w:t xml:space="preserve"> </w:t>
            </w:r>
            <w:r>
              <w:rPr>
                <w:sz w:val="22"/>
              </w:rPr>
              <w:t>Iluminarea stradala</w:t>
            </w:r>
          </w:p>
        </w:tc>
        <w:tc>
          <w:tcPr>
            <w:tcW w:w="1275" w:type="dxa"/>
            <w:tcBorders>
              <w:top w:val="single" w:sz="4" w:space="0" w:color="auto"/>
              <w:left w:val="single" w:sz="4" w:space="0" w:color="auto"/>
              <w:bottom w:val="single" w:sz="4" w:space="0" w:color="auto"/>
              <w:right w:val="single" w:sz="4" w:space="0" w:color="auto"/>
            </w:tcBorders>
            <w:hideMark/>
          </w:tcPr>
          <w:p w14:paraId="295576A3"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hideMark/>
          </w:tcPr>
          <w:p w14:paraId="4EB5050F" w14:textId="77777777" w:rsidR="002A3BCB" w:rsidRDefault="002A3BCB">
            <w:pPr>
              <w:spacing w:after="0" w:line="256" w:lineRule="auto"/>
              <w:ind w:left="90"/>
              <w:jc w:val="both"/>
            </w:pPr>
            <w:r>
              <w:t>204.0</w:t>
            </w:r>
          </w:p>
        </w:tc>
        <w:tc>
          <w:tcPr>
            <w:tcW w:w="1217" w:type="dxa"/>
            <w:tcBorders>
              <w:top w:val="single" w:sz="4" w:space="0" w:color="auto"/>
              <w:left w:val="single" w:sz="4" w:space="0" w:color="auto"/>
              <w:bottom w:val="single" w:sz="4" w:space="0" w:color="auto"/>
              <w:right w:val="single" w:sz="4" w:space="0" w:color="auto"/>
            </w:tcBorders>
            <w:hideMark/>
          </w:tcPr>
          <w:p w14:paraId="118FF2FC" w14:textId="77777777" w:rsidR="002A3BCB" w:rsidRDefault="002A3BCB">
            <w:pPr>
              <w:spacing w:after="0" w:line="256" w:lineRule="auto"/>
              <w:ind w:left="90"/>
              <w:jc w:val="both"/>
            </w:pPr>
            <w:r>
              <w:t>192.0</w:t>
            </w:r>
          </w:p>
        </w:tc>
        <w:tc>
          <w:tcPr>
            <w:tcW w:w="1618" w:type="dxa"/>
            <w:tcBorders>
              <w:top w:val="single" w:sz="4" w:space="0" w:color="auto"/>
              <w:left w:val="single" w:sz="4" w:space="0" w:color="auto"/>
              <w:bottom w:val="single" w:sz="4" w:space="0" w:color="auto"/>
              <w:right w:val="single" w:sz="4" w:space="0" w:color="auto"/>
            </w:tcBorders>
            <w:hideMark/>
          </w:tcPr>
          <w:p w14:paraId="5A695B8D" w14:textId="77777777" w:rsidR="002A3BCB" w:rsidRDefault="002A3BCB">
            <w:pPr>
              <w:spacing w:after="0" w:line="256" w:lineRule="auto"/>
              <w:ind w:left="90"/>
              <w:jc w:val="both"/>
            </w:pPr>
            <w:r>
              <w:t>99.8</w:t>
            </w:r>
          </w:p>
        </w:tc>
        <w:tc>
          <w:tcPr>
            <w:tcW w:w="1082" w:type="dxa"/>
            <w:tcBorders>
              <w:top w:val="single" w:sz="4" w:space="0" w:color="auto"/>
              <w:left w:val="single" w:sz="4" w:space="0" w:color="auto"/>
              <w:bottom w:val="single" w:sz="4" w:space="0" w:color="auto"/>
              <w:right w:val="single" w:sz="4" w:space="0" w:color="auto"/>
            </w:tcBorders>
            <w:hideMark/>
          </w:tcPr>
          <w:p w14:paraId="16EA1E4C" w14:textId="77777777" w:rsidR="002A3BCB" w:rsidRDefault="002A3BCB">
            <w:pPr>
              <w:spacing w:after="0" w:line="256" w:lineRule="auto"/>
              <w:ind w:left="90"/>
              <w:jc w:val="both"/>
            </w:pPr>
            <w:r>
              <w:t>-92.2</w:t>
            </w:r>
          </w:p>
        </w:tc>
        <w:tc>
          <w:tcPr>
            <w:tcW w:w="990" w:type="dxa"/>
            <w:tcBorders>
              <w:top w:val="single" w:sz="4" w:space="0" w:color="auto"/>
              <w:left w:val="single" w:sz="4" w:space="0" w:color="auto"/>
              <w:bottom w:val="single" w:sz="4" w:space="0" w:color="auto"/>
              <w:right w:val="single" w:sz="4" w:space="0" w:color="auto"/>
            </w:tcBorders>
            <w:hideMark/>
          </w:tcPr>
          <w:p w14:paraId="2E98F691" w14:textId="77777777" w:rsidR="002A3BCB" w:rsidRDefault="002A3BCB">
            <w:pPr>
              <w:spacing w:after="0" w:line="256" w:lineRule="auto"/>
              <w:ind w:left="90"/>
              <w:jc w:val="both"/>
            </w:pPr>
            <w:r>
              <w:t>52.0</w:t>
            </w:r>
          </w:p>
        </w:tc>
      </w:tr>
      <w:tr w:rsidR="002A3BCB" w14:paraId="2BD67B0F"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264884A9" w14:textId="77777777" w:rsidR="002A3BCB" w:rsidRDefault="002A3BCB">
            <w:pPr>
              <w:spacing w:after="0" w:line="256" w:lineRule="auto"/>
              <w:jc w:val="both"/>
              <w:rPr>
                <w:sz w:val="22"/>
              </w:rPr>
            </w:pPr>
            <w:r>
              <w:rPr>
                <w:sz w:val="22"/>
              </w:rPr>
              <w:t>11</w:t>
            </w:r>
            <w:r>
              <w:rPr>
                <w:sz w:val="22"/>
                <w:lang w:val="ro-RO"/>
              </w:rPr>
              <w:t>.</w:t>
            </w:r>
            <w:r>
              <w:rPr>
                <w:sz w:val="22"/>
              </w:rPr>
              <w:t xml:space="preserve"> Asigurarea cu apa</w:t>
            </w:r>
          </w:p>
        </w:tc>
        <w:tc>
          <w:tcPr>
            <w:tcW w:w="1275" w:type="dxa"/>
            <w:tcBorders>
              <w:top w:val="single" w:sz="4" w:space="0" w:color="auto"/>
              <w:left w:val="single" w:sz="4" w:space="0" w:color="auto"/>
              <w:bottom w:val="single" w:sz="4" w:space="0" w:color="auto"/>
              <w:right w:val="single" w:sz="4" w:space="0" w:color="auto"/>
            </w:tcBorders>
            <w:hideMark/>
          </w:tcPr>
          <w:p w14:paraId="47161B64"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tcPr>
          <w:p w14:paraId="3625968F" w14:textId="77777777" w:rsidR="002A3BCB" w:rsidRDefault="002A3BCB">
            <w:pPr>
              <w:spacing w:after="0" w:line="256" w:lineRule="auto"/>
              <w:ind w:left="90"/>
              <w:jc w:val="both"/>
            </w:pPr>
          </w:p>
        </w:tc>
        <w:tc>
          <w:tcPr>
            <w:tcW w:w="1217" w:type="dxa"/>
            <w:tcBorders>
              <w:top w:val="single" w:sz="4" w:space="0" w:color="auto"/>
              <w:left w:val="single" w:sz="4" w:space="0" w:color="auto"/>
              <w:bottom w:val="single" w:sz="4" w:space="0" w:color="auto"/>
              <w:right w:val="single" w:sz="4" w:space="0" w:color="auto"/>
            </w:tcBorders>
          </w:tcPr>
          <w:p w14:paraId="5B0DAD83" w14:textId="77777777" w:rsidR="002A3BCB" w:rsidRDefault="002A3BCB">
            <w:pPr>
              <w:spacing w:after="0" w:line="256" w:lineRule="auto"/>
              <w:ind w:left="90"/>
              <w:jc w:val="both"/>
            </w:pPr>
          </w:p>
        </w:tc>
        <w:tc>
          <w:tcPr>
            <w:tcW w:w="1618" w:type="dxa"/>
            <w:tcBorders>
              <w:top w:val="single" w:sz="4" w:space="0" w:color="auto"/>
              <w:left w:val="single" w:sz="4" w:space="0" w:color="auto"/>
              <w:bottom w:val="single" w:sz="4" w:space="0" w:color="auto"/>
              <w:right w:val="single" w:sz="4" w:space="0" w:color="auto"/>
            </w:tcBorders>
          </w:tcPr>
          <w:p w14:paraId="36C651F5" w14:textId="77777777" w:rsidR="002A3BCB" w:rsidRDefault="002A3BCB">
            <w:pPr>
              <w:spacing w:after="0" w:line="256" w:lineRule="auto"/>
              <w:ind w:left="90"/>
              <w:jc w:val="both"/>
            </w:pPr>
          </w:p>
        </w:tc>
        <w:tc>
          <w:tcPr>
            <w:tcW w:w="1082" w:type="dxa"/>
            <w:tcBorders>
              <w:top w:val="single" w:sz="4" w:space="0" w:color="auto"/>
              <w:left w:val="single" w:sz="4" w:space="0" w:color="auto"/>
              <w:bottom w:val="single" w:sz="4" w:space="0" w:color="auto"/>
              <w:right w:val="single" w:sz="4" w:space="0" w:color="auto"/>
            </w:tcBorders>
          </w:tcPr>
          <w:p w14:paraId="7142F5E6" w14:textId="77777777" w:rsidR="002A3BCB" w:rsidRDefault="002A3BCB">
            <w:pPr>
              <w:spacing w:after="0" w:line="256" w:lineRule="auto"/>
              <w:ind w:left="90"/>
              <w:jc w:val="both"/>
            </w:pPr>
          </w:p>
        </w:tc>
        <w:tc>
          <w:tcPr>
            <w:tcW w:w="990" w:type="dxa"/>
            <w:tcBorders>
              <w:top w:val="single" w:sz="4" w:space="0" w:color="auto"/>
              <w:left w:val="single" w:sz="4" w:space="0" w:color="auto"/>
              <w:bottom w:val="single" w:sz="4" w:space="0" w:color="auto"/>
              <w:right w:val="single" w:sz="4" w:space="0" w:color="auto"/>
            </w:tcBorders>
          </w:tcPr>
          <w:p w14:paraId="30E066DA" w14:textId="77777777" w:rsidR="002A3BCB" w:rsidRDefault="002A3BCB">
            <w:pPr>
              <w:spacing w:after="0" w:line="256" w:lineRule="auto"/>
              <w:ind w:left="90"/>
              <w:jc w:val="both"/>
            </w:pPr>
          </w:p>
        </w:tc>
      </w:tr>
      <w:tr w:rsidR="002A3BCB" w14:paraId="4D0E95C8"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5E3BBB53" w14:textId="77777777" w:rsidR="002A3BCB" w:rsidRDefault="002A3BCB">
            <w:pPr>
              <w:spacing w:after="0" w:line="256" w:lineRule="auto"/>
              <w:jc w:val="both"/>
              <w:rPr>
                <w:sz w:val="22"/>
                <w:lang w:val="en-US"/>
              </w:rPr>
            </w:pPr>
            <w:r>
              <w:rPr>
                <w:sz w:val="22"/>
                <w:lang w:val="en-US"/>
              </w:rPr>
              <w:t>12. Fondul de rezerva a APL</w:t>
            </w:r>
          </w:p>
        </w:tc>
        <w:tc>
          <w:tcPr>
            <w:tcW w:w="1275" w:type="dxa"/>
            <w:tcBorders>
              <w:top w:val="single" w:sz="4" w:space="0" w:color="auto"/>
              <w:left w:val="single" w:sz="4" w:space="0" w:color="auto"/>
              <w:bottom w:val="single" w:sz="4" w:space="0" w:color="auto"/>
              <w:right w:val="single" w:sz="4" w:space="0" w:color="auto"/>
            </w:tcBorders>
            <w:hideMark/>
          </w:tcPr>
          <w:p w14:paraId="348E46EE"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hideMark/>
          </w:tcPr>
          <w:p w14:paraId="5143E1E4" w14:textId="77777777" w:rsidR="002A3BCB" w:rsidRDefault="002A3BCB">
            <w:pPr>
              <w:spacing w:after="0" w:line="256" w:lineRule="auto"/>
              <w:ind w:left="90"/>
              <w:jc w:val="both"/>
            </w:pPr>
            <w:r>
              <w:t>50.6</w:t>
            </w:r>
          </w:p>
        </w:tc>
        <w:tc>
          <w:tcPr>
            <w:tcW w:w="1217" w:type="dxa"/>
            <w:tcBorders>
              <w:top w:val="single" w:sz="4" w:space="0" w:color="auto"/>
              <w:left w:val="single" w:sz="4" w:space="0" w:color="auto"/>
              <w:bottom w:val="single" w:sz="4" w:space="0" w:color="auto"/>
              <w:right w:val="single" w:sz="4" w:space="0" w:color="auto"/>
            </w:tcBorders>
            <w:hideMark/>
          </w:tcPr>
          <w:p w14:paraId="343DC1F8" w14:textId="77777777" w:rsidR="002A3BCB" w:rsidRDefault="002A3BCB">
            <w:pPr>
              <w:spacing w:after="0" w:line="256" w:lineRule="auto"/>
              <w:jc w:val="both"/>
            </w:pPr>
            <w:r>
              <w:t>50.6</w:t>
            </w:r>
          </w:p>
        </w:tc>
        <w:tc>
          <w:tcPr>
            <w:tcW w:w="1618" w:type="dxa"/>
            <w:tcBorders>
              <w:top w:val="single" w:sz="4" w:space="0" w:color="auto"/>
              <w:left w:val="single" w:sz="4" w:space="0" w:color="auto"/>
              <w:bottom w:val="single" w:sz="4" w:space="0" w:color="auto"/>
              <w:right w:val="single" w:sz="4" w:space="0" w:color="auto"/>
            </w:tcBorders>
            <w:hideMark/>
          </w:tcPr>
          <w:p w14:paraId="40470E47" w14:textId="77777777" w:rsidR="002A3BCB" w:rsidRDefault="002A3BCB">
            <w:pPr>
              <w:spacing w:after="0" w:line="256" w:lineRule="auto"/>
              <w:ind w:left="90"/>
              <w:jc w:val="both"/>
            </w:pPr>
            <w:r>
              <w:t>50.6</w:t>
            </w:r>
          </w:p>
        </w:tc>
        <w:tc>
          <w:tcPr>
            <w:tcW w:w="1082" w:type="dxa"/>
            <w:tcBorders>
              <w:top w:val="single" w:sz="4" w:space="0" w:color="auto"/>
              <w:left w:val="single" w:sz="4" w:space="0" w:color="auto"/>
              <w:bottom w:val="single" w:sz="4" w:space="0" w:color="auto"/>
              <w:right w:val="single" w:sz="4" w:space="0" w:color="auto"/>
            </w:tcBorders>
          </w:tcPr>
          <w:p w14:paraId="00FB82B4" w14:textId="77777777" w:rsidR="002A3BCB" w:rsidRDefault="002A3BCB">
            <w:pPr>
              <w:spacing w:after="0" w:line="256" w:lineRule="auto"/>
              <w:ind w:left="90"/>
              <w:jc w:val="both"/>
            </w:pPr>
          </w:p>
        </w:tc>
        <w:tc>
          <w:tcPr>
            <w:tcW w:w="990" w:type="dxa"/>
            <w:tcBorders>
              <w:top w:val="single" w:sz="4" w:space="0" w:color="auto"/>
              <w:left w:val="single" w:sz="4" w:space="0" w:color="auto"/>
              <w:bottom w:val="single" w:sz="4" w:space="0" w:color="auto"/>
              <w:right w:val="single" w:sz="4" w:space="0" w:color="auto"/>
            </w:tcBorders>
            <w:hideMark/>
          </w:tcPr>
          <w:p w14:paraId="4BD1DCC0" w14:textId="77777777" w:rsidR="002A3BCB" w:rsidRDefault="002A3BCB">
            <w:pPr>
              <w:spacing w:after="0" w:line="256" w:lineRule="auto"/>
              <w:ind w:left="90"/>
              <w:jc w:val="both"/>
            </w:pPr>
            <w:r>
              <w:t>100</w:t>
            </w:r>
          </w:p>
        </w:tc>
      </w:tr>
      <w:tr w:rsidR="002A3BCB" w14:paraId="482F6421"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4394EB67" w14:textId="77777777" w:rsidR="002A3BCB" w:rsidRDefault="002A3BCB">
            <w:pPr>
              <w:spacing w:after="0" w:line="256" w:lineRule="auto"/>
              <w:jc w:val="both"/>
              <w:rPr>
                <w:sz w:val="22"/>
              </w:rPr>
            </w:pPr>
            <w:r>
              <w:rPr>
                <w:sz w:val="22"/>
              </w:rPr>
              <w:t>13. Gospodaria drumurilor</w:t>
            </w:r>
          </w:p>
        </w:tc>
        <w:tc>
          <w:tcPr>
            <w:tcW w:w="1275" w:type="dxa"/>
            <w:tcBorders>
              <w:top w:val="single" w:sz="4" w:space="0" w:color="auto"/>
              <w:left w:val="single" w:sz="4" w:space="0" w:color="auto"/>
              <w:bottom w:val="single" w:sz="4" w:space="0" w:color="auto"/>
              <w:right w:val="single" w:sz="4" w:space="0" w:color="auto"/>
            </w:tcBorders>
            <w:hideMark/>
          </w:tcPr>
          <w:p w14:paraId="4317AEC7"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hideMark/>
          </w:tcPr>
          <w:p w14:paraId="7E98D265" w14:textId="77777777" w:rsidR="002A3BCB" w:rsidRDefault="002A3BCB">
            <w:pPr>
              <w:spacing w:after="0" w:line="256" w:lineRule="auto"/>
              <w:ind w:left="90"/>
              <w:jc w:val="both"/>
            </w:pPr>
            <w:r>
              <w:t>938.6</w:t>
            </w:r>
          </w:p>
        </w:tc>
        <w:tc>
          <w:tcPr>
            <w:tcW w:w="1217" w:type="dxa"/>
            <w:tcBorders>
              <w:top w:val="single" w:sz="4" w:space="0" w:color="auto"/>
              <w:left w:val="single" w:sz="4" w:space="0" w:color="auto"/>
              <w:bottom w:val="single" w:sz="4" w:space="0" w:color="auto"/>
              <w:right w:val="single" w:sz="4" w:space="0" w:color="auto"/>
            </w:tcBorders>
            <w:hideMark/>
          </w:tcPr>
          <w:p w14:paraId="47CC5F2F" w14:textId="77777777" w:rsidR="002A3BCB" w:rsidRDefault="002A3BCB">
            <w:pPr>
              <w:spacing w:after="0" w:line="256" w:lineRule="auto"/>
              <w:ind w:left="90"/>
              <w:jc w:val="both"/>
            </w:pPr>
            <w:r>
              <w:t>1455.1</w:t>
            </w:r>
          </w:p>
        </w:tc>
        <w:tc>
          <w:tcPr>
            <w:tcW w:w="1618" w:type="dxa"/>
            <w:tcBorders>
              <w:top w:val="single" w:sz="4" w:space="0" w:color="auto"/>
              <w:left w:val="single" w:sz="4" w:space="0" w:color="auto"/>
              <w:bottom w:val="single" w:sz="4" w:space="0" w:color="auto"/>
              <w:right w:val="single" w:sz="4" w:space="0" w:color="auto"/>
            </w:tcBorders>
            <w:hideMark/>
          </w:tcPr>
          <w:p w14:paraId="066C5689" w14:textId="77777777" w:rsidR="002A3BCB" w:rsidRDefault="002A3BCB">
            <w:pPr>
              <w:spacing w:after="0" w:line="256" w:lineRule="auto"/>
              <w:ind w:left="90"/>
              <w:jc w:val="both"/>
            </w:pPr>
            <w:r>
              <w:t>1454.1</w:t>
            </w:r>
          </w:p>
        </w:tc>
        <w:tc>
          <w:tcPr>
            <w:tcW w:w="1082" w:type="dxa"/>
            <w:tcBorders>
              <w:top w:val="single" w:sz="4" w:space="0" w:color="auto"/>
              <w:left w:val="single" w:sz="4" w:space="0" w:color="auto"/>
              <w:bottom w:val="single" w:sz="4" w:space="0" w:color="auto"/>
              <w:right w:val="single" w:sz="4" w:space="0" w:color="auto"/>
            </w:tcBorders>
            <w:hideMark/>
          </w:tcPr>
          <w:p w14:paraId="05406BB0" w14:textId="77777777" w:rsidR="002A3BCB" w:rsidRDefault="002A3BCB">
            <w:pPr>
              <w:spacing w:after="0" w:line="256" w:lineRule="auto"/>
              <w:ind w:left="90"/>
              <w:jc w:val="both"/>
            </w:pPr>
            <w:r>
              <w:t>-1.0</w:t>
            </w:r>
          </w:p>
        </w:tc>
        <w:tc>
          <w:tcPr>
            <w:tcW w:w="990" w:type="dxa"/>
            <w:tcBorders>
              <w:top w:val="single" w:sz="4" w:space="0" w:color="auto"/>
              <w:left w:val="single" w:sz="4" w:space="0" w:color="auto"/>
              <w:bottom w:val="single" w:sz="4" w:space="0" w:color="auto"/>
              <w:right w:val="single" w:sz="4" w:space="0" w:color="auto"/>
            </w:tcBorders>
            <w:hideMark/>
          </w:tcPr>
          <w:p w14:paraId="136FEEF8" w14:textId="77777777" w:rsidR="002A3BCB" w:rsidRDefault="002A3BCB">
            <w:pPr>
              <w:spacing w:after="0" w:line="256" w:lineRule="auto"/>
              <w:ind w:left="90"/>
              <w:jc w:val="both"/>
            </w:pPr>
            <w:r>
              <w:t>99.9</w:t>
            </w:r>
          </w:p>
        </w:tc>
      </w:tr>
      <w:tr w:rsidR="002A3BCB" w14:paraId="0645E492"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5D211D21" w14:textId="77777777" w:rsidR="002A3BCB" w:rsidRDefault="002A3BCB">
            <w:pPr>
              <w:spacing w:after="0" w:line="256" w:lineRule="auto"/>
              <w:jc w:val="both"/>
              <w:rPr>
                <w:sz w:val="22"/>
              </w:rPr>
            </w:pPr>
            <w:r>
              <w:rPr>
                <w:sz w:val="22"/>
              </w:rPr>
              <w:t>14.</w:t>
            </w:r>
            <w:r>
              <w:rPr>
                <w:sz w:val="22"/>
                <w:lang w:val="ro-RO"/>
              </w:rPr>
              <w:t xml:space="preserve"> </w:t>
            </w:r>
            <w:r>
              <w:rPr>
                <w:sz w:val="22"/>
              </w:rPr>
              <w:t>Pet</w:t>
            </w:r>
            <w:r>
              <w:rPr>
                <w:sz w:val="22"/>
                <w:lang w:val="ro-RO"/>
              </w:rPr>
              <w:t>r</w:t>
            </w:r>
            <w:r>
              <w:rPr>
                <w:sz w:val="22"/>
              </w:rPr>
              <w:t>ol si gaze naturale</w:t>
            </w:r>
          </w:p>
        </w:tc>
        <w:tc>
          <w:tcPr>
            <w:tcW w:w="1275" w:type="dxa"/>
            <w:tcBorders>
              <w:top w:val="single" w:sz="4" w:space="0" w:color="auto"/>
              <w:left w:val="single" w:sz="4" w:space="0" w:color="auto"/>
              <w:bottom w:val="single" w:sz="4" w:space="0" w:color="auto"/>
              <w:right w:val="single" w:sz="4" w:space="0" w:color="auto"/>
            </w:tcBorders>
            <w:hideMark/>
          </w:tcPr>
          <w:p w14:paraId="5A675E58" w14:textId="77777777" w:rsidR="002A3BCB" w:rsidRDefault="002A3BCB">
            <w:pPr>
              <w:spacing w:after="0" w:line="256" w:lineRule="auto"/>
              <w:ind w:left="90"/>
              <w:jc w:val="both"/>
              <w:rPr>
                <w:sz w:val="20"/>
                <w:szCs w:val="20"/>
              </w:rPr>
            </w:pPr>
            <w:r>
              <w:t>10739</w:t>
            </w:r>
          </w:p>
        </w:tc>
        <w:tc>
          <w:tcPr>
            <w:tcW w:w="1134" w:type="dxa"/>
            <w:tcBorders>
              <w:top w:val="single" w:sz="4" w:space="0" w:color="auto"/>
              <w:left w:val="single" w:sz="4" w:space="0" w:color="auto"/>
              <w:bottom w:val="single" w:sz="4" w:space="0" w:color="auto"/>
              <w:right w:val="single" w:sz="4" w:space="0" w:color="auto"/>
            </w:tcBorders>
          </w:tcPr>
          <w:p w14:paraId="4A9B2A43" w14:textId="77777777" w:rsidR="002A3BCB" w:rsidRDefault="002A3BCB">
            <w:pPr>
              <w:spacing w:after="0" w:line="256" w:lineRule="auto"/>
              <w:ind w:left="90"/>
              <w:jc w:val="both"/>
            </w:pPr>
          </w:p>
        </w:tc>
        <w:tc>
          <w:tcPr>
            <w:tcW w:w="1217" w:type="dxa"/>
            <w:tcBorders>
              <w:top w:val="single" w:sz="4" w:space="0" w:color="auto"/>
              <w:left w:val="single" w:sz="4" w:space="0" w:color="auto"/>
              <w:bottom w:val="single" w:sz="4" w:space="0" w:color="auto"/>
              <w:right w:val="single" w:sz="4" w:space="0" w:color="auto"/>
            </w:tcBorders>
          </w:tcPr>
          <w:p w14:paraId="3DB13371" w14:textId="77777777" w:rsidR="002A3BCB" w:rsidRDefault="002A3BCB">
            <w:pPr>
              <w:spacing w:after="0" w:line="256" w:lineRule="auto"/>
              <w:ind w:left="90"/>
              <w:jc w:val="both"/>
            </w:pPr>
          </w:p>
        </w:tc>
        <w:tc>
          <w:tcPr>
            <w:tcW w:w="1618" w:type="dxa"/>
            <w:tcBorders>
              <w:top w:val="single" w:sz="4" w:space="0" w:color="auto"/>
              <w:left w:val="single" w:sz="4" w:space="0" w:color="auto"/>
              <w:bottom w:val="single" w:sz="4" w:space="0" w:color="auto"/>
              <w:right w:val="single" w:sz="4" w:space="0" w:color="auto"/>
            </w:tcBorders>
          </w:tcPr>
          <w:p w14:paraId="520F4D7E" w14:textId="77777777" w:rsidR="002A3BCB" w:rsidRDefault="002A3BCB">
            <w:pPr>
              <w:spacing w:after="0" w:line="256" w:lineRule="auto"/>
              <w:ind w:left="90"/>
              <w:jc w:val="both"/>
            </w:pPr>
          </w:p>
        </w:tc>
        <w:tc>
          <w:tcPr>
            <w:tcW w:w="1082" w:type="dxa"/>
            <w:tcBorders>
              <w:top w:val="single" w:sz="4" w:space="0" w:color="auto"/>
              <w:left w:val="single" w:sz="4" w:space="0" w:color="auto"/>
              <w:bottom w:val="single" w:sz="4" w:space="0" w:color="auto"/>
              <w:right w:val="single" w:sz="4" w:space="0" w:color="auto"/>
            </w:tcBorders>
          </w:tcPr>
          <w:p w14:paraId="301CB3A4" w14:textId="77777777" w:rsidR="002A3BCB" w:rsidRDefault="002A3BCB">
            <w:pPr>
              <w:spacing w:after="0" w:line="256" w:lineRule="auto"/>
              <w:ind w:left="90"/>
              <w:jc w:val="both"/>
            </w:pPr>
          </w:p>
        </w:tc>
        <w:tc>
          <w:tcPr>
            <w:tcW w:w="990" w:type="dxa"/>
            <w:tcBorders>
              <w:top w:val="single" w:sz="4" w:space="0" w:color="auto"/>
              <w:left w:val="single" w:sz="4" w:space="0" w:color="auto"/>
              <w:bottom w:val="single" w:sz="4" w:space="0" w:color="auto"/>
              <w:right w:val="single" w:sz="4" w:space="0" w:color="auto"/>
            </w:tcBorders>
          </w:tcPr>
          <w:p w14:paraId="58245E63" w14:textId="77777777" w:rsidR="002A3BCB" w:rsidRDefault="002A3BCB">
            <w:pPr>
              <w:spacing w:after="0" w:line="256" w:lineRule="auto"/>
              <w:ind w:left="90"/>
              <w:jc w:val="both"/>
            </w:pPr>
          </w:p>
        </w:tc>
      </w:tr>
      <w:tr w:rsidR="002A3BCB" w14:paraId="5276E13A"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425E5808" w14:textId="77777777" w:rsidR="002A3BCB" w:rsidRDefault="002A3BCB">
            <w:pPr>
              <w:spacing w:after="0" w:line="256" w:lineRule="auto"/>
              <w:jc w:val="both"/>
              <w:rPr>
                <w:sz w:val="22"/>
                <w:lang w:val="en-US"/>
              </w:rPr>
            </w:pPr>
            <w:r>
              <w:rPr>
                <w:sz w:val="22"/>
                <w:lang w:val="en-US"/>
              </w:rPr>
              <w:t>15.Alte prestatii sociale ale angajatorilor</w:t>
            </w:r>
          </w:p>
        </w:tc>
        <w:tc>
          <w:tcPr>
            <w:tcW w:w="1275" w:type="dxa"/>
            <w:tcBorders>
              <w:top w:val="single" w:sz="4" w:space="0" w:color="auto"/>
              <w:left w:val="single" w:sz="4" w:space="0" w:color="auto"/>
              <w:bottom w:val="single" w:sz="4" w:space="0" w:color="auto"/>
              <w:right w:val="single" w:sz="4" w:space="0" w:color="auto"/>
            </w:tcBorders>
            <w:hideMark/>
          </w:tcPr>
          <w:p w14:paraId="3863FE14" w14:textId="77777777" w:rsidR="002A3BCB" w:rsidRDefault="002A3BCB">
            <w:pPr>
              <w:spacing w:after="0" w:line="256" w:lineRule="auto"/>
              <w:ind w:left="90"/>
              <w:jc w:val="both"/>
              <w:rPr>
                <w:sz w:val="20"/>
                <w:szCs w:val="20"/>
              </w:rPr>
            </w:pPr>
            <w:r>
              <w:t>03155</w:t>
            </w:r>
          </w:p>
        </w:tc>
        <w:tc>
          <w:tcPr>
            <w:tcW w:w="1134" w:type="dxa"/>
            <w:tcBorders>
              <w:top w:val="single" w:sz="4" w:space="0" w:color="auto"/>
              <w:left w:val="single" w:sz="4" w:space="0" w:color="auto"/>
              <w:bottom w:val="single" w:sz="4" w:space="0" w:color="auto"/>
              <w:right w:val="single" w:sz="4" w:space="0" w:color="auto"/>
            </w:tcBorders>
            <w:hideMark/>
          </w:tcPr>
          <w:p w14:paraId="6F171091" w14:textId="77777777" w:rsidR="002A3BCB" w:rsidRDefault="002A3BCB">
            <w:pPr>
              <w:spacing w:after="0" w:line="256" w:lineRule="auto"/>
              <w:ind w:left="90"/>
              <w:jc w:val="both"/>
            </w:pPr>
            <w:r>
              <w:t>25.0</w:t>
            </w:r>
          </w:p>
        </w:tc>
        <w:tc>
          <w:tcPr>
            <w:tcW w:w="1217" w:type="dxa"/>
            <w:tcBorders>
              <w:top w:val="single" w:sz="4" w:space="0" w:color="auto"/>
              <w:left w:val="single" w:sz="4" w:space="0" w:color="auto"/>
              <w:bottom w:val="single" w:sz="4" w:space="0" w:color="auto"/>
              <w:right w:val="single" w:sz="4" w:space="0" w:color="auto"/>
            </w:tcBorders>
            <w:hideMark/>
          </w:tcPr>
          <w:p w14:paraId="62E37991" w14:textId="77777777" w:rsidR="002A3BCB" w:rsidRDefault="002A3BCB">
            <w:pPr>
              <w:spacing w:after="0" w:line="256" w:lineRule="auto"/>
              <w:ind w:left="90"/>
              <w:jc w:val="both"/>
            </w:pPr>
            <w:r>
              <w:t>25.0</w:t>
            </w:r>
          </w:p>
        </w:tc>
        <w:tc>
          <w:tcPr>
            <w:tcW w:w="1618" w:type="dxa"/>
            <w:tcBorders>
              <w:top w:val="single" w:sz="4" w:space="0" w:color="auto"/>
              <w:left w:val="single" w:sz="4" w:space="0" w:color="auto"/>
              <w:bottom w:val="single" w:sz="4" w:space="0" w:color="auto"/>
              <w:right w:val="single" w:sz="4" w:space="0" w:color="auto"/>
            </w:tcBorders>
            <w:hideMark/>
          </w:tcPr>
          <w:p w14:paraId="4BBBA949" w14:textId="77777777" w:rsidR="002A3BCB" w:rsidRDefault="002A3BCB">
            <w:pPr>
              <w:spacing w:after="0" w:line="256" w:lineRule="auto"/>
              <w:ind w:left="90"/>
              <w:jc w:val="both"/>
            </w:pPr>
            <w:r>
              <w:t>16.0</w:t>
            </w:r>
          </w:p>
        </w:tc>
        <w:tc>
          <w:tcPr>
            <w:tcW w:w="1082" w:type="dxa"/>
            <w:tcBorders>
              <w:top w:val="single" w:sz="4" w:space="0" w:color="auto"/>
              <w:left w:val="single" w:sz="4" w:space="0" w:color="auto"/>
              <w:bottom w:val="single" w:sz="4" w:space="0" w:color="auto"/>
              <w:right w:val="single" w:sz="4" w:space="0" w:color="auto"/>
            </w:tcBorders>
            <w:hideMark/>
          </w:tcPr>
          <w:p w14:paraId="795A27CA" w14:textId="77777777" w:rsidR="002A3BCB" w:rsidRDefault="002A3BCB">
            <w:pPr>
              <w:spacing w:after="0" w:line="256" w:lineRule="auto"/>
              <w:ind w:left="90"/>
              <w:jc w:val="both"/>
            </w:pPr>
            <w:r>
              <w:t>-9.0</w:t>
            </w:r>
          </w:p>
        </w:tc>
        <w:tc>
          <w:tcPr>
            <w:tcW w:w="990" w:type="dxa"/>
            <w:tcBorders>
              <w:top w:val="single" w:sz="4" w:space="0" w:color="auto"/>
              <w:left w:val="single" w:sz="4" w:space="0" w:color="auto"/>
              <w:bottom w:val="single" w:sz="4" w:space="0" w:color="auto"/>
              <w:right w:val="single" w:sz="4" w:space="0" w:color="auto"/>
            </w:tcBorders>
            <w:hideMark/>
          </w:tcPr>
          <w:p w14:paraId="12B55B29" w14:textId="77777777" w:rsidR="002A3BCB" w:rsidRDefault="002A3BCB">
            <w:pPr>
              <w:spacing w:after="0" w:line="256" w:lineRule="auto"/>
              <w:ind w:left="90"/>
              <w:jc w:val="both"/>
            </w:pPr>
            <w:r>
              <w:t>64.0</w:t>
            </w:r>
          </w:p>
        </w:tc>
      </w:tr>
      <w:tr w:rsidR="002A3BCB" w14:paraId="449C23F4"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35AB43CA" w14:textId="77777777" w:rsidR="002A3BCB" w:rsidRDefault="002A3BCB">
            <w:pPr>
              <w:spacing w:after="0" w:line="256" w:lineRule="auto"/>
              <w:jc w:val="both"/>
              <w:rPr>
                <w:sz w:val="22"/>
              </w:rPr>
            </w:pPr>
            <w:r>
              <w:rPr>
                <w:sz w:val="22"/>
              </w:rPr>
              <w:t>16. Subsidii acordate</w:t>
            </w:r>
          </w:p>
        </w:tc>
        <w:tc>
          <w:tcPr>
            <w:tcW w:w="1275" w:type="dxa"/>
            <w:tcBorders>
              <w:top w:val="single" w:sz="4" w:space="0" w:color="auto"/>
              <w:left w:val="single" w:sz="4" w:space="0" w:color="auto"/>
              <w:bottom w:val="single" w:sz="4" w:space="0" w:color="auto"/>
              <w:right w:val="single" w:sz="4" w:space="0" w:color="auto"/>
            </w:tcBorders>
            <w:hideMark/>
          </w:tcPr>
          <w:p w14:paraId="06546E6F" w14:textId="77777777" w:rsidR="002A3BCB" w:rsidRDefault="002A3BCB">
            <w:pPr>
              <w:spacing w:after="0" w:line="256" w:lineRule="auto"/>
              <w:ind w:left="90"/>
              <w:jc w:val="both"/>
              <w:rPr>
                <w:sz w:val="20"/>
                <w:szCs w:val="20"/>
              </w:rPr>
            </w:pPr>
            <w:r>
              <w:t>03155</w:t>
            </w:r>
          </w:p>
        </w:tc>
        <w:tc>
          <w:tcPr>
            <w:tcW w:w="1134" w:type="dxa"/>
            <w:tcBorders>
              <w:top w:val="single" w:sz="4" w:space="0" w:color="auto"/>
              <w:left w:val="single" w:sz="4" w:space="0" w:color="auto"/>
              <w:bottom w:val="single" w:sz="4" w:space="0" w:color="auto"/>
              <w:right w:val="single" w:sz="4" w:space="0" w:color="auto"/>
            </w:tcBorders>
          </w:tcPr>
          <w:p w14:paraId="701D47D3" w14:textId="77777777" w:rsidR="002A3BCB" w:rsidRDefault="002A3BCB">
            <w:pPr>
              <w:spacing w:after="0" w:line="256" w:lineRule="auto"/>
              <w:ind w:left="90"/>
              <w:jc w:val="both"/>
            </w:pPr>
          </w:p>
        </w:tc>
        <w:tc>
          <w:tcPr>
            <w:tcW w:w="1217" w:type="dxa"/>
            <w:tcBorders>
              <w:top w:val="single" w:sz="4" w:space="0" w:color="auto"/>
              <w:left w:val="single" w:sz="4" w:space="0" w:color="auto"/>
              <w:bottom w:val="single" w:sz="4" w:space="0" w:color="auto"/>
              <w:right w:val="single" w:sz="4" w:space="0" w:color="auto"/>
            </w:tcBorders>
          </w:tcPr>
          <w:p w14:paraId="2E597000" w14:textId="77777777" w:rsidR="002A3BCB" w:rsidRDefault="002A3BCB">
            <w:pPr>
              <w:spacing w:after="0" w:line="256" w:lineRule="auto"/>
              <w:ind w:left="90"/>
              <w:jc w:val="both"/>
            </w:pPr>
          </w:p>
        </w:tc>
        <w:tc>
          <w:tcPr>
            <w:tcW w:w="1618" w:type="dxa"/>
            <w:tcBorders>
              <w:top w:val="single" w:sz="4" w:space="0" w:color="auto"/>
              <w:left w:val="single" w:sz="4" w:space="0" w:color="auto"/>
              <w:bottom w:val="single" w:sz="4" w:space="0" w:color="auto"/>
              <w:right w:val="single" w:sz="4" w:space="0" w:color="auto"/>
            </w:tcBorders>
          </w:tcPr>
          <w:p w14:paraId="382A7DB4" w14:textId="77777777" w:rsidR="002A3BCB" w:rsidRDefault="002A3BCB">
            <w:pPr>
              <w:spacing w:after="0" w:line="256" w:lineRule="auto"/>
              <w:ind w:left="90"/>
              <w:jc w:val="both"/>
            </w:pPr>
          </w:p>
        </w:tc>
        <w:tc>
          <w:tcPr>
            <w:tcW w:w="1082" w:type="dxa"/>
            <w:tcBorders>
              <w:top w:val="single" w:sz="4" w:space="0" w:color="auto"/>
              <w:left w:val="single" w:sz="4" w:space="0" w:color="auto"/>
              <w:bottom w:val="single" w:sz="4" w:space="0" w:color="auto"/>
              <w:right w:val="single" w:sz="4" w:space="0" w:color="auto"/>
            </w:tcBorders>
          </w:tcPr>
          <w:p w14:paraId="512523BA" w14:textId="77777777" w:rsidR="002A3BCB" w:rsidRDefault="002A3BCB">
            <w:pPr>
              <w:spacing w:after="0" w:line="256" w:lineRule="auto"/>
              <w:ind w:left="90"/>
              <w:jc w:val="both"/>
            </w:pPr>
          </w:p>
        </w:tc>
        <w:tc>
          <w:tcPr>
            <w:tcW w:w="990" w:type="dxa"/>
            <w:tcBorders>
              <w:top w:val="single" w:sz="4" w:space="0" w:color="auto"/>
              <w:left w:val="single" w:sz="4" w:space="0" w:color="auto"/>
              <w:bottom w:val="single" w:sz="4" w:space="0" w:color="auto"/>
              <w:right w:val="single" w:sz="4" w:space="0" w:color="auto"/>
            </w:tcBorders>
          </w:tcPr>
          <w:p w14:paraId="18D87F66" w14:textId="77777777" w:rsidR="002A3BCB" w:rsidRDefault="002A3BCB">
            <w:pPr>
              <w:spacing w:after="0" w:line="256" w:lineRule="auto"/>
              <w:ind w:left="90"/>
              <w:jc w:val="both"/>
            </w:pPr>
          </w:p>
        </w:tc>
      </w:tr>
      <w:tr w:rsidR="002A3BCB" w14:paraId="48CCB8EB"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351C0E73" w14:textId="77777777" w:rsidR="002A3BCB" w:rsidRDefault="002A3BCB">
            <w:pPr>
              <w:spacing w:after="0" w:line="256" w:lineRule="auto"/>
              <w:jc w:val="both"/>
              <w:rPr>
                <w:sz w:val="22"/>
              </w:rPr>
            </w:pPr>
            <w:r>
              <w:rPr>
                <w:sz w:val="22"/>
              </w:rPr>
              <w:t>17.Asigurarea</w:t>
            </w:r>
            <w:r>
              <w:rPr>
                <w:sz w:val="22"/>
                <w:lang w:val="ro-RO"/>
              </w:rPr>
              <w:t xml:space="preserve"> </w:t>
            </w:r>
            <w:r>
              <w:rPr>
                <w:sz w:val="22"/>
              </w:rPr>
              <w:t>şi       susţinerea socială</w:t>
            </w:r>
          </w:p>
        </w:tc>
        <w:tc>
          <w:tcPr>
            <w:tcW w:w="1275" w:type="dxa"/>
            <w:tcBorders>
              <w:top w:val="single" w:sz="4" w:space="0" w:color="auto"/>
              <w:left w:val="single" w:sz="4" w:space="0" w:color="auto"/>
              <w:bottom w:val="single" w:sz="4" w:space="0" w:color="auto"/>
              <w:right w:val="single" w:sz="4" w:space="0" w:color="auto"/>
            </w:tcBorders>
            <w:hideMark/>
          </w:tcPr>
          <w:p w14:paraId="10631E35" w14:textId="77777777" w:rsidR="002A3BCB" w:rsidRDefault="002A3BCB">
            <w:pPr>
              <w:spacing w:after="0" w:line="256" w:lineRule="auto"/>
              <w:ind w:left="90"/>
              <w:jc w:val="both"/>
              <w:rPr>
                <w:sz w:val="20"/>
                <w:szCs w:val="20"/>
              </w:rPr>
            </w:pPr>
            <w:r>
              <w:t>03155</w:t>
            </w:r>
          </w:p>
        </w:tc>
        <w:tc>
          <w:tcPr>
            <w:tcW w:w="1134" w:type="dxa"/>
            <w:tcBorders>
              <w:top w:val="single" w:sz="4" w:space="0" w:color="auto"/>
              <w:left w:val="single" w:sz="4" w:space="0" w:color="auto"/>
              <w:bottom w:val="single" w:sz="4" w:space="0" w:color="auto"/>
              <w:right w:val="single" w:sz="4" w:space="0" w:color="auto"/>
            </w:tcBorders>
            <w:hideMark/>
          </w:tcPr>
          <w:p w14:paraId="458A9538" w14:textId="77777777" w:rsidR="002A3BCB" w:rsidRDefault="002A3BCB">
            <w:pPr>
              <w:spacing w:after="0" w:line="256" w:lineRule="auto"/>
              <w:ind w:left="90"/>
              <w:jc w:val="both"/>
            </w:pPr>
            <w:r>
              <w:t>14246.0</w:t>
            </w:r>
          </w:p>
        </w:tc>
        <w:tc>
          <w:tcPr>
            <w:tcW w:w="1217" w:type="dxa"/>
            <w:tcBorders>
              <w:top w:val="single" w:sz="4" w:space="0" w:color="auto"/>
              <w:left w:val="single" w:sz="4" w:space="0" w:color="auto"/>
              <w:bottom w:val="single" w:sz="4" w:space="0" w:color="auto"/>
              <w:right w:val="single" w:sz="4" w:space="0" w:color="auto"/>
            </w:tcBorders>
            <w:hideMark/>
          </w:tcPr>
          <w:p w14:paraId="708B677F" w14:textId="77777777" w:rsidR="002A3BCB" w:rsidRDefault="002A3BCB">
            <w:pPr>
              <w:spacing w:after="0" w:line="256" w:lineRule="auto"/>
              <w:ind w:left="90"/>
              <w:jc w:val="both"/>
            </w:pPr>
            <w:r>
              <w:t>11616.0</w:t>
            </w:r>
          </w:p>
        </w:tc>
        <w:tc>
          <w:tcPr>
            <w:tcW w:w="1618" w:type="dxa"/>
            <w:tcBorders>
              <w:top w:val="single" w:sz="4" w:space="0" w:color="auto"/>
              <w:left w:val="single" w:sz="4" w:space="0" w:color="auto"/>
              <w:bottom w:val="single" w:sz="4" w:space="0" w:color="auto"/>
              <w:right w:val="single" w:sz="4" w:space="0" w:color="auto"/>
            </w:tcBorders>
            <w:hideMark/>
          </w:tcPr>
          <w:p w14:paraId="2F0E7164" w14:textId="77777777" w:rsidR="002A3BCB" w:rsidRDefault="002A3BCB">
            <w:pPr>
              <w:spacing w:after="0" w:line="256" w:lineRule="auto"/>
              <w:ind w:left="90"/>
              <w:jc w:val="both"/>
            </w:pPr>
            <w:r>
              <w:t>11613.6</w:t>
            </w:r>
          </w:p>
        </w:tc>
        <w:tc>
          <w:tcPr>
            <w:tcW w:w="1082" w:type="dxa"/>
            <w:tcBorders>
              <w:top w:val="single" w:sz="4" w:space="0" w:color="auto"/>
              <w:left w:val="single" w:sz="4" w:space="0" w:color="auto"/>
              <w:bottom w:val="single" w:sz="4" w:space="0" w:color="auto"/>
              <w:right w:val="single" w:sz="4" w:space="0" w:color="auto"/>
            </w:tcBorders>
            <w:hideMark/>
          </w:tcPr>
          <w:p w14:paraId="5820E5B7" w14:textId="77777777" w:rsidR="002A3BCB" w:rsidRDefault="002A3BCB">
            <w:pPr>
              <w:spacing w:after="0" w:line="256" w:lineRule="auto"/>
              <w:ind w:left="90"/>
              <w:jc w:val="both"/>
              <w:rPr>
                <w:lang w:val="en-US"/>
              </w:rPr>
            </w:pPr>
            <w:r>
              <w:rPr>
                <w:lang w:val="en-US"/>
              </w:rPr>
              <w:t>-2.1</w:t>
            </w:r>
          </w:p>
        </w:tc>
        <w:tc>
          <w:tcPr>
            <w:tcW w:w="990" w:type="dxa"/>
            <w:tcBorders>
              <w:top w:val="single" w:sz="4" w:space="0" w:color="auto"/>
              <w:left w:val="single" w:sz="4" w:space="0" w:color="auto"/>
              <w:bottom w:val="single" w:sz="4" w:space="0" w:color="auto"/>
              <w:right w:val="single" w:sz="4" w:space="0" w:color="auto"/>
            </w:tcBorders>
            <w:hideMark/>
          </w:tcPr>
          <w:p w14:paraId="011975E6" w14:textId="77777777" w:rsidR="002A3BCB" w:rsidRDefault="002A3BCB">
            <w:pPr>
              <w:spacing w:after="0" w:line="256" w:lineRule="auto"/>
              <w:ind w:left="90"/>
              <w:jc w:val="both"/>
              <w:rPr>
                <w:lang w:val="ro-RO"/>
              </w:rPr>
            </w:pPr>
            <w:r>
              <w:t>100.0</w:t>
            </w:r>
          </w:p>
        </w:tc>
      </w:tr>
      <w:tr w:rsidR="002A3BCB" w14:paraId="2D4F83A1" w14:textId="77777777" w:rsidTr="002A3BCB">
        <w:trPr>
          <w:trHeight w:val="540"/>
        </w:trPr>
        <w:tc>
          <w:tcPr>
            <w:tcW w:w="2689" w:type="dxa"/>
            <w:tcBorders>
              <w:top w:val="single" w:sz="4" w:space="0" w:color="auto"/>
              <w:left w:val="single" w:sz="4" w:space="0" w:color="auto"/>
              <w:bottom w:val="single" w:sz="4" w:space="0" w:color="auto"/>
              <w:right w:val="single" w:sz="4" w:space="0" w:color="auto"/>
            </w:tcBorders>
            <w:hideMark/>
          </w:tcPr>
          <w:p w14:paraId="70DEEA55" w14:textId="77777777" w:rsidR="002A3BCB" w:rsidRDefault="002A3BCB">
            <w:pPr>
              <w:spacing w:after="0" w:line="256" w:lineRule="auto"/>
              <w:jc w:val="both"/>
              <w:rPr>
                <w:sz w:val="22"/>
              </w:rPr>
            </w:pPr>
            <w:r>
              <w:rPr>
                <w:sz w:val="22"/>
              </w:rPr>
              <w:lastRenderedPageBreak/>
              <w:t>18.</w:t>
            </w:r>
            <w:r>
              <w:rPr>
                <w:sz w:val="22"/>
                <w:lang w:val="ro-RO"/>
              </w:rPr>
              <w:t>R</w:t>
            </w:r>
            <w:r>
              <w:rPr>
                <w:sz w:val="22"/>
              </w:rPr>
              <w:t>ealizarea de active nefinanciare</w:t>
            </w:r>
          </w:p>
        </w:tc>
        <w:tc>
          <w:tcPr>
            <w:tcW w:w="1275" w:type="dxa"/>
            <w:tcBorders>
              <w:top w:val="single" w:sz="4" w:space="0" w:color="auto"/>
              <w:left w:val="single" w:sz="4" w:space="0" w:color="auto"/>
              <w:bottom w:val="single" w:sz="4" w:space="0" w:color="auto"/>
              <w:right w:val="single" w:sz="4" w:space="0" w:color="auto"/>
            </w:tcBorders>
            <w:hideMark/>
          </w:tcPr>
          <w:p w14:paraId="32D0B7D0" w14:textId="77777777" w:rsidR="002A3BCB" w:rsidRDefault="002A3BCB">
            <w:pPr>
              <w:spacing w:after="0" w:line="256" w:lineRule="auto"/>
              <w:ind w:left="90"/>
              <w:jc w:val="both"/>
              <w:rPr>
                <w:sz w:val="20"/>
                <w:szCs w:val="20"/>
              </w:rPr>
            </w:pPr>
            <w:r>
              <w:t>03155</w:t>
            </w:r>
          </w:p>
        </w:tc>
        <w:tc>
          <w:tcPr>
            <w:tcW w:w="1134" w:type="dxa"/>
            <w:tcBorders>
              <w:top w:val="single" w:sz="4" w:space="0" w:color="auto"/>
              <w:left w:val="single" w:sz="4" w:space="0" w:color="auto"/>
              <w:bottom w:val="single" w:sz="4" w:space="0" w:color="auto"/>
              <w:right w:val="single" w:sz="4" w:space="0" w:color="auto"/>
            </w:tcBorders>
            <w:hideMark/>
          </w:tcPr>
          <w:p w14:paraId="0C288700" w14:textId="77777777" w:rsidR="002A3BCB" w:rsidRDefault="002A3BCB">
            <w:pPr>
              <w:spacing w:after="0" w:line="256" w:lineRule="auto"/>
              <w:ind w:left="90"/>
              <w:jc w:val="both"/>
            </w:pPr>
            <w:r>
              <w:t>-370.0</w:t>
            </w:r>
          </w:p>
        </w:tc>
        <w:tc>
          <w:tcPr>
            <w:tcW w:w="1217" w:type="dxa"/>
            <w:tcBorders>
              <w:top w:val="single" w:sz="4" w:space="0" w:color="auto"/>
              <w:left w:val="single" w:sz="4" w:space="0" w:color="auto"/>
              <w:bottom w:val="single" w:sz="4" w:space="0" w:color="auto"/>
              <w:right w:val="single" w:sz="4" w:space="0" w:color="auto"/>
            </w:tcBorders>
            <w:hideMark/>
          </w:tcPr>
          <w:p w14:paraId="09CFB5B6" w14:textId="77777777" w:rsidR="002A3BCB" w:rsidRDefault="002A3BCB">
            <w:pPr>
              <w:spacing w:after="0" w:line="256" w:lineRule="auto"/>
              <w:ind w:left="90"/>
              <w:jc w:val="both"/>
            </w:pPr>
            <w:r>
              <w:t>-370.0</w:t>
            </w:r>
          </w:p>
        </w:tc>
        <w:tc>
          <w:tcPr>
            <w:tcW w:w="1618" w:type="dxa"/>
            <w:tcBorders>
              <w:top w:val="single" w:sz="4" w:space="0" w:color="auto"/>
              <w:left w:val="single" w:sz="4" w:space="0" w:color="auto"/>
              <w:bottom w:val="single" w:sz="4" w:space="0" w:color="auto"/>
              <w:right w:val="single" w:sz="4" w:space="0" w:color="auto"/>
            </w:tcBorders>
            <w:hideMark/>
          </w:tcPr>
          <w:p w14:paraId="007ACF21" w14:textId="77777777" w:rsidR="002A3BCB" w:rsidRDefault="002A3BCB">
            <w:pPr>
              <w:spacing w:after="0" w:line="256" w:lineRule="auto"/>
              <w:ind w:left="90"/>
              <w:jc w:val="both"/>
            </w:pPr>
            <w:r>
              <w:t>960.0</w:t>
            </w:r>
          </w:p>
        </w:tc>
        <w:tc>
          <w:tcPr>
            <w:tcW w:w="1082" w:type="dxa"/>
            <w:tcBorders>
              <w:top w:val="single" w:sz="4" w:space="0" w:color="auto"/>
              <w:left w:val="single" w:sz="4" w:space="0" w:color="auto"/>
              <w:bottom w:val="single" w:sz="4" w:space="0" w:color="auto"/>
              <w:right w:val="single" w:sz="4" w:space="0" w:color="auto"/>
            </w:tcBorders>
            <w:hideMark/>
          </w:tcPr>
          <w:p w14:paraId="0268C776" w14:textId="77777777" w:rsidR="002A3BCB" w:rsidRDefault="002A3BCB">
            <w:pPr>
              <w:spacing w:after="0" w:line="256" w:lineRule="auto"/>
              <w:ind w:left="90"/>
              <w:jc w:val="both"/>
            </w:pPr>
            <w:r>
              <w:t>-589.9</w:t>
            </w:r>
          </w:p>
        </w:tc>
        <w:tc>
          <w:tcPr>
            <w:tcW w:w="990" w:type="dxa"/>
            <w:tcBorders>
              <w:top w:val="single" w:sz="4" w:space="0" w:color="auto"/>
              <w:left w:val="single" w:sz="4" w:space="0" w:color="auto"/>
              <w:bottom w:val="single" w:sz="4" w:space="0" w:color="auto"/>
              <w:right w:val="single" w:sz="4" w:space="0" w:color="auto"/>
            </w:tcBorders>
            <w:hideMark/>
          </w:tcPr>
          <w:p w14:paraId="08B89C44" w14:textId="77777777" w:rsidR="002A3BCB" w:rsidRDefault="002A3BCB">
            <w:pPr>
              <w:spacing w:after="0" w:line="256" w:lineRule="auto"/>
              <w:ind w:left="90"/>
              <w:jc w:val="both"/>
            </w:pPr>
            <w:r>
              <w:t>&gt;200</w:t>
            </w:r>
          </w:p>
        </w:tc>
      </w:tr>
    </w:tbl>
    <w:p w14:paraId="5E79750D" w14:textId="77777777" w:rsidR="002A3BCB" w:rsidRDefault="002A3BCB" w:rsidP="002A3BCB">
      <w:pPr>
        <w:spacing w:before="240" w:after="0"/>
        <w:jc w:val="both"/>
        <w:rPr>
          <w:sz w:val="24"/>
          <w:szCs w:val="24"/>
          <w:lang w:val="en-US"/>
        </w:rPr>
      </w:pPr>
      <w:r>
        <w:rPr>
          <w:sz w:val="24"/>
          <w:szCs w:val="24"/>
          <w:lang w:val="en-US"/>
        </w:rPr>
        <w:t xml:space="preserve">         Contabil-şef                                                                                           Berzan Zacli</w:t>
      </w:r>
      <w:bookmarkStart w:id="3" w:name="_Hlk193282224"/>
      <w:r>
        <w:rPr>
          <w:sz w:val="24"/>
          <w:szCs w:val="24"/>
          <w:lang w:val="en-US"/>
        </w:rPr>
        <w:t>ta</w:t>
      </w:r>
    </w:p>
    <w:p w14:paraId="748C51FB" w14:textId="77777777" w:rsidR="002A3BCB" w:rsidRDefault="002A3BCB" w:rsidP="002A3BCB">
      <w:pPr>
        <w:spacing w:after="0"/>
        <w:ind w:firstLine="709"/>
        <w:jc w:val="both"/>
        <w:rPr>
          <w:sz w:val="24"/>
          <w:szCs w:val="24"/>
          <w:lang w:val="ro-RO"/>
        </w:rPr>
      </w:pPr>
    </w:p>
    <w:p w14:paraId="4631F75B" w14:textId="77777777" w:rsidR="002A3BCB" w:rsidRDefault="002A3BCB" w:rsidP="002A3BCB">
      <w:pPr>
        <w:spacing w:after="0"/>
        <w:ind w:firstLine="709"/>
        <w:jc w:val="both"/>
        <w:rPr>
          <w:b/>
          <w:bCs/>
          <w:sz w:val="24"/>
          <w:szCs w:val="24"/>
          <w:lang w:val="ro-RO"/>
        </w:rPr>
      </w:pPr>
      <w:r>
        <w:rPr>
          <w:sz w:val="24"/>
          <w:szCs w:val="24"/>
          <w:lang w:val="ro-RO"/>
        </w:rPr>
        <w:t xml:space="preserve"> </w:t>
      </w:r>
      <w:r>
        <w:rPr>
          <w:b/>
          <w:bCs/>
          <w:sz w:val="24"/>
          <w:szCs w:val="24"/>
          <w:lang w:val="ro-RO"/>
        </w:rPr>
        <w:t xml:space="preserve">                                                                                                                       PROIECT:</w:t>
      </w:r>
    </w:p>
    <w:p w14:paraId="05EB2A90" w14:textId="77777777" w:rsidR="002A3BCB" w:rsidRDefault="002A3BCB" w:rsidP="002A3BCB">
      <w:pPr>
        <w:spacing w:after="0"/>
        <w:ind w:firstLine="709"/>
        <w:jc w:val="both"/>
        <w:rPr>
          <w:b/>
          <w:bCs/>
          <w:sz w:val="24"/>
          <w:szCs w:val="24"/>
          <w:lang w:val="ro-RO"/>
        </w:rPr>
      </w:pPr>
    </w:p>
    <w:p w14:paraId="29CC9B40" w14:textId="77777777" w:rsidR="002A3BCB" w:rsidRDefault="002A3BCB" w:rsidP="002A3BCB">
      <w:pPr>
        <w:spacing w:after="0"/>
        <w:ind w:firstLine="709"/>
        <w:jc w:val="both"/>
        <w:rPr>
          <w:sz w:val="24"/>
          <w:szCs w:val="24"/>
          <w:lang w:val="ro-RO"/>
        </w:rPr>
      </w:pPr>
      <w:r>
        <w:rPr>
          <w:sz w:val="24"/>
          <w:szCs w:val="24"/>
          <w:lang w:val="ro-RO"/>
        </w:rPr>
        <w:t xml:space="preserve">                                                    DECIZIE nr.3/6</w:t>
      </w:r>
    </w:p>
    <w:p w14:paraId="296C9DEC"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46F33F00" w14:textId="77777777" w:rsidR="002A3BCB" w:rsidRDefault="002A3BCB" w:rsidP="002A3BCB">
      <w:pPr>
        <w:spacing w:after="0"/>
        <w:jc w:val="both"/>
        <w:rPr>
          <w:sz w:val="24"/>
          <w:szCs w:val="24"/>
          <w:lang w:val="ro-RO"/>
        </w:rPr>
      </w:pPr>
    </w:p>
    <w:p w14:paraId="7CC4BBC9" w14:textId="77777777" w:rsidR="002A3BCB" w:rsidRDefault="002A3BCB" w:rsidP="002A3BCB">
      <w:pPr>
        <w:spacing w:after="0"/>
        <w:rPr>
          <w:sz w:val="24"/>
          <w:szCs w:val="24"/>
          <w:lang w:eastAsia="ar-SA"/>
        </w:rPr>
      </w:pPr>
    </w:p>
    <w:p w14:paraId="22651797" w14:textId="77777777" w:rsidR="002A3BCB" w:rsidRDefault="002A3BCB" w:rsidP="002A3BCB">
      <w:pPr>
        <w:spacing w:after="0"/>
        <w:rPr>
          <w:sz w:val="24"/>
          <w:szCs w:val="24"/>
          <w:lang w:eastAsia="ar-SA"/>
        </w:rPr>
      </w:pPr>
    </w:p>
    <w:p w14:paraId="1B46C237"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049580F7"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7681340E"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55B7035B" w14:textId="77777777" w:rsidR="002A3BCB" w:rsidRPr="00D11D9C" w:rsidRDefault="002A3BCB" w:rsidP="002A3BCB">
      <w:pPr>
        <w:spacing w:line="276" w:lineRule="auto"/>
        <w:rPr>
          <w:sz w:val="24"/>
          <w:szCs w:val="24"/>
          <w:lang w:val="en-US" w:eastAsia="ar-SA"/>
        </w:rPr>
      </w:pPr>
    </w:p>
    <w:p w14:paraId="6908A714"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w:t>
      </w:r>
    </w:p>
    <w:p w14:paraId="0BFE8F1F" w14:textId="264DAD7E" w:rsidR="002A3BCB" w:rsidRDefault="002A3BCB" w:rsidP="002A3BCB">
      <w:pPr>
        <w:spacing w:line="276" w:lineRule="auto"/>
        <w:rPr>
          <w:sz w:val="24"/>
          <w:szCs w:val="24"/>
          <w:lang w:val="en-US"/>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din Legea  privind administratia publică locală nr.436/2006, având în vedere cererea d</w:t>
      </w:r>
      <w:r w:rsidR="0021613B">
        <w:rPr>
          <w:sz w:val="24"/>
          <w:szCs w:val="24"/>
          <w:lang w:val="en-US"/>
        </w:rPr>
        <w:t xml:space="preserve">nei </w:t>
      </w:r>
      <w:r w:rsidR="00315D69">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3FC55E78" w14:textId="0351E7B8" w:rsidR="002A3BCB" w:rsidRPr="00D11D9C" w:rsidRDefault="002A3BCB" w:rsidP="002A3BCB">
      <w:pPr>
        <w:spacing w:line="276" w:lineRule="auto"/>
        <w:rPr>
          <w:sz w:val="24"/>
          <w:szCs w:val="24"/>
          <w:lang w:val="en-US" w:eastAsia="ar-SA"/>
        </w:rPr>
      </w:pPr>
      <w:r>
        <w:rPr>
          <w:sz w:val="24"/>
          <w:szCs w:val="24"/>
          <w:lang w:val="en-US"/>
        </w:rPr>
        <w:t xml:space="preserve">       1. Se acceptă schimbarea modului de fosință a terenului amplasat în intravilanul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3828111.2</w:t>
      </w:r>
      <w:r w:rsidR="00315D69">
        <w:rPr>
          <w:sz w:val="24"/>
          <w:szCs w:val="24"/>
          <w:lang w:val="en-US"/>
        </w:rPr>
        <w:t>xx</w:t>
      </w:r>
      <w:r>
        <w:rPr>
          <w:sz w:val="24"/>
          <w:szCs w:val="24"/>
          <w:lang w:val="en-US"/>
        </w:rPr>
        <w:t xml:space="preserve"> cu suprafata de 0,1001 ha.</w:t>
      </w:r>
    </w:p>
    <w:p w14:paraId="11C60301"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746DF5EE"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3980B0FC" w14:textId="77777777" w:rsidR="002A3BCB" w:rsidRPr="00D11D9C" w:rsidRDefault="002A3BCB" w:rsidP="002A3BCB">
      <w:pPr>
        <w:spacing w:line="276" w:lineRule="auto"/>
        <w:rPr>
          <w:sz w:val="24"/>
          <w:szCs w:val="24"/>
          <w:lang w:val="en-US" w:eastAsia="ar-SA"/>
        </w:rPr>
      </w:pPr>
    </w:p>
    <w:p w14:paraId="19128166" w14:textId="77777777" w:rsidR="002A3BCB" w:rsidRPr="00D11D9C" w:rsidRDefault="002A3BCB" w:rsidP="002A3BCB">
      <w:pPr>
        <w:spacing w:after="0"/>
        <w:jc w:val="both"/>
        <w:rPr>
          <w:sz w:val="24"/>
          <w:szCs w:val="24"/>
          <w:lang w:val="en-US" w:eastAsia="ar-SA"/>
        </w:rPr>
      </w:pPr>
    </w:p>
    <w:p w14:paraId="75FAF553"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37A27819" w14:textId="77777777" w:rsidR="002A3BCB" w:rsidRPr="00D11D9C" w:rsidRDefault="002A3BCB" w:rsidP="002A3BCB">
      <w:pPr>
        <w:spacing w:after="0"/>
        <w:jc w:val="both"/>
        <w:rPr>
          <w:sz w:val="24"/>
          <w:szCs w:val="24"/>
          <w:lang w:val="en-US" w:eastAsia="ar-SA"/>
        </w:rPr>
      </w:pPr>
    </w:p>
    <w:p w14:paraId="6EE6362A" w14:textId="77777777" w:rsidR="002A3BCB" w:rsidRPr="00D11D9C" w:rsidRDefault="002A3BCB" w:rsidP="002A3BCB">
      <w:pPr>
        <w:spacing w:after="0"/>
        <w:jc w:val="both"/>
        <w:rPr>
          <w:sz w:val="24"/>
          <w:szCs w:val="24"/>
          <w:lang w:val="en-US" w:eastAsia="ar-SA"/>
        </w:rPr>
      </w:pPr>
    </w:p>
    <w:p w14:paraId="10B8D65B"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1E042685"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bookmarkEnd w:id="3"/>
    </w:p>
    <w:p w14:paraId="20467E68" w14:textId="77777777" w:rsidR="002A3BCB" w:rsidRPr="00D11D9C" w:rsidRDefault="002A3BCB" w:rsidP="002A3BCB">
      <w:pPr>
        <w:spacing w:after="0"/>
        <w:jc w:val="both"/>
        <w:rPr>
          <w:sz w:val="24"/>
          <w:szCs w:val="24"/>
          <w:lang w:val="en-US" w:eastAsia="ar-SA"/>
        </w:rPr>
      </w:pPr>
    </w:p>
    <w:p w14:paraId="4B6C1733" w14:textId="77777777" w:rsidR="002A3BCB" w:rsidRPr="00D11D9C" w:rsidRDefault="002A3BCB" w:rsidP="002A3BCB">
      <w:pPr>
        <w:spacing w:after="0"/>
        <w:jc w:val="both"/>
        <w:rPr>
          <w:sz w:val="24"/>
          <w:szCs w:val="24"/>
          <w:lang w:val="en-US" w:eastAsia="ar-SA"/>
        </w:rPr>
      </w:pPr>
    </w:p>
    <w:p w14:paraId="0CC2DAF1" w14:textId="77777777" w:rsidR="002A3BCB" w:rsidRPr="00D11D9C" w:rsidRDefault="002A3BCB" w:rsidP="002A3BCB">
      <w:pPr>
        <w:spacing w:after="0"/>
        <w:jc w:val="both"/>
        <w:rPr>
          <w:sz w:val="24"/>
          <w:szCs w:val="24"/>
          <w:lang w:val="en-US" w:eastAsia="ar-SA"/>
        </w:rPr>
      </w:pPr>
    </w:p>
    <w:p w14:paraId="2A561A1B" w14:textId="77777777" w:rsidR="002A3BCB" w:rsidRPr="00D11D9C" w:rsidRDefault="002A3BCB" w:rsidP="002A3BCB">
      <w:pPr>
        <w:spacing w:after="0"/>
        <w:jc w:val="both"/>
        <w:rPr>
          <w:sz w:val="24"/>
          <w:szCs w:val="24"/>
          <w:lang w:val="en-US" w:eastAsia="ar-SA"/>
        </w:rPr>
      </w:pPr>
    </w:p>
    <w:p w14:paraId="44344D62" w14:textId="77777777" w:rsidR="002A3BCB" w:rsidRPr="00D11D9C" w:rsidRDefault="002A3BCB" w:rsidP="002A3BCB">
      <w:pPr>
        <w:spacing w:after="0"/>
        <w:jc w:val="both"/>
        <w:rPr>
          <w:sz w:val="24"/>
          <w:szCs w:val="24"/>
          <w:lang w:val="en-US" w:eastAsia="ar-SA"/>
        </w:rPr>
      </w:pPr>
    </w:p>
    <w:p w14:paraId="25897EB2" w14:textId="77777777" w:rsidR="002A3BCB" w:rsidRPr="00D11D9C" w:rsidRDefault="002A3BCB" w:rsidP="002A3BCB">
      <w:pPr>
        <w:spacing w:after="0"/>
        <w:jc w:val="both"/>
        <w:rPr>
          <w:sz w:val="24"/>
          <w:szCs w:val="24"/>
          <w:lang w:val="en-US" w:eastAsia="ar-SA"/>
        </w:rPr>
      </w:pPr>
    </w:p>
    <w:p w14:paraId="26CE4131" w14:textId="77777777" w:rsidR="002A3BCB" w:rsidRPr="00D11D9C" w:rsidRDefault="002A3BCB" w:rsidP="002A3BCB">
      <w:pPr>
        <w:spacing w:after="0"/>
        <w:jc w:val="both"/>
        <w:rPr>
          <w:sz w:val="24"/>
          <w:szCs w:val="24"/>
          <w:lang w:val="en-US" w:eastAsia="ar-SA"/>
        </w:rPr>
      </w:pPr>
    </w:p>
    <w:p w14:paraId="51A7B610" w14:textId="77777777" w:rsidR="002A3BCB" w:rsidRPr="00D11D9C" w:rsidRDefault="002A3BCB" w:rsidP="002A3BCB">
      <w:pPr>
        <w:spacing w:after="0"/>
        <w:jc w:val="both"/>
        <w:rPr>
          <w:sz w:val="24"/>
          <w:szCs w:val="24"/>
          <w:lang w:val="en-US" w:eastAsia="ar-SA"/>
        </w:rPr>
      </w:pPr>
    </w:p>
    <w:p w14:paraId="2A0065AC" w14:textId="77777777" w:rsidR="002A3BCB" w:rsidRPr="00D11D9C" w:rsidRDefault="002A3BCB" w:rsidP="002A3BCB">
      <w:pPr>
        <w:spacing w:after="0"/>
        <w:jc w:val="both"/>
        <w:rPr>
          <w:sz w:val="24"/>
          <w:szCs w:val="24"/>
          <w:lang w:val="en-US" w:eastAsia="ar-SA"/>
        </w:rPr>
      </w:pPr>
    </w:p>
    <w:p w14:paraId="6C493380" w14:textId="77777777" w:rsidR="002A3BCB" w:rsidRPr="00D11D9C" w:rsidRDefault="002A3BCB" w:rsidP="002A3BCB">
      <w:pPr>
        <w:spacing w:after="0"/>
        <w:jc w:val="both"/>
        <w:rPr>
          <w:sz w:val="24"/>
          <w:szCs w:val="24"/>
          <w:lang w:val="en-US" w:eastAsia="ar-SA"/>
        </w:rPr>
      </w:pPr>
    </w:p>
    <w:p w14:paraId="4F49A24C" w14:textId="77777777" w:rsidR="002A3BCB" w:rsidRPr="00D11D9C" w:rsidRDefault="002A3BCB" w:rsidP="002A3BCB">
      <w:pPr>
        <w:spacing w:after="0"/>
        <w:jc w:val="both"/>
        <w:rPr>
          <w:sz w:val="24"/>
          <w:szCs w:val="24"/>
          <w:lang w:val="en-US" w:eastAsia="ar-SA"/>
        </w:rPr>
      </w:pPr>
    </w:p>
    <w:p w14:paraId="374F38C8" w14:textId="77777777" w:rsidR="0021613B" w:rsidRDefault="0021613B" w:rsidP="0021613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7542288B" w14:textId="77777777" w:rsidR="0021613B" w:rsidRDefault="0021613B" w:rsidP="0021613B">
      <w:pPr>
        <w:spacing w:after="0"/>
        <w:jc w:val="both"/>
        <w:rPr>
          <w:rFonts w:cs="Times New Roman"/>
          <w:sz w:val="24"/>
          <w:szCs w:val="24"/>
          <w:lang w:val="en-US"/>
        </w:rPr>
      </w:pPr>
    </w:p>
    <w:p w14:paraId="061A5F2D" w14:textId="77777777" w:rsidR="0021613B" w:rsidRDefault="0021613B" w:rsidP="0021613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3CC1EC6F" w14:textId="77777777" w:rsidR="0021613B" w:rsidRDefault="0021613B" w:rsidP="0021613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1613B" w:rsidRPr="00D11D9C" w14:paraId="457C39CA"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769822CE" w14:textId="77777777" w:rsidR="0021613B" w:rsidRDefault="0021613B" w:rsidP="00EE3F37">
            <w:pPr>
              <w:pStyle w:val="ab"/>
              <w:numPr>
                <w:ilvl w:val="0"/>
                <w:numId w:val="6"/>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1613B" w:rsidRPr="00D11D9C" w14:paraId="29B2BA81"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49C1C516" w14:textId="77777777" w:rsidR="0021613B" w:rsidRDefault="0021613B" w:rsidP="00EE3F37">
            <w:pPr>
              <w:ind w:firstLine="709"/>
              <w:jc w:val="both"/>
              <w:rPr>
                <w:rFonts w:cs="Times New Roman"/>
                <w:sz w:val="24"/>
                <w:szCs w:val="24"/>
                <w:lang w:val="ro-RO"/>
              </w:rPr>
            </w:pPr>
            <w:r>
              <w:rPr>
                <w:rFonts w:cs="Times New Roman"/>
                <w:sz w:val="24"/>
                <w:szCs w:val="24"/>
                <w:lang w:val="en-US"/>
              </w:rPr>
              <w:t>Specialist în reglamentarea regimului funciar</w:t>
            </w:r>
          </w:p>
        </w:tc>
      </w:tr>
      <w:tr w:rsidR="0021613B" w:rsidRPr="00D11D9C" w14:paraId="31869FC1"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48A9B4B7" w14:textId="77777777" w:rsidR="0021613B" w:rsidRDefault="0021613B" w:rsidP="00EE3F37">
            <w:pPr>
              <w:numPr>
                <w:ilvl w:val="0"/>
                <w:numId w:val="6"/>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1613B" w:rsidRPr="00D11D9C" w14:paraId="14B47EAD"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14AB8FB3" w14:textId="1724F19D" w:rsidR="0021613B" w:rsidRDefault="0021613B" w:rsidP="00EE3F37">
            <w:pPr>
              <w:ind w:firstLine="709"/>
              <w:jc w:val="both"/>
              <w:rPr>
                <w:rFonts w:cs="Times New Roman"/>
                <w:sz w:val="24"/>
                <w:szCs w:val="24"/>
                <w:lang w:val="ro-RO"/>
              </w:rPr>
            </w:pPr>
            <w:r>
              <w:rPr>
                <w:rFonts w:cs="Times New Roman"/>
                <w:sz w:val="24"/>
                <w:szCs w:val="24"/>
                <w:lang w:val="en-US"/>
              </w:rPr>
              <w:t xml:space="preserve">Cererea solicitantului cet. </w:t>
            </w:r>
            <w:r w:rsidR="00315D69">
              <w:rPr>
                <w:rFonts w:cs="Times New Roman"/>
                <w:sz w:val="24"/>
                <w:szCs w:val="24"/>
                <w:lang w:val="en-US"/>
              </w:rPr>
              <w:t>XXXX XXXX</w:t>
            </w:r>
          </w:p>
        </w:tc>
      </w:tr>
      <w:tr w:rsidR="0021613B" w:rsidRPr="00D11D9C" w14:paraId="3A75BA9E"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6B6C729C" w14:textId="77777777" w:rsidR="0021613B" w:rsidRDefault="0021613B" w:rsidP="00EE3F37">
            <w:pPr>
              <w:numPr>
                <w:ilvl w:val="0"/>
                <w:numId w:val="6"/>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1613B" w:rsidRPr="00D11D9C" w14:paraId="768E3437"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51850142" w14:textId="77777777" w:rsidR="0021613B" w:rsidRDefault="0021613B" w:rsidP="00EE3F37">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1613B" w:rsidRPr="00D11D9C" w14:paraId="736120FA"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487609C2" w14:textId="77777777" w:rsidR="0021613B" w:rsidRDefault="0021613B" w:rsidP="00EE3F37">
            <w:pPr>
              <w:numPr>
                <w:ilvl w:val="0"/>
                <w:numId w:val="6"/>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1613B" w:rsidRPr="00D11D9C" w14:paraId="2705E64F"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703B1E4A" w14:textId="7E40AA4C" w:rsidR="0021613B" w:rsidRDefault="0021613B" w:rsidP="00EE3F37">
            <w:pPr>
              <w:jc w:val="both"/>
              <w:rPr>
                <w:rFonts w:cs="Times New Roman"/>
                <w:b/>
                <w:bCs/>
                <w:i/>
                <w:iCs/>
                <w:sz w:val="24"/>
                <w:szCs w:val="24"/>
                <w:lang w:val="en-US"/>
              </w:rPr>
            </w:pPr>
            <w:r>
              <w:rPr>
                <w:rFonts w:cs="Times New Roman"/>
                <w:sz w:val="24"/>
                <w:szCs w:val="24"/>
                <w:lang w:val="en-US"/>
              </w:rPr>
              <w:t xml:space="preserve">    Se propune schimbarea modului de fosință a terenului amplasat în 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3828111.2</w:t>
            </w:r>
            <w:r w:rsidR="00315D69">
              <w:rPr>
                <w:rFonts w:cs="Times New Roman"/>
                <w:b/>
                <w:bCs/>
                <w:i/>
                <w:iCs/>
                <w:sz w:val="24"/>
                <w:szCs w:val="24"/>
                <w:lang w:val="en-US"/>
              </w:rPr>
              <w:t>xx</w:t>
            </w:r>
            <w:r>
              <w:rPr>
                <w:rFonts w:cs="Times New Roman"/>
                <w:b/>
                <w:bCs/>
                <w:i/>
                <w:iCs/>
                <w:sz w:val="24"/>
                <w:szCs w:val="24"/>
                <w:lang w:val="en-US"/>
              </w:rPr>
              <w:t xml:space="preserve"> cu suprafaţa de 0,1001ha.</w:t>
            </w:r>
          </w:p>
        </w:tc>
      </w:tr>
      <w:tr w:rsidR="0021613B" w14:paraId="3330A242"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28612E0E" w14:textId="77777777" w:rsidR="0021613B" w:rsidRDefault="0021613B" w:rsidP="00EE3F37">
            <w:pPr>
              <w:ind w:firstLine="709"/>
              <w:jc w:val="both"/>
              <w:rPr>
                <w:rFonts w:cs="Times New Roman"/>
                <w:b/>
                <w:sz w:val="24"/>
                <w:szCs w:val="24"/>
                <w:lang w:val="ro-RO"/>
              </w:rPr>
            </w:pPr>
            <w:r>
              <w:rPr>
                <w:rFonts w:cs="Times New Roman"/>
                <w:b/>
                <w:sz w:val="24"/>
                <w:szCs w:val="24"/>
                <w:lang w:val="ro-RO"/>
              </w:rPr>
              <w:t>5.  Fundamentarea economico-financiară</w:t>
            </w:r>
          </w:p>
        </w:tc>
      </w:tr>
      <w:tr w:rsidR="0021613B" w:rsidRPr="00D11D9C" w14:paraId="471857B0"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6BCD8947" w14:textId="77777777" w:rsidR="0021613B" w:rsidRDefault="0021613B" w:rsidP="00EE3F37">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1613B" w:rsidRPr="00D11D9C" w14:paraId="7D3AB358"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0BE8CE30" w14:textId="77777777" w:rsidR="0021613B" w:rsidRDefault="0021613B" w:rsidP="00EE3F37">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1613B" w:rsidRPr="00D11D9C" w14:paraId="09BE49B9"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4FFF21BE" w14:textId="77777777" w:rsidR="0021613B" w:rsidRDefault="0021613B" w:rsidP="00EE3F37">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1613B" w:rsidRPr="00D11D9C" w14:paraId="118C7F5D"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641EED8F" w14:textId="77777777" w:rsidR="0021613B" w:rsidRDefault="0021613B" w:rsidP="00EE3F37">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1613B" w:rsidRPr="00D11D9C" w14:paraId="297070DE"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55FEC24A" w14:textId="77777777" w:rsidR="0021613B" w:rsidRDefault="0021613B" w:rsidP="00EE3F37">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1613B" w14:paraId="6D77D829"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59A6C246" w14:textId="77777777" w:rsidR="0021613B" w:rsidRDefault="0021613B" w:rsidP="00EE3F37">
            <w:pPr>
              <w:ind w:firstLine="709"/>
              <w:jc w:val="both"/>
              <w:rPr>
                <w:rFonts w:cs="Times New Roman"/>
                <w:b/>
                <w:sz w:val="24"/>
                <w:szCs w:val="24"/>
                <w:lang w:val="en-US"/>
              </w:rPr>
            </w:pPr>
            <w:r>
              <w:rPr>
                <w:rFonts w:cs="Times New Roman"/>
                <w:b/>
                <w:sz w:val="24"/>
                <w:szCs w:val="24"/>
                <w:lang w:val="en-US"/>
              </w:rPr>
              <w:t>8.Consultarea expertizei anticorupție</w:t>
            </w:r>
          </w:p>
        </w:tc>
      </w:tr>
      <w:tr w:rsidR="0021613B" w14:paraId="5B30DB24"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29AC89D8" w14:textId="77777777" w:rsidR="0021613B" w:rsidRDefault="0021613B" w:rsidP="00EE3F37">
            <w:pPr>
              <w:ind w:firstLine="709"/>
              <w:jc w:val="both"/>
              <w:rPr>
                <w:rFonts w:cs="Times New Roman"/>
                <w:sz w:val="24"/>
                <w:szCs w:val="24"/>
                <w:lang w:val="en-US"/>
              </w:rPr>
            </w:pPr>
            <w:r>
              <w:rPr>
                <w:rFonts w:cs="Times New Roman"/>
                <w:sz w:val="24"/>
                <w:szCs w:val="24"/>
                <w:lang w:val="en-US"/>
              </w:rPr>
              <w:t xml:space="preserve">      ---------------------------------------</w:t>
            </w:r>
          </w:p>
        </w:tc>
      </w:tr>
      <w:tr w:rsidR="0021613B" w14:paraId="35D324C2"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7C53CC57" w14:textId="77777777" w:rsidR="0021613B" w:rsidRDefault="0021613B" w:rsidP="00EE3F37">
            <w:pPr>
              <w:ind w:firstLine="709"/>
              <w:jc w:val="both"/>
              <w:rPr>
                <w:rFonts w:cs="Times New Roman"/>
                <w:b/>
                <w:sz w:val="24"/>
                <w:szCs w:val="24"/>
                <w:lang w:val="en-US"/>
              </w:rPr>
            </w:pPr>
            <w:r>
              <w:rPr>
                <w:rFonts w:cs="Times New Roman"/>
                <w:b/>
                <w:sz w:val="24"/>
                <w:szCs w:val="24"/>
                <w:lang w:val="en-US"/>
              </w:rPr>
              <w:t>9.Consultarea expertizei de compatibilitate</w:t>
            </w:r>
          </w:p>
        </w:tc>
      </w:tr>
      <w:tr w:rsidR="0021613B" w14:paraId="342124CE"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003609C3" w14:textId="77777777" w:rsidR="0021613B" w:rsidRDefault="0021613B" w:rsidP="00EE3F37">
            <w:pPr>
              <w:ind w:firstLine="709"/>
              <w:jc w:val="both"/>
              <w:rPr>
                <w:rFonts w:cs="Times New Roman"/>
                <w:sz w:val="24"/>
                <w:szCs w:val="24"/>
                <w:lang w:val="en-US"/>
              </w:rPr>
            </w:pPr>
            <w:r>
              <w:rPr>
                <w:rFonts w:cs="Times New Roman"/>
                <w:sz w:val="24"/>
                <w:szCs w:val="24"/>
                <w:lang w:val="en-US"/>
              </w:rPr>
              <w:t>------------------------------------------------</w:t>
            </w:r>
          </w:p>
        </w:tc>
      </w:tr>
      <w:tr w:rsidR="0021613B" w14:paraId="35CD0D1E"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768DB7B2" w14:textId="77777777" w:rsidR="0021613B" w:rsidRDefault="0021613B" w:rsidP="00EE3F37">
            <w:pPr>
              <w:ind w:firstLine="709"/>
              <w:jc w:val="both"/>
              <w:rPr>
                <w:rFonts w:cs="Times New Roman"/>
                <w:b/>
                <w:sz w:val="24"/>
                <w:szCs w:val="24"/>
                <w:lang w:val="en-US"/>
              </w:rPr>
            </w:pPr>
            <w:r>
              <w:rPr>
                <w:rFonts w:cs="Times New Roman"/>
                <w:b/>
                <w:sz w:val="24"/>
                <w:szCs w:val="24"/>
                <w:lang w:val="en-US"/>
              </w:rPr>
              <w:t>10.Consultarile expertizei juridice</w:t>
            </w:r>
          </w:p>
        </w:tc>
      </w:tr>
      <w:tr w:rsidR="0021613B" w:rsidRPr="00D11D9C" w14:paraId="56CDD4F4"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167D0FA4" w14:textId="77777777" w:rsidR="0021613B" w:rsidRDefault="0021613B" w:rsidP="00EE3F37">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1613B" w14:paraId="1AE8769E"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316F6E55" w14:textId="77777777" w:rsidR="0021613B" w:rsidRDefault="0021613B" w:rsidP="00EE3F37">
            <w:pPr>
              <w:ind w:firstLine="709"/>
              <w:jc w:val="both"/>
              <w:rPr>
                <w:rFonts w:cs="Times New Roman"/>
                <w:b/>
                <w:sz w:val="24"/>
                <w:szCs w:val="24"/>
                <w:lang w:val="en-US"/>
              </w:rPr>
            </w:pPr>
            <w:r>
              <w:rPr>
                <w:rFonts w:cs="Times New Roman"/>
                <w:b/>
                <w:sz w:val="24"/>
                <w:szCs w:val="24"/>
                <w:lang w:val="en-US"/>
              </w:rPr>
              <w:t>11.Consultarile altor expertize</w:t>
            </w:r>
          </w:p>
        </w:tc>
      </w:tr>
      <w:tr w:rsidR="0021613B" w14:paraId="2872DB99" w14:textId="77777777" w:rsidTr="00EE3F37">
        <w:tc>
          <w:tcPr>
            <w:tcW w:w="10065" w:type="dxa"/>
            <w:tcBorders>
              <w:top w:val="single" w:sz="4" w:space="0" w:color="auto"/>
              <w:left w:val="single" w:sz="4" w:space="0" w:color="auto"/>
              <w:bottom w:val="single" w:sz="4" w:space="0" w:color="auto"/>
              <w:right w:val="single" w:sz="4" w:space="0" w:color="auto"/>
            </w:tcBorders>
            <w:hideMark/>
          </w:tcPr>
          <w:p w14:paraId="631B46AA" w14:textId="77777777" w:rsidR="0021613B" w:rsidRDefault="0021613B" w:rsidP="00EE3F37">
            <w:pPr>
              <w:ind w:firstLine="709"/>
              <w:jc w:val="both"/>
              <w:rPr>
                <w:rFonts w:cs="Times New Roman"/>
                <w:sz w:val="24"/>
                <w:szCs w:val="24"/>
                <w:lang w:val="en-US"/>
              </w:rPr>
            </w:pPr>
            <w:r>
              <w:rPr>
                <w:rFonts w:cs="Times New Roman"/>
                <w:sz w:val="24"/>
                <w:szCs w:val="24"/>
                <w:lang w:val="en-US"/>
              </w:rPr>
              <w:t>---------------------</w:t>
            </w:r>
          </w:p>
        </w:tc>
      </w:tr>
    </w:tbl>
    <w:p w14:paraId="595F4F60" w14:textId="77777777" w:rsidR="0021613B" w:rsidRDefault="0021613B" w:rsidP="0021613B">
      <w:pPr>
        <w:spacing w:after="0"/>
        <w:ind w:firstLine="709"/>
        <w:jc w:val="both"/>
        <w:rPr>
          <w:rFonts w:cs="Times New Roman"/>
          <w:sz w:val="24"/>
          <w:szCs w:val="24"/>
          <w:lang w:val="en-US"/>
        </w:rPr>
      </w:pPr>
    </w:p>
    <w:p w14:paraId="7A7B96FA" w14:textId="7786981D" w:rsidR="0021613B" w:rsidRDefault="0021613B" w:rsidP="0021613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  Maria Zavtonie</w:t>
      </w:r>
      <w:r w:rsidR="00D11D9C">
        <w:rPr>
          <w:rFonts w:cs="Times New Roman"/>
          <w:sz w:val="24"/>
          <w:szCs w:val="24"/>
          <w:lang w:val="en-US"/>
        </w:rPr>
        <w:t>v</w:t>
      </w:r>
    </w:p>
    <w:p w14:paraId="491963DD" w14:textId="77777777" w:rsidR="0021613B" w:rsidRDefault="0021613B" w:rsidP="0021613B">
      <w:pPr>
        <w:spacing w:after="0"/>
        <w:ind w:firstLine="709"/>
        <w:jc w:val="both"/>
        <w:rPr>
          <w:rFonts w:cs="Times New Roman"/>
          <w:sz w:val="24"/>
          <w:szCs w:val="24"/>
          <w:lang w:val="en-US"/>
        </w:rPr>
      </w:pPr>
    </w:p>
    <w:p w14:paraId="4CA8FB29" w14:textId="77777777" w:rsidR="0021613B" w:rsidRDefault="0021613B" w:rsidP="0021613B">
      <w:pPr>
        <w:spacing w:after="0"/>
        <w:ind w:firstLine="709"/>
        <w:jc w:val="both"/>
        <w:rPr>
          <w:rFonts w:cs="Times New Roman"/>
          <w:sz w:val="24"/>
          <w:szCs w:val="24"/>
          <w:lang w:val="en-US"/>
        </w:rPr>
      </w:pPr>
    </w:p>
    <w:p w14:paraId="79D655EE" w14:textId="77777777" w:rsidR="0021613B" w:rsidRDefault="0021613B" w:rsidP="0021613B">
      <w:pPr>
        <w:spacing w:after="0"/>
        <w:ind w:firstLine="709"/>
        <w:jc w:val="both"/>
        <w:rPr>
          <w:rFonts w:cs="Times New Roman"/>
          <w:sz w:val="24"/>
          <w:szCs w:val="24"/>
          <w:lang w:val="en-US"/>
        </w:rPr>
      </w:pPr>
    </w:p>
    <w:p w14:paraId="06D781F9" w14:textId="77777777" w:rsidR="0021613B" w:rsidRDefault="0021613B" w:rsidP="0021613B">
      <w:pPr>
        <w:spacing w:after="0"/>
        <w:ind w:firstLine="709"/>
        <w:jc w:val="both"/>
        <w:rPr>
          <w:rFonts w:cs="Times New Roman"/>
          <w:sz w:val="24"/>
          <w:szCs w:val="24"/>
          <w:lang w:val="en-US"/>
        </w:rPr>
      </w:pPr>
    </w:p>
    <w:p w14:paraId="21B4DD32" w14:textId="77777777" w:rsidR="0021613B" w:rsidRDefault="0021613B" w:rsidP="0021613B">
      <w:pPr>
        <w:spacing w:after="0"/>
        <w:ind w:firstLine="709"/>
        <w:jc w:val="both"/>
        <w:rPr>
          <w:rFonts w:cs="Times New Roman"/>
          <w:sz w:val="24"/>
          <w:szCs w:val="24"/>
          <w:lang w:val="en-US"/>
        </w:rPr>
      </w:pPr>
    </w:p>
    <w:p w14:paraId="55473095" w14:textId="77777777" w:rsidR="0021613B" w:rsidRDefault="0021613B" w:rsidP="0021613B">
      <w:pPr>
        <w:spacing w:after="0"/>
        <w:ind w:firstLine="709"/>
        <w:jc w:val="both"/>
        <w:rPr>
          <w:rFonts w:cs="Times New Roman"/>
          <w:sz w:val="24"/>
          <w:szCs w:val="24"/>
          <w:lang w:val="en-US"/>
        </w:rPr>
      </w:pPr>
    </w:p>
    <w:p w14:paraId="38750B10" w14:textId="271F98F3" w:rsidR="0021613B" w:rsidRDefault="0021613B" w:rsidP="0021613B">
      <w:pPr>
        <w:spacing w:after="0"/>
        <w:ind w:firstLine="709"/>
        <w:jc w:val="both"/>
        <w:rPr>
          <w:rFonts w:cs="Times New Roman"/>
          <w:sz w:val="24"/>
          <w:szCs w:val="24"/>
          <w:lang w:val="en-US"/>
        </w:rPr>
      </w:pPr>
      <w:r>
        <w:rPr>
          <w:rFonts w:cs="Times New Roman"/>
          <w:sz w:val="24"/>
          <w:szCs w:val="24"/>
          <w:lang w:val="en-US"/>
        </w:rPr>
        <w:t xml:space="preserve"> </w:t>
      </w:r>
    </w:p>
    <w:p w14:paraId="7D3641F2" w14:textId="77777777" w:rsidR="0021613B" w:rsidRDefault="0021613B" w:rsidP="0021613B">
      <w:pPr>
        <w:spacing w:after="0"/>
        <w:ind w:firstLine="709"/>
        <w:jc w:val="both"/>
        <w:rPr>
          <w:rFonts w:cs="Times New Roman"/>
          <w:sz w:val="24"/>
          <w:szCs w:val="24"/>
          <w:lang w:val="en-US"/>
        </w:rPr>
      </w:pPr>
    </w:p>
    <w:p w14:paraId="258CD8A7" w14:textId="77777777" w:rsidR="0021613B" w:rsidRDefault="0021613B" w:rsidP="0021613B">
      <w:pPr>
        <w:spacing w:after="0"/>
        <w:ind w:firstLine="709"/>
        <w:jc w:val="both"/>
        <w:rPr>
          <w:rFonts w:cs="Times New Roman"/>
          <w:sz w:val="24"/>
          <w:szCs w:val="24"/>
          <w:lang w:val="en-US"/>
        </w:rPr>
      </w:pPr>
      <w:r>
        <w:rPr>
          <w:rFonts w:cs="Times New Roman"/>
          <w:sz w:val="24"/>
          <w:szCs w:val="24"/>
          <w:lang w:val="en-US"/>
        </w:rPr>
        <w:lastRenderedPageBreak/>
        <w:t xml:space="preserve">                                            </w:t>
      </w:r>
    </w:p>
    <w:p w14:paraId="27603C56" w14:textId="77777777" w:rsidR="0021613B" w:rsidRDefault="0021613B" w:rsidP="0021613B">
      <w:pPr>
        <w:spacing w:after="0"/>
        <w:ind w:firstLine="709"/>
        <w:jc w:val="both"/>
        <w:rPr>
          <w:rFonts w:cs="Times New Roman"/>
          <w:sz w:val="24"/>
          <w:szCs w:val="24"/>
          <w:lang w:val="en-US"/>
        </w:rPr>
      </w:pPr>
    </w:p>
    <w:p w14:paraId="31F77587" w14:textId="77777777" w:rsidR="0021613B" w:rsidRPr="00D11D9C" w:rsidRDefault="0021613B" w:rsidP="0021613B">
      <w:pPr>
        <w:spacing w:after="0"/>
        <w:jc w:val="both"/>
        <w:rPr>
          <w:sz w:val="24"/>
          <w:szCs w:val="24"/>
          <w:lang w:val="en-US" w:eastAsia="ar-SA"/>
        </w:rPr>
      </w:pPr>
    </w:p>
    <w:p w14:paraId="56E40D8F" w14:textId="77777777" w:rsidR="002A3BCB" w:rsidRDefault="002A3BCB" w:rsidP="002A3BCB">
      <w:pPr>
        <w:spacing w:after="0"/>
        <w:jc w:val="both"/>
        <w:rPr>
          <w:sz w:val="24"/>
          <w:szCs w:val="24"/>
          <w:lang w:val="en-US"/>
        </w:rPr>
      </w:pPr>
    </w:p>
    <w:p w14:paraId="05E8F986" w14:textId="77777777" w:rsidR="002A3BCB" w:rsidRDefault="002A3BCB" w:rsidP="002A3BCB">
      <w:pPr>
        <w:spacing w:after="0"/>
        <w:ind w:firstLine="709"/>
        <w:jc w:val="both"/>
        <w:rPr>
          <w:b/>
          <w:bCs/>
          <w:sz w:val="24"/>
          <w:szCs w:val="24"/>
          <w:lang w:val="ro-RO"/>
        </w:rPr>
      </w:pPr>
      <w:r>
        <w:rPr>
          <w:sz w:val="24"/>
          <w:szCs w:val="24"/>
          <w:lang w:val="en-US"/>
        </w:rPr>
        <w:t xml:space="preserve">   </w:t>
      </w:r>
      <w:r>
        <w:rPr>
          <w:b/>
          <w:bCs/>
          <w:sz w:val="24"/>
          <w:szCs w:val="24"/>
          <w:lang w:val="ro-RO"/>
        </w:rPr>
        <w:t xml:space="preserve">                                                                                                               PROIECT:</w:t>
      </w:r>
    </w:p>
    <w:p w14:paraId="55B94399" w14:textId="77777777" w:rsidR="002A3BCB" w:rsidRDefault="002A3BCB" w:rsidP="002A3BCB">
      <w:pPr>
        <w:spacing w:after="0"/>
        <w:ind w:firstLine="709"/>
        <w:jc w:val="both"/>
        <w:rPr>
          <w:b/>
          <w:bCs/>
          <w:sz w:val="24"/>
          <w:szCs w:val="24"/>
          <w:lang w:val="ro-RO"/>
        </w:rPr>
      </w:pPr>
    </w:p>
    <w:p w14:paraId="3F632E15" w14:textId="77777777" w:rsidR="002A3BCB" w:rsidRDefault="002A3BCB" w:rsidP="002A3BCB">
      <w:pPr>
        <w:spacing w:after="0"/>
        <w:ind w:firstLine="709"/>
        <w:jc w:val="both"/>
        <w:rPr>
          <w:sz w:val="24"/>
          <w:szCs w:val="24"/>
          <w:lang w:val="ro-RO"/>
        </w:rPr>
      </w:pPr>
      <w:r>
        <w:rPr>
          <w:sz w:val="24"/>
          <w:szCs w:val="24"/>
          <w:lang w:val="ro-RO"/>
        </w:rPr>
        <w:t xml:space="preserve">                                                    DECIZIE nr.3/7</w:t>
      </w:r>
    </w:p>
    <w:p w14:paraId="5AEBABE0"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1E2D9ED2" w14:textId="77777777" w:rsidR="002A3BCB" w:rsidRDefault="002A3BCB" w:rsidP="002A3BCB">
      <w:pPr>
        <w:spacing w:after="0"/>
        <w:ind w:firstLine="709"/>
        <w:jc w:val="both"/>
        <w:rPr>
          <w:sz w:val="24"/>
          <w:szCs w:val="24"/>
          <w:lang w:val="ro-RO"/>
        </w:rPr>
      </w:pPr>
    </w:p>
    <w:p w14:paraId="5732AE16" w14:textId="77777777" w:rsidR="002A3BCB" w:rsidRDefault="002A3BCB" w:rsidP="002A3BCB">
      <w:pPr>
        <w:spacing w:after="0"/>
        <w:ind w:firstLine="709"/>
        <w:jc w:val="both"/>
        <w:rPr>
          <w:sz w:val="24"/>
          <w:szCs w:val="24"/>
          <w:lang w:val="ro-RO"/>
        </w:rPr>
      </w:pPr>
    </w:p>
    <w:p w14:paraId="4E4D6CFD" w14:textId="7C90184D" w:rsidR="002A3BCB" w:rsidRDefault="002A3BCB" w:rsidP="002A3BCB">
      <w:pPr>
        <w:spacing w:after="0"/>
        <w:jc w:val="both"/>
        <w:rPr>
          <w:sz w:val="24"/>
          <w:szCs w:val="24"/>
          <w:lang w:val="ro-RO"/>
        </w:rPr>
      </w:pPr>
      <w:r>
        <w:rPr>
          <w:sz w:val="24"/>
          <w:szCs w:val="24"/>
          <w:lang w:val="ro-RO"/>
        </w:rPr>
        <w:t>Cu privire la reparaţia</w:t>
      </w:r>
      <w:r w:rsidR="00315D69">
        <w:rPr>
          <w:sz w:val="24"/>
          <w:szCs w:val="24"/>
          <w:lang w:val="ro-RO"/>
        </w:rPr>
        <w:t xml:space="preserve"> unui drum</w:t>
      </w:r>
    </w:p>
    <w:p w14:paraId="0B5B0E70" w14:textId="77777777" w:rsidR="002A3BCB" w:rsidRDefault="002A3BCB" w:rsidP="002A3BCB">
      <w:pPr>
        <w:spacing w:after="0"/>
        <w:jc w:val="both"/>
        <w:rPr>
          <w:sz w:val="24"/>
          <w:szCs w:val="24"/>
          <w:lang w:val="ro-RO"/>
        </w:rPr>
      </w:pPr>
    </w:p>
    <w:p w14:paraId="6D412D31" w14:textId="5FBDCD78" w:rsidR="002A3BCB" w:rsidRPr="00D11D9C" w:rsidRDefault="002A3BCB" w:rsidP="002A3BCB">
      <w:pPr>
        <w:spacing w:after="0"/>
        <w:jc w:val="both"/>
        <w:rPr>
          <w:sz w:val="24"/>
          <w:szCs w:val="24"/>
          <w:lang w:val="en-US" w:eastAsia="ar-SA"/>
        </w:rPr>
      </w:pPr>
      <w:r w:rsidRPr="00D11D9C">
        <w:rPr>
          <w:sz w:val="24"/>
          <w:szCs w:val="24"/>
          <w:lang w:val="en-US" w:eastAsia="ar-SA"/>
        </w:rPr>
        <w:t xml:space="preserve">     În temeiul art.14 alin.2) al Legii privind administraţia publică locală nr.436/2006, art.5 alin.3 al Legii drumurilor nr.509/1995, art.4 pct. (1) lit.d) al Legii privind descentralizarea administrativă nr.435/2006, Astrategia de dezvoltare comunitară a s.Doroţcaia pentru anii 2020-2025, aprobată prin decizia Consiliului local nr.3/12 din 07.08.2020, având în vedere că</w:t>
      </w:r>
      <w:r w:rsidR="009E71E0" w:rsidRPr="00D11D9C">
        <w:rPr>
          <w:sz w:val="24"/>
          <w:szCs w:val="24"/>
          <w:lang w:val="en-US" w:eastAsia="ar-SA"/>
        </w:rPr>
        <w:t xml:space="preserve"> </w:t>
      </w:r>
      <w:r w:rsidRPr="00D11D9C">
        <w:rPr>
          <w:sz w:val="24"/>
          <w:szCs w:val="24"/>
          <w:lang w:val="en-US" w:eastAsia="ar-SA"/>
        </w:rPr>
        <w:t>drum</w:t>
      </w:r>
      <w:r w:rsidR="009E71E0" w:rsidRPr="00D11D9C">
        <w:rPr>
          <w:sz w:val="24"/>
          <w:szCs w:val="24"/>
          <w:lang w:val="en-US" w:eastAsia="ar-SA"/>
        </w:rPr>
        <w:t>ul</w:t>
      </w:r>
      <w:r w:rsidRPr="00D11D9C">
        <w:rPr>
          <w:sz w:val="24"/>
          <w:szCs w:val="24"/>
          <w:lang w:val="en-US" w:eastAsia="ar-SA"/>
        </w:rPr>
        <w:t xml:space="preserve"> de pe str.</w:t>
      </w:r>
      <w:r w:rsidR="009E71E0" w:rsidRPr="00D11D9C">
        <w:rPr>
          <w:sz w:val="24"/>
          <w:szCs w:val="24"/>
          <w:lang w:val="en-US" w:eastAsia="ar-SA"/>
        </w:rPr>
        <w:t xml:space="preserve"> Maria Dragan</w:t>
      </w:r>
      <w:r w:rsidRPr="00D11D9C">
        <w:rPr>
          <w:sz w:val="24"/>
          <w:szCs w:val="24"/>
          <w:lang w:val="en-US" w:eastAsia="ar-SA"/>
        </w:rPr>
        <w:t xml:space="preserve"> pe timp instabil se deteriorează şi prezintă pericol pentru securitatea rutieră atât a</w:t>
      </w:r>
      <w:r w:rsidR="009E71E0" w:rsidRPr="00D11D9C">
        <w:rPr>
          <w:sz w:val="24"/>
          <w:szCs w:val="24"/>
          <w:lang w:val="en-US" w:eastAsia="ar-SA"/>
        </w:rPr>
        <w:t xml:space="preserve"> </w:t>
      </w:r>
      <w:r w:rsidRPr="00D11D9C">
        <w:rPr>
          <w:sz w:val="24"/>
          <w:szCs w:val="24"/>
          <w:lang w:val="en-US" w:eastAsia="ar-SA"/>
        </w:rPr>
        <w:t>cetăţenilor cât şi a unităţilor de transport şi examinând informaţia prezentată de dl V.Berzan, primarul localităţii, Consiliul local DECIDE:</w:t>
      </w:r>
    </w:p>
    <w:p w14:paraId="786FA217" w14:textId="77777777" w:rsidR="002A3BCB" w:rsidRPr="00D11D9C" w:rsidRDefault="002A3BCB" w:rsidP="002A3BCB">
      <w:pPr>
        <w:spacing w:after="0"/>
        <w:jc w:val="both"/>
        <w:rPr>
          <w:sz w:val="24"/>
          <w:szCs w:val="24"/>
          <w:lang w:val="en-US" w:eastAsia="ar-SA"/>
        </w:rPr>
      </w:pPr>
    </w:p>
    <w:p w14:paraId="6DAA3EC5" w14:textId="77777777" w:rsidR="002A3BCB" w:rsidRPr="00D11D9C" w:rsidRDefault="002A3BCB" w:rsidP="002A3BCB">
      <w:pPr>
        <w:spacing w:after="0"/>
        <w:jc w:val="both"/>
        <w:rPr>
          <w:sz w:val="24"/>
          <w:szCs w:val="24"/>
          <w:lang w:val="en-US" w:eastAsia="ar-SA"/>
        </w:rPr>
      </w:pPr>
      <w:r w:rsidRPr="00D11D9C">
        <w:rPr>
          <w:sz w:val="24"/>
          <w:szCs w:val="24"/>
          <w:lang w:val="en-US" w:eastAsia="ar-SA"/>
        </w:rPr>
        <w:t xml:space="preserve">     1. Se </w:t>
      </w:r>
      <w:proofErr w:type="gramStart"/>
      <w:r w:rsidRPr="00D11D9C">
        <w:rPr>
          <w:sz w:val="24"/>
          <w:szCs w:val="24"/>
          <w:lang w:val="en-US" w:eastAsia="ar-SA"/>
        </w:rPr>
        <w:t>ia</w:t>
      </w:r>
      <w:proofErr w:type="gramEnd"/>
      <w:r w:rsidRPr="00D11D9C">
        <w:rPr>
          <w:sz w:val="24"/>
          <w:szCs w:val="24"/>
          <w:lang w:val="en-US" w:eastAsia="ar-SA"/>
        </w:rPr>
        <w:t xml:space="preserve"> act de informaţia prezentată.</w:t>
      </w:r>
    </w:p>
    <w:p w14:paraId="3736F37E" w14:textId="77777777" w:rsidR="002A3BCB" w:rsidRPr="00D11D9C" w:rsidRDefault="002A3BCB" w:rsidP="002A3BCB">
      <w:pPr>
        <w:spacing w:after="0"/>
        <w:jc w:val="both"/>
        <w:rPr>
          <w:sz w:val="24"/>
          <w:szCs w:val="24"/>
          <w:lang w:val="en-US" w:eastAsia="ar-SA"/>
        </w:rPr>
      </w:pPr>
      <w:r w:rsidRPr="00D11D9C">
        <w:rPr>
          <w:sz w:val="24"/>
          <w:szCs w:val="24"/>
          <w:lang w:val="en-US" w:eastAsia="ar-SA"/>
        </w:rPr>
        <w:t xml:space="preserve">     </w:t>
      </w:r>
    </w:p>
    <w:p w14:paraId="52280037" w14:textId="77777777" w:rsidR="002A3BCB" w:rsidRPr="00D11D9C" w:rsidRDefault="002A3BCB" w:rsidP="002A3BCB">
      <w:pPr>
        <w:spacing w:after="0"/>
        <w:jc w:val="both"/>
        <w:rPr>
          <w:sz w:val="24"/>
          <w:szCs w:val="24"/>
          <w:lang w:val="en-US" w:eastAsia="ar-SA"/>
        </w:rPr>
      </w:pPr>
      <w:r w:rsidRPr="00D11D9C">
        <w:rPr>
          <w:sz w:val="24"/>
          <w:szCs w:val="24"/>
          <w:lang w:val="en-US" w:eastAsia="ar-SA"/>
        </w:rPr>
        <w:t xml:space="preserve">     2. Se </w:t>
      </w:r>
      <w:proofErr w:type="gramStart"/>
      <w:r w:rsidRPr="00D11D9C">
        <w:rPr>
          <w:sz w:val="24"/>
          <w:szCs w:val="24"/>
          <w:lang w:val="en-US" w:eastAsia="ar-SA"/>
        </w:rPr>
        <w:t>acceptă :</w:t>
      </w:r>
      <w:proofErr w:type="gramEnd"/>
    </w:p>
    <w:p w14:paraId="639D16D8" w14:textId="77777777" w:rsidR="002A3BCB" w:rsidRDefault="002A3BCB" w:rsidP="002A3BCB">
      <w:pPr>
        <w:spacing w:after="0" w:line="276" w:lineRule="auto"/>
        <w:jc w:val="both"/>
        <w:rPr>
          <w:sz w:val="24"/>
          <w:szCs w:val="24"/>
          <w:lang w:eastAsia="ar-SA"/>
        </w:rPr>
      </w:pPr>
      <w:r w:rsidRPr="00D11D9C">
        <w:rPr>
          <w:sz w:val="24"/>
          <w:szCs w:val="24"/>
          <w:lang w:val="en-US" w:eastAsia="ar-SA"/>
        </w:rPr>
        <w:t xml:space="preserve">     2.1. </w:t>
      </w:r>
      <w:proofErr w:type="gramStart"/>
      <w:r w:rsidRPr="00D11D9C">
        <w:rPr>
          <w:sz w:val="24"/>
          <w:szCs w:val="24"/>
          <w:lang w:val="en-US" w:eastAsia="ar-SA"/>
        </w:rPr>
        <w:t>reparaţia</w:t>
      </w:r>
      <w:proofErr w:type="gramEnd"/>
      <w:r w:rsidRPr="00D11D9C">
        <w:rPr>
          <w:sz w:val="24"/>
          <w:szCs w:val="24"/>
          <w:lang w:val="en-US" w:eastAsia="ar-SA"/>
        </w:rPr>
        <w:t xml:space="preserve"> drumului de pe str. </w:t>
      </w:r>
      <w:r>
        <w:rPr>
          <w:sz w:val="24"/>
          <w:szCs w:val="24"/>
          <w:lang w:eastAsia="ar-SA"/>
        </w:rPr>
        <w:t>Maria Drăgan din localitate;</w:t>
      </w:r>
    </w:p>
    <w:p w14:paraId="1C8246A5" w14:textId="77777777" w:rsidR="002A3BCB" w:rsidRPr="00D11D9C" w:rsidRDefault="002A3BCB" w:rsidP="002A3BCB">
      <w:pPr>
        <w:spacing w:after="0" w:line="276" w:lineRule="auto"/>
        <w:jc w:val="both"/>
        <w:rPr>
          <w:sz w:val="24"/>
          <w:szCs w:val="24"/>
          <w:lang w:val="en-US" w:eastAsia="ar-SA"/>
        </w:rPr>
      </w:pPr>
      <w:r>
        <w:rPr>
          <w:sz w:val="24"/>
          <w:szCs w:val="24"/>
          <w:lang w:eastAsia="ar-SA"/>
        </w:rPr>
        <w:t xml:space="preserve">     </w:t>
      </w:r>
      <w:r w:rsidRPr="00D11D9C">
        <w:rPr>
          <w:sz w:val="24"/>
          <w:szCs w:val="24"/>
          <w:lang w:val="en-US" w:eastAsia="ar-SA"/>
        </w:rPr>
        <w:t xml:space="preserve">2.2. </w:t>
      </w:r>
      <w:proofErr w:type="gramStart"/>
      <w:r w:rsidRPr="00D11D9C">
        <w:rPr>
          <w:sz w:val="24"/>
          <w:szCs w:val="24"/>
          <w:lang w:val="en-US" w:eastAsia="ar-SA"/>
        </w:rPr>
        <w:t>perfectarea</w:t>
      </w:r>
      <w:proofErr w:type="gramEnd"/>
      <w:r w:rsidRPr="00D11D9C">
        <w:rPr>
          <w:sz w:val="24"/>
          <w:szCs w:val="24"/>
          <w:lang w:val="en-US" w:eastAsia="ar-SA"/>
        </w:rPr>
        <w:t xml:space="preserve"> documentaţiei tehnice pentru reparaţia drumului respectiv</w:t>
      </w:r>
    </w:p>
    <w:p w14:paraId="4CDCEA2D" w14:textId="77777777" w:rsidR="002A3BCB" w:rsidRPr="00D11D9C" w:rsidRDefault="002A3BCB" w:rsidP="002A3BCB">
      <w:pPr>
        <w:spacing w:after="0"/>
        <w:jc w:val="both"/>
        <w:rPr>
          <w:sz w:val="24"/>
          <w:szCs w:val="24"/>
          <w:lang w:val="en-US" w:eastAsia="ar-SA"/>
        </w:rPr>
      </w:pPr>
      <w:r w:rsidRPr="00D11D9C">
        <w:rPr>
          <w:sz w:val="24"/>
          <w:szCs w:val="24"/>
          <w:lang w:val="en-US" w:eastAsia="ar-SA"/>
        </w:rPr>
        <w:t xml:space="preserve">     2.3. </w:t>
      </w:r>
      <w:proofErr w:type="gramStart"/>
      <w:r w:rsidRPr="00D11D9C">
        <w:rPr>
          <w:sz w:val="24"/>
          <w:szCs w:val="24"/>
          <w:lang w:val="en-US" w:eastAsia="ar-SA"/>
        </w:rPr>
        <w:t>finanţarea</w:t>
      </w:r>
      <w:proofErr w:type="gramEnd"/>
      <w:r w:rsidRPr="00D11D9C">
        <w:rPr>
          <w:sz w:val="24"/>
          <w:szCs w:val="24"/>
          <w:lang w:val="en-US" w:eastAsia="ar-SA"/>
        </w:rPr>
        <w:t xml:space="preserve"> cheltuielilor pentru lucrările de perfectare a documentaţiei tehnice, care vor fi utilizate de la  compartimentul „Dezvoltearea drumurilor” P</w:t>
      </w:r>
      <w:r w:rsidRPr="00D11D9C">
        <w:rPr>
          <w:sz w:val="24"/>
          <w:szCs w:val="24"/>
          <w:vertAlign w:val="subscript"/>
          <w:lang w:val="en-US" w:eastAsia="ar-SA"/>
        </w:rPr>
        <w:t xml:space="preserve">1 </w:t>
      </w:r>
      <w:r w:rsidRPr="00D11D9C">
        <w:rPr>
          <w:sz w:val="24"/>
          <w:szCs w:val="24"/>
          <w:lang w:val="en-US" w:eastAsia="ar-SA"/>
        </w:rPr>
        <w:t>P</w:t>
      </w:r>
      <w:r w:rsidRPr="00D11D9C">
        <w:rPr>
          <w:sz w:val="24"/>
          <w:szCs w:val="24"/>
          <w:vertAlign w:val="subscript"/>
          <w:lang w:val="en-US" w:eastAsia="ar-SA"/>
        </w:rPr>
        <w:t>2</w:t>
      </w:r>
      <w:r w:rsidRPr="00D11D9C">
        <w:rPr>
          <w:sz w:val="24"/>
          <w:szCs w:val="24"/>
          <w:lang w:val="en-US" w:eastAsia="ar-SA"/>
        </w:rPr>
        <w:t xml:space="preserve"> 6402.     </w:t>
      </w:r>
    </w:p>
    <w:p w14:paraId="5210B011" w14:textId="77777777" w:rsidR="002A3BCB" w:rsidRPr="00D11D9C" w:rsidRDefault="002A3BCB" w:rsidP="002A3BCB">
      <w:pPr>
        <w:spacing w:after="0" w:line="276" w:lineRule="auto"/>
        <w:jc w:val="both"/>
        <w:rPr>
          <w:sz w:val="24"/>
          <w:szCs w:val="24"/>
          <w:lang w:val="en-US" w:eastAsia="ar-SA"/>
        </w:rPr>
      </w:pPr>
    </w:p>
    <w:p w14:paraId="653F4F58" w14:textId="77777777" w:rsidR="002A3BCB" w:rsidRPr="00D11D9C" w:rsidRDefault="002A3BCB" w:rsidP="002A3BCB">
      <w:pPr>
        <w:spacing w:after="0"/>
        <w:jc w:val="both"/>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48D3D4A2" w14:textId="77777777" w:rsidR="002A3BCB" w:rsidRPr="00D11D9C" w:rsidRDefault="002A3BCB" w:rsidP="002A3BCB">
      <w:pPr>
        <w:spacing w:after="0"/>
        <w:jc w:val="both"/>
        <w:rPr>
          <w:sz w:val="24"/>
          <w:szCs w:val="24"/>
          <w:lang w:val="en-US" w:eastAsia="ar-SA"/>
        </w:rPr>
      </w:pPr>
    </w:p>
    <w:p w14:paraId="019139C0" w14:textId="77777777" w:rsidR="002A3BCB" w:rsidRPr="00D11D9C" w:rsidRDefault="002A3BCB" w:rsidP="002A3BCB">
      <w:pPr>
        <w:spacing w:after="0"/>
        <w:jc w:val="both"/>
        <w:rPr>
          <w:sz w:val="24"/>
          <w:szCs w:val="24"/>
          <w:lang w:val="en-US" w:eastAsia="ar-SA"/>
        </w:rPr>
      </w:pPr>
    </w:p>
    <w:p w14:paraId="3B6127A2" w14:textId="77777777" w:rsidR="002A3BCB" w:rsidRPr="00D11D9C" w:rsidRDefault="002A3BCB" w:rsidP="002A3BCB">
      <w:pPr>
        <w:spacing w:after="0"/>
        <w:jc w:val="both"/>
        <w:rPr>
          <w:sz w:val="24"/>
          <w:szCs w:val="24"/>
          <w:lang w:val="en-US" w:eastAsia="ar-SA"/>
        </w:rPr>
      </w:pPr>
    </w:p>
    <w:p w14:paraId="193A4420"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37279224" w14:textId="77777777" w:rsidR="00DB3732" w:rsidRPr="00D11D9C" w:rsidRDefault="00DB3732" w:rsidP="002A3BCB">
      <w:pPr>
        <w:spacing w:after="0"/>
        <w:jc w:val="both"/>
        <w:rPr>
          <w:sz w:val="24"/>
          <w:szCs w:val="24"/>
          <w:lang w:val="en-US" w:eastAsia="ar-SA"/>
        </w:rPr>
      </w:pPr>
    </w:p>
    <w:p w14:paraId="1A757ED0" w14:textId="77777777" w:rsidR="00DB3732" w:rsidRPr="00D11D9C" w:rsidRDefault="00DB3732" w:rsidP="002A3BCB">
      <w:pPr>
        <w:spacing w:after="0"/>
        <w:jc w:val="both"/>
        <w:rPr>
          <w:sz w:val="24"/>
          <w:szCs w:val="24"/>
          <w:lang w:val="en-US" w:eastAsia="ar-SA"/>
        </w:rPr>
      </w:pPr>
    </w:p>
    <w:p w14:paraId="02756CC9" w14:textId="77777777" w:rsidR="00DB3732" w:rsidRPr="00D11D9C" w:rsidRDefault="00DB3732" w:rsidP="002A3BCB">
      <w:pPr>
        <w:spacing w:after="0"/>
        <w:jc w:val="both"/>
        <w:rPr>
          <w:sz w:val="24"/>
          <w:szCs w:val="24"/>
          <w:lang w:val="en-US" w:eastAsia="ar-SA"/>
        </w:rPr>
      </w:pPr>
    </w:p>
    <w:p w14:paraId="05FEE461" w14:textId="77777777" w:rsidR="00DB3732" w:rsidRPr="00D11D9C" w:rsidRDefault="00DB3732" w:rsidP="002A3BCB">
      <w:pPr>
        <w:spacing w:after="0"/>
        <w:jc w:val="both"/>
        <w:rPr>
          <w:sz w:val="24"/>
          <w:szCs w:val="24"/>
          <w:lang w:val="en-US" w:eastAsia="ar-SA"/>
        </w:rPr>
      </w:pPr>
    </w:p>
    <w:p w14:paraId="7C816422" w14:textId="77777777" w:rsidR="00DB3732" w:rsidRPr="00D11D9C" w:rsidRDefault="00DB3732" w:rsidP="002A3BCB">
      <w:pPr>
        <w:spacing w:after="0"/>
        <w:jc w:val="both"/>
        <w:rPr>
          <w:sz w:val="24"/>
          <w:szCs w:val="24"/>
          <w:lang w:val="en-US" w:eastAsia="ar-SA"/>
        </w:rPr>
      </w:pPr>
    </w:p>
    <w:p w14:paraId="062044C8" w14:textId="77777777" w:rsidR="00DB3732" w:rsidRPr="00D11D9C" w:rsidRDefault="00DB3732" w:rsidP="002A3BCB">
      <w:pPr>
        <w:spacing w:after="0"/>
        <w:jc w:val="both"/>
        <w:rPr>
          <w:sz w:val="24"/>
          <w:szCs w:val="24"/>
          <w:lang w:val="en-US" w:eastAsia="ar-SA"/>
        </w:rPr>
      </w:pPr>
    </w:p>
    <w:p w14:paraId="2F0DCE38" w14:textId="77777777" w:rsidR="00DB3732" w:rsidRPr="00D11D9C" w:rsidRDefault="00DB3732" w:rsidP="002A3BCB">
      <w:pPr>
        <w:spacing w:after="0"/>
        <w:jc w:val="both"/>
        <w:rPr>
          <w:sz w:val="24"/>
          <w:szCs w:val="24"/>
          <w:lang w:val="en-US" w:eastAsia="ar-SA"/>
        </w:rPr>
      </w:pPr>
    </w:p>
    <w:p w14:paraId="6D4E07DB" w14:textId="77777777" w:rsidR="00DB3732" w:rsidRPr="00D11D9C" w:rsidRDefault="00DB3732" w:rsidP="002A3BCB">
      <w:pPr>
        <w:spacing w:after="0"/>
        <w:jc w:val="both"/>
        <w:rPr>
          <w:sz w:val="24"/>
          <w:szCs w:val="24"/>
          <w:lang w:val="en-US" w:eastAsia="ar-SA"/>
        </w:rPr>
      </w:pPr>
    </w:p>
    <w:p w14:paraId="6DAB1D83" w14:textId="77777777" w:rsidR="00DB3732" w:rsidRPr="00D11D9C" w:rsidRDefault="00DB3732" w:rsidP="002A3BCB">
      <w:pPr>
        <w:spacing w:after="0"/>
        <w:jc w:val="both"/>
        <w:rPr>
          <w:sz w:val="24"/>
          <w:szCs w:val="24"/>
          <w:lang w:val="en-US" w:eastAsia="ar-SA"/>
        </w:rPr>
      </w:pPr>
    </w:p>
    <w:p w14:paraId="60F09C97" w14:textId="77777777" w:rsidR="00DB3732" w:rsidRPr="00D11D9C" w:rsidRDefault="00DB3732" w:rsidP="002A3BCB">
      <w:pPr>
        <w:spacing w:after="0"/>
        <w:jc w:val="both"/>
        <w:rPr>
          <w:sz w:val="24"/>
          <w:szCs w:val="24"/>
          <w:lang w:val="en-US" w:eastAsia="ar-SA"/>
        </w:rPr>
      </w:pPr>
    </w:p>
    <w:p w14:paraId="6B544F7F" w14:textId="77777777" w:rsidR="002A3BCB" w:rsidRPr="00D11D9C" w:rsidRDefault="002A3BCB" w:rsidP="002A3BCB">
      <w:pPr>
        <w:spacing w:after="0"/>
        <w:jc w:val="both"/>
        <w:rPr>
          <w:sz w:val="24"/>
          <w:szCs w:val="24"/>
          <w:lang w:val="en-US" w:eastAsia="ar-SA"/>
        </w:rPr>
      </w:pPr>
    </w:p>
    <w:p w14:paraId="1C7AAD1B" w14:textId="77777777" w:rsidR="002A3BCB" w:rsidRPr="00D11D9C" w:rsidRDefault="002A3BCB" w:rsidP="002A3BCB">
      <w:pPr>
        <w:spacing w:after="0"/>
        <w:jc w:val="both"/>
        <w:rPr>
          <w:sz w:val="24"/>
          <w:szCs w:val="24"/>
          <w:lang w:val="en-US" w:eastAsia="ar-SA"/>
        </w:rPr>
      </w:pPr>
    </w:p>
    <w:p w14:paraId="294FA2ED" w14:textId="77777777" w:rsidR="002A3BCB" w:rsidRPr="00D11D9C" w:rsidRDefault="002A3BCB" w:rsidP="002A3BCB">
      <w:pPr>
        <w:spacing w:after="0"/>
        <w:jc w:val="both"/>
        <w:rPr>
          <w:sz w:val="24"/>
          <w:szCs w:val="24"/>
          <w:lang w:val="en-US" w:eastAsia="ar-SA"/>
        </w:rPr>
      </w:pPr>
    </w:p>
    <w:p w14:paraId="6F2A27D3" w14:textId="77777777" w:rsidR="002A3BCB" w:rsidRPr="00D11D9C" w:rsidRDefault="002A3BCB" w:rsidP="002A3BCB">
      <w:pPr>
        <w:spacing w:after="0"/>
        <w:jc w:val="both"/>
        <w:rPr>
          <w:sz w:val="24"/>
          <w:szCs w:val="24"/>
          <w:lang w:val="en-US" w:eastAsia="ar-SA"/>
        </w:rPr>
      </w:pPr>
    </w:p>
    <w:p w14:paraId="3F46BFAA" w14:textId="77777777" w:rsidR="002A3BCB" w:rsidRPr="00D11D9C" w:rsidRDefault="002A3BCB" w:rsidP="002A3BCB">
      <w:pPr>
        <w:spacing w:after="0"/>
        <w:jc w:val="both"/>
        <w:rPr>
          <w:sz w:val="24"/>
          <w:szCs w:val="24"/>
          <w:lang w:val="en-US" w:eastAsia="ar-SA"/>
        </w:rPr>
      </w:pPr>
    </w:p>
    <w:p w14:paraId="25E5DC9C" w14:textId="77777777" w:rsidR="002A3BCB" w:rsidRDefault="002A3BCB" w:rsidP="002A3BCB">
      <w:pPr>
        <w:spacing w:after="0"/>
        <w:jc w:val="both"/>
        <w:rPr>
          <w:sz w:val="24"/>
          <w:szCs w:val="24"/>
          <w:lang w:val="en-US" w:eastAsia="ar-SA"/>
        </w:rPr>
      </w:pPr>
    </w:p>
    <w:p w14:paraId="01868A73" w14:textId="77777777" w:rsidR="00D11D9C" w:rsidRPr="00D11D9C" w:rsidRDefault="00D11D9C" w:rsidP="002A3BCB">
      <w:pPr>
        <w:spacing w:after="0"/>
        <w:jc w:val="both"/>
        <w:rPr>
          <w:sz w:val="24"/>
          <w:szCs w:val="24"/>
          <w:lang w:val="en-US" w:eastAsia="ar-SA"/>
        </w:rPr>
      </w:pPr>
    </w:p>
    <w:p w14:paraId="7E4D13DA" w14:textId="77777777" w:rsidR="002A3BCB" w:rsidRPr="00D11D9C" w:rsidRDefault="002A3BCB" w:rsidP="002A3BCB">
      <w:pPr>
        <w:spacing w:after="0"/>
        <w:jc w:val="both"/>
        <w:rPr>
          <w:sz w:val="24"/>
          <w:szCs w:val="24"/>
          <w:lang w:val="en-US" w:eastAsia="ar-SA"/>
        </w:rPr>
      </w:pPr>
    </w:p>
    <w:p w14:paraId="77AA001B" w14:textId="393B27C1" w:rsidR="00DB3732" w:rsidRPr="009E71E0" w:rsidRDefault="00DB3732" w:rsidP="00DB3732">
      <w:pPr>
        <w:spacing w:after="0"/>
        <w:ind w:firstLine="709"/>
        <w:jc w:val="both"/>
        <w:rPr>
          <w:rFonts w:cs="Times New Roman"/>
          <w:b/>
          <w:bCs/>
          <w:sz w:val="24"/>
          <w:szCs w:val="24"/>
          <w:lang w:val="ro-RO"/>
        </w:rPr>
      </w:pPr>
      <w:bookmarkStart w:id="4" w:name="_Hlk193716589"/>
      <w:r w:rsidRPr="009E71E0">
        <w:rPr>
          <w:rFonts w:cs="Times New Roman"/>
          <w:b/>
          <w:bCs/>
          <w:sz w:val="24"/>
          <w:szCs w:val="24"/>
          <w:lang w:val="en-US"/>
        </w:rPr>
        <w:lastRenderedPageBreak/>
        <w:t xml:space="preserve">                                               Notă informativ</w:t>
      </w:r>
      <w:r w:rsidRPr="009E71E0">
        <w:rPr>
          <w:rFonts w:cs="Times New Roman"/>
          <w:b/>
          <w:bCs/>
          <w:sz w:val="24"/>
          <w:szCs w:val="24"/>
          <w:lang w:val="ro-RO"/>
        </w:rPr>
        <w:t>ă</w:t>
      </w:r>
    </w:p>
    <w:p w14:paraId="6B44C615" w14:textId="16AE7664" w:rsidR="00DB3732" w:rsidRPr="009E71E0" w:rsidRDefault="00DB3732" w:rsidP="00DB3732">
      <w:pPr>
        <w:spacing w:after="0"/>
        <w:rPr>
          <w:rFonts w:cs="Times New Roman"/>
          <w:b/>
          <w:bCs/>
          <w:sz w:val="24"/>
          <w:szCs w:val="24"/>
          <w:u w:val="single"/>
          <w:lang w:val="en-US"/>
        </w:rPr>
      </w:pPr>
      <w:r w:rsidRPr="009E71E0">
        <w:rPr>
          <w:rFonts w:cs="Times New Roman"/>
          <w:b/>
          <w:bCs/>
          <w:sz w:val="24"/>
          <w:szCs w:val="24"/>
          <w:lang w:val="en-US"/>
        </w:rPr>
        <w:t xml:space="preserve">                             </w:t>
      </w:r>
      <w:proofErr w:type="gramStart"/>
      <w:r w:rsidRPr="009E71E0">
        <w:rPr>
          <w:rFonts w:cs="Times New Roman"/>
          <w:b/>
          <w:bCs/>
          <w:sz w:val="24"/>
          <w:szCs w:val="24"/>
          <w:lang w:val="en-US"/>
        </w:rPr>
        <w:t>la</w:t>
      </w:r>
      <w:proofErr w:type="gramEnd"/>
      <w:r w:rsidRPr="009E71E0">
        <w:rPr>
          <w:rFonts w:cs="Times New Roman"/>
          <w:b/>
          <w:bCs/>
          <w:sz w:val="24"/>
          <w:szCs w:val="24"/>
          <w:lang w:val="en-US"/>
        </w:rPr>
        <w:t xml:space="preserve"> proiectul deciziei “Cu privire la reparaţia unui drum”</w:t>
      </w:r>
    </w:p>
    <w:p w14:paraId="486FF197" w14:textId="77777777" w:rsidR="00DB3732" w:rsidRDefault="00DB3732" w:rsidP="00DB3732">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DB3732" w:rsidRPr="00D11D9C" w14:paraId="0DB617D3"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0993FF4E" w14:textId="0E9DB1A2" w:rsidR="00DB3732" w:rsidRPr="00DB3732" w:rsidRDefault="00DB3732" w:rsidP="00DB3732">
            <w:pPr>
              <w:jc w:val="both"/>
              <w:rPr>
                <w:rFonts w:cs="Times New Roman"/>
                <w:b/>
                <w:sz w:val="24"/>
                <w:szCs w:val="24"/>
                <w:lang w:val="en-US"/>
              </w:rPr>
            </w:pPr>
            <w:r>
              <w:rPr>
                <w:rFonts w:cs="Times New Roman"/>
                <w:b/>
                <w:sz w:val="24"/>
                <w:szCs w:val="24"/>
                <w:lang w:val="en-US"/>
              </w:rPr>
              <w:t xml:space="preserve">1. </w:t>
            </w:r>
            <w:r w:rsidRPr="00DB3732">
              <w:rPr>
                <w:rFonts w:cs="Times New Roman"/>
                <w:b/>
                <w:sz w:val="24"/>
                <w:szCs w:val="24"/>
                <w:lang w:val="en-US"/>
              </w:rPr>
              <w:t>Denumirea autorului si, dupa caz, a particularitatilor la elaborarea proiectului</w:t>
            </w:r>
          </w:p>
        </w:tc>
      </w:tr>
      <w:tr w:rsidR="00DB3732" w:rsidRPr="00D11D9C" w14:paraId="515275F2" w14:textId="77777777" w:rsidTr="0014688C">
        <w:tc>
          <w:tcPr>
            <w:tcW w:w="10065" w:type="dxa"/>
            <w:tcBorders>
              <w:top w:val="single" w:sz="4" w:space="0" w:color="auto"/>
              <w:left w:val="single" w:sz="4" w:space="0" w:color="auto"/>
              <w:bottom w:val="single" w:sz="4" w:space="0" w:color="auto"/>
              <w:right w:val="single" w:sz="4" w:space="0" w:color="auto"/>
            </w:tcBorders>
          </w:tcPr>
          <w:p w14:paraId="3386B174" w14:textId="096E4041" w:rsidR="00DB3732" w:rsidRPr="009E71E0" w:rsidRDefault="009E71E0" w:rsidP="00DB3732">
            <w:pPr>
              <w:jc w:val="both"/>
              <w:rPr>
                <w:rFonts w:cs="Times New Roman"/>
                <w:bCs/>
                <w:sz w:val="24"/>
                <w:szCs w:val="24"/>
                <w:lang w:val="en-US"/>
              </w:rPr>
            </w:pPr>
            <w:r>
              <w:rPr>
                <w:rFonts w:cs="Times New Roman"/>
                <w:bCs/>
                <w:sz w:val="24"/>
                <w:szCs w:val="24"/>
                <w:lang w:val="en-US"/>
              </w:rPr>
              <w:t xml:space="preserve">     </w:t>
            </w:r>
            <w:r w:rsidR="00DB3732" w:rsidRPr="009E71E0">
              <w:rPr>
                <w:rFonts w:cs="Times New Roman"/>
                <w:bCs/>
                <w:sz w:val="24"/>
                <w:szCs w:val="24"/>
                <w:lang w:val="en-US"/>
              </w:rPr>
              <w:t>Primarul localităţii, Secretarul Consiliului local</w:t>
            </w:r>
          </w:p>
        </w:tc>
      </w:tr>
      <w:tr w:rsidR="00DB3732" w:rsidRPr="00D11D9C" w14:paraId="6A675B5D"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1DBCADE1" w14:textId="079EA089" w:rsidR="00DB3732" w:rsidRDefault="00DB3732" w:rsidP="00DB3732">
            <w:pPr>
              <w:jc w:val="both"/>
              <w:rPr>
                <w:rFonts w:cs="Times New Roman"/>
                <w:sz w:val="24"/>
                <w:szCs w:val="24"/>
                <w:lang w:val="ro-RO"/>
              </w:rPr>
            </w:pPr>
          </w:p>
        </w:tc>
      </w:tr>
      <w:tr w:rsidR="00DB3732" w:rsidRPr="00D11D9C" w14:paraId="314C8746"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1A28FBB1" w14:textId="483EC5D7" w:rsidR="00DB3732" w:rsidRDefault="00DB3732" w:rsidP="00DB3732">
            <w:pPr>
              <w:jc w:val="both"/>
              <w:rPr>
                <w:rFonts w:cs="Times New Roman"/>
                <w:b/>
                <w:sz w:val="24"/>
                <w:szCs w:val="24"/>
                <w:lang w:val="en-US"/>
              </w:rPr>
            </w:pPr>
            <w:r>
              <w:rPr>
                <w:rFonts w:cs="Times New Roman"/>
                <w:b/>
                <w:sz w:val="24"/>
                <w:szCs w:val="24"/>
                <w:lang w:val="en-US"/>
              </w:rPr>
              <w:t>2. Condițiile ce au impus elaborarea proiectului de act normative și finalitațile urmărite</w:t>
            </w:r>
          </w:p>
        </w:tc>
      </w:tr>
      <w:tr w:rsidR="00DB3732" w:rsidRPr="00D11D9C" w14:paraId="5599159E"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5FEE5754" w14:textId="6BCABD86" w:rsidR="00DB3732" w:rsidRDefault="009E71E0" w:rsidP="00DB3732">
            <w:pPr>
              <w:jc w:val="both"/>
              <w:rPr>
                <w:rFonts w:cs="Times New Roman"/>
                <w:sz w:val="24"/>
                <w:szCs w:val="24"/>
                <w:lang w:val="ro-RO"/>
              </w:rPr>
            </w:pPr>
            <w:r>
              <w:rPr>
                <w:rFonts w:cs="Times New Roman"/>
                <w:sz w:val="24"/>
                <w:szCs w:val="24"/>
                <w:lang w:val="ro-RO"/>
              </w:rPr>
              <w:t xml:space="preserve">      Acceptul Consiliului local privind reparaţia  unui drum</w:t>
            </w:r>
          </w:p>
        </w:tc>
      </w:tr>
      <w:tr w:rsidR="00DB3732" w:rsidRPr="00D11D9C" w14:paraId="4BF45158"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6CDF4203" w14:textId="6B8A7E17" w:rsidR="00DB3732" w:rsidRDefault="00DB3732" w:rsidP="00DB3732">
            <w:pPr>
              <w:jc w:val="both"/>
              <w:rPr>
                <w:rFonts w:cs="Times New Roman"/>
                <w:b/>
                <w:sz w:val="24"/>
                <w:szCs w:val="24"/>
                <w:lang w:val="en-US"/>
              </w:rPr>
            </w:pPr>
            <w:r>
              <w:rPr>
                <w:rFonts w:cs="Times New Roman"/>
                <w:b/>
                <w:sz w:val="24"/>
                <w:szCs w:val="24"/>
                <w:lang w:val="en-US"/>
              </w:rPr>
              <w:t>3. Descrierea gradului de compatibilitate pentru proiectele care au ca  scop armonizarea Legislatiei Uniunii Europene</w:t>
            </w:r>
          </w:p>
        </w:tc>
      </w:tr>
      <w:tr w:rsidR="00DB3732" w:rsidRPr="00D11D9C" w14:paraId="42D13249"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76E1784E" w14:textId="300999A6" w:rsidR="00DB3732" w:rsidRDefault="009E71E0" w:rsidP="00DB3732">
            <w:pPr>
              <w:jc w:val="both"/>
              <w:rPr>
                <w:rFonts w:cs="Times New Roman"/>
                <w:sz w:val="24"/>
                <w:szCs w:val="24"/>
                <w:lang w:val="en-US"/>
              </w:rPr>
            </w:pPr>
            <w:r>
              <w:rPr>
                <w:rFonts w:cs="Times New Roman"/>
                <w:sz w:val="24"/>
                <w:szCs w:val="24"/>
                <w:lang w:val="en-US"/>
              </w:rPr>
              <w:t xml:space="preserve">     </w:t>
            </w:r>
            <w:r w:rsidR="00DB3732">
              <w:rPr>
                <w:rFonts w:cs="Times New Roman"/>
                <w:sz w:val="24"/>
                <w:szCs w:val="24"/>
                <w:lang w:val="en-US"/>
              </w:rPr>
              <w:t>Proiectul de decizie nu contravene Legislatiei Uniunii Europene</w:t>
            </w:r>
          </w:p>
        </w:tc>
      </w:tr>
      <w:tr w:rsidR="00DB3732" w:rsidRPr="00D11D9C" w14:paraId="2FFF4971"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6E82EE5D" w14:textId="74D16EFD" w:rsidR="00DB3732" w:rsidRDefault="00DB3732" w:rsidP="00DB3732">
            <w:pPr>
              <w:jc w:val="both"/>
              <w:rPr>
                <w:rFonts w:cs="Times New Roman"/>
                <w:b/>
                <w:sz w:val="24"/>
                <w:szCs w:val="24"/>
                <w:lang w:val="en-US"/>
              </w:rPr>
            </w:pPr>
            <w:r>
              <w:rPr>
                <w:rFonts w:cs="Times New Roman"/>
                <w:b/>
                <w:sz w:val="24"/>
                <w:szCs w:val="24"/>
                <w:lang w:val="en-US"/>
              </w:rPr>
              <w:t>4. Principalele prevederi ale proiectului și evidențierea elementelor noi</w:t>
            </w:r>
          </w:p>
        </w:tc>
      </w:tr>
      <w:tr w:rsidR="00DB3732" w:rsidRPr="00D11D9C" w14:paraId="7DA490EA"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6FB13E01" w14:textId="38B01CFD" w:rsidR="00DB3732" w:rsidRDefault="00DB3732" w:rsidP="0014688C">
            <w:pPr>
              <w:jc w:val="both"/>
              <w:rPr>
                <w:rFonts w:cs="Times New Roman"/>
                <w:b/>
                <w:bCs/>
                <w:i/>
                <w:iCs/>
                <w:sz w:val="24"/>
                <w:szCs w:val="24"/>
                <w:lang w:val="en-US"/>
              </w:rPr>
            </w:pPr>
            <w:r>
              <w:rPr>
                <w:rFonts w:cs="Times New Roman"/>
                <w:sz w:val="24"/>
                <w:szCs w:val="24"/>
                <w:lang w:val="en-US"/>
              </w:rPr>
              <w:t xml:space="preserve"> Se</w:t>
            </w:r>
            <w:r w:rsidR="009E71E0">
              <w:rPr>
                <w:rFonts w:cs="Times New Roman"/>
                <w:sz w:val="24"/>
                <w:szCs w:val="24"/>
                <w:lang w:val="en-US"/>
              </w:rPr>
              <w:t xml:space="preserve"> propune</w:t>
            </w:r>
            <w:r>
              <w:rPr>
                <w:rFonts w:cs="Times New Roman"/>
                <w:sz w:val="24"/>
                <w:szCs w:val="24"/>
                <w:lang w:val="en-US"/>
              </w:rPr>
              <w:t xml:space="preserve"> </w:t>
            </w:r>
            <w:r w:rsidR="009E71E0">
              <w:rPr>
                <w:rFonts w:cs="Times New Roman"/>
                <w:sz w:val="24"/>
                <w:szCs w:val="24"/>
                <w:lang w:val="en-US"/>
              </w:rPr>
              <w:t xml:space="preserve">acceptul </w:t>
            </w:r>
            <w:r w:rsidR="009E71E0">
              <w:rPr>
                <w:rFonts w:cs="Times New Roman"/>
                <w:sz w:val="24"/>
                <w:szCs w:val="24"/>
                <w:lang w:val="ro-RO"/>
              </w:rPr>
              <w:t>Consiliului local privind reparaţia unui drum amplasat pe strada Maria Dragan.</w:t>
            </w:r>
          </w:p>
        </w:tc>
      </w:tr>
      <w:tr w:rsidR="00DB3732" w14:paraId="313D35E2"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2D585838" w14:textId="77777777" w:rsidR="00DB3732" w:rsidRDefault="00DB3732" w:rsidP="009E71E0">
            <w:pPr>
              <w:jc w:val="both"/>
              <w:rPr>
                <w:rFonts w:cs="Times New Roman"/>
                <w:b/>
                <w:sz w:val="24"/>
                <w:szCs w:val="24"/>
                <w:lang w:val="ro-RO"/>
              </w:rPr>
            </w:pPr>
            <w:r>
              <w:rPr>
                <w:rFonts w:cs="Times New Roman"/>
                <w:b/>
                <w:sz w:val="24"/>
                <w:szCs w:val="24"/>
                <w:lang w:val="ro-RO"/>
              </w:rPr>
              <w:t>5.  Fundamentarea economico-financiară</w:t>
            </w:r>
          </w:p>
        </w:tc>
      </w:tr>
      <w:tr w:rsidR="00DB3732" w:rsidRPr="00D11D9C" w14:paraId="4EDC2337"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1448FB44" w14:textId="77777777" w:rsidR="00DB3732" w:rsidRPr="009E71E0" w:rsidRDefault="00DB3732" w:rsidP="009E71E0">
            <w:pPr>
              <w:jc w:val="both"/>
              <w:rPr>
                <w:rFonts w:cs="Times New Roman"/>
                <w:iCs/>
                <w:sz w:val="24"/>
                <w:szCs w:val="24"/>
                <w:lang w:val="ro-RO"/>
              </w:rPr>
            </w:pPr>
            <w:r w:rsidRPr="009E71E0">
              <w:rPr>
                <w:rFonts w:cs="Times New Roman"/>
                <w:iCs/>
                <w:sz w:val="24"/>
                <w:szCs w:val="24"/>
                <w:lang w:val="ro-RO"/>
              </w:rPr>
              <w:t>Proiectul de decizie nu necesită surse suplimentare.</w:t>
            </w:r>
          </w:p>
        </w:tc>
      </w:tr>
      <w:tr w:rsidR="00DB3732" w:rsidRPr="00D11D9C" w14:paraId="1EF71698"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6E3FC1B4" w14:textId="4F959E29" w:rsidR="00DB3732" w:rsidRPr="009E71E0" w:rsidRDefault="009E71E0" w:rsidP="009E71E0">
            <w:pPr>
              <w:jc w:val="both"/>
              <w:rPr>
                <w:rFonts w:cs="Times New Roman"/>
                <w:b/>
                <w:sz w:val="24"/>
                <w:szCs w:val="24"/>
                <w:lang w:val="ro-RO"/>
              </w:rPr>
            </w:pPr>
            <w:r>
              <w:rPr>
                <w:rFonts w:cs="Times New Roman"/>
                <w:b/>
                <w:sz w:val="24"/>
                <w:szCs w:val="24"/>
                <w:lang w:val="ro-RO"/>
              </w:rPr>
              <w:t>6</w:t>
            </w:r>
            <w:r w:rsidR="00DB3732" w:rsidRPr="009E71E0">
              <w:rPr>
                <w:rFonts w:cs="Times New Roman"/>
                <w:b/>
                <w:sz w:val="24"/>
                <w:szCs w:val="24"/>
                <w:lang w:val="ro-RO"/>
              </w:rPr>
              <w:t>.</w:t>
            </w:r>
            <w:r w:rsidRPr="009E71E0">
              <w:rPr>
                <w:rFonts w:cs="Times New Roman"/>
                <w:b/>
                <w:sz w:val="24"/>
                <w:szCs w:val="24"/>
                <w:lang w:val="ro-RO"/>
              </w:rPr>
              <w:t xml:space="preserve"> </w:t>
            </w:r>
            <w:r w:rsidR="00DB3732" w:rsidRPr="009E71E0">
              <w:rPr>
                <w:rFonts w:cs="Times New Roman"/>
                <w:b/>
                <w:sz w:val="24"/>
                <w:szCs w:val="24"/>
                <w:lang w:val="ro-RO"/>
              </w:rPr>
              <w:t>Modul de încorporare a actului în cadrul normativ în vigoare</w:t>
            </w:r>
          </w:p>
        </w:tc>
      </w:tr>
      <w:tr w:rsidR="00DB3732" w:rsidRPr="00D11D9C" w14:paraId="64EE6216"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082A96F8" w14:textId="675B4387" w:rsidR="00DB3732" w:rsidRPr="009E71E0" w:rsidRDefault="00DB3732" w:rsidP="009E71E0">
            <w:pPr>
              <w:jc w:val="both"/>
              <w:rPr>
                <w:sz w:val="24"/>
                <w:szCs w:val="24"/>
                <w:lang w:val="ro-RO"/>
              </w:rPr>
            </w:pPr>
            <w:r>
              <w:rPr>
                <w:rFonts w:cs="Times New Roman"/>
                <w:sz w:val="24"/>
                <w:szCs w:val="24"/>
                <w:lang w:val="en-US"/>
              </w:rPr>
              <w:t xml:space="preserve"> </w:t>
            </w:r>
            <w:r w:rsidR="009E71E0">
              <w:rPr>
                <w:rFonts w:cs="Times New Roman"/>
                <w:sz w:val="24"/>
                <w:szCs w:val="24"/>
                <w:lang w:val="en-US"/>
              </w:rPr>
              <w:t xml:space="preserve">     </w:t>
            </w:r>
            <w:r w:rsidR="009E71E0" w:rsidRPr="00D11D9C">
              <w:rPr>
                <w:sz w:val="24"/>
                <w:szCs w:val="24"/>
                <w:lang w:val="en-US" w:eastAsia="ar-SA"/>
              </w:rPr>
              <w:t>În temeiul art.14 alin.2) al Legii privind administraţia publică locală nr.436/2006, art.5 alin.3 al Legii drumurilor nr.509/1995, art.4 pct. (1) lit.d) al Legii privind descentralizarea administrativă nr.435/2006, Astrategia de dezvoltare comunitară a s.Doroţcaia pentru anii 2020-2025, aprobată prin decizia Consiliului local nr.3/12 din 07.08.2020</w:t>
            </w:r>
            <w:r>
              <w:rPr>
                <w:rFonts w:cs="Times New Roman"/>
                <w:sz w:val="24"/>
                <w:szCs w:val="24"/>
                <w:lang w:val="en-US"/>
              </w:rPr>
              <w:t xml:space="preserve"> </w:t>
            </w:r>
          </w:p>
        </w:tc>
      </w:tr>
      <w:tr w:rsidR="00DB3732" w:rsidRPr="00D11D9C" w14:paraId="347138FF"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2835D676" w14:textId="39E16D5A" w:rsidR="00DB3732" w:rsidRDefault="00DB3732" w:rsidP="009E71E0">
            <w:pPr>
              <w:jc w:val="both"/>
              <w:rPr>
                <w:rFonts w:cs="Times New Roman"/>
                <w:sz w:val="24"/>
                <w:szCs w:val="24"/>
                <w:lang w:val="en-US"/>
              </w:rPr>
            </w:pPr>
            <w:r>
              <w:rPr>
                <w:rFonts w:cs="Times New Roman"/>
                <w:b/>
                <w:sz w:val="24"/>
                <w:szCs w:val="24"/>
                <w:lang w:val="ro-RO"/>
              </w:rPr>
              <w:t>7.</w:t>
            </w:r>
            <w:r w:rsidR="009E71E0">
              <w:rPr>
                <w:rFonts w:cs="Times New Roman"/>
                <w:b/>
                <w:sz w:val="24"/>
                <w:szCs w:val="24"/>
                <w:lang w:val="ro-RO"/>
              </w:rPr>
              <w:t xml:space="preserve"> </w:t>
            </w:r>
            <w:r>
              <w:rPr>
                <w:rFonts w:cs="Times New Roman"/>
                <w:b/>
                <w:sz w:val="24"/>
                <w:szCs w:val="24"/>
                <w:lang w:val="ro-RO"/>
              </w:rPr>
              <w:t>Avizarea şi consultarea publică a proiectului</w:t>
            </w:r>
          </w:p>
        </w:tc>
      </w:tr>
      <w:tr w:rsidR="00DB3732" w:rsidRPr="00D11D9C" w14:paraId="19AE0000"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76A45717" w14:textId="32B8554B" w:rsidR="00DB3732" w:rsidRPr="009E71E0" w:rsidRDefault="009E71E0" w:rsidP="009E71E0">
            <w:pPr>
              <w:jc w:val="both"/>
              <w:rPr>
                <w:rFonts w:cs="Times New Roman"/>
                <w:b/>
                <w:iCs/>
                <w:sz w:val="24"/>
                <w:szCs w:val="24"/>
                <w:lang w:val="en-US"/>
              </w:rPr>
            </w:pPr>
            <w:r>
              <w:rPr>
                <w:rFonts w:cs="Times New Roman"/>
                <w:i/>
                <w:sz w:val="24"/>
                <w:szCs w:val="24"/>
                <w:lang w:val="ro-RO"/>
              </w:rPr>
              <w:t xml:space="preserve">     </w:t>
            </w:r>
            <w:r w:rsidR="00DB3732" w:rsidRPr="009E71E0">
              <w:rPr>
                <w:rFonts w:cs="Times New Roman"/>
                <w:iCs/>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00DB3732" w:rsidRPr="009E71E0">
              <w:rPr>
                <w:rFonts w:cs="Times New Roman"/>
                <w:iCs/>
                <w:sz w:val="24"/>
                <w:szCs w:val="24"/>
                <w:u w:val="single"/>
                <w:lang w:val="ro-RO"/>
              </w:rPr>
              <w:t>www.primariadorotcaia.md,</w:t>
            </w:r>
            <w:r w:rsidR="00DB3732" w:rsidRPr="009E71E0">
              <w:rPr>
                <w:rFonts w:cs="Times New Roman"/>
                <w:iCs/>
                <w:sz w:val="24"/>
                <w:szCs w:val="24"/>
                <w:lang w:val="en-US"/>
              </w:rPr>
              <w:t xml:space="preserve">  </w:t>
            </w:r>
          </w:p>
        </w:tc>
      </w:tr>
      <w:bookmarkEnd w:id="4"/>
      <w:tr w:rsidR="00DB3732" w14:paraId="706DA6AE"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4342B02E" w14:textId="64ACF05E" w:rsidR="00DB3732" w:rsidRDefault="00DB3732" w:rsidP="009E71E0">
            <w:pPr>
              <w:jc w:val="both"/>
              <w:rPr>
                <w:rFonts w:cs="Times New Roman"/>
                <w:b/>
                <w:sz w:val="24"/>
                <w:szCs w:val="24"/>
                <w:lang w:val="en-US"/>
              </w:rPr>
            </w:pPr>
            <w:r>
              <w:rPr>
                <w:rFonts w:cs="Times New Roman"/>
                <w:b/>
                <w:sz w:val="24"/>
                <w:szCs w:val="24"/>
                <w:lang w:val="en-US"/>
              </w:rPr>
              <w:t>8.</w:t>
            </w:r>
            <w:r w:rsidR="009E71E0">
              <w:rPr>
                <w:rFonts w:cs="Times New Roman"/>
                <w:b/>
                <w:sz w:val="24"/>
                <w:szCs w:val="24"/>
                <w:lang w:val="en-US"/>
              </w:rPr>
              <w:t xml:space="preserve"> </w:t>
            </w:r>
            <w:r>
              <w:rPr>
                <w:rFonts w:cs="Times New Roman"/>
                <w:b/>
                <w:sz w:val="24"/>
                <w:szCs w:val="24"/>
                <w:lang w:val="en-US"/>
              </w:rPr>
              <w:t>Consultarea expertizei anticorupție</w:t>
            </w:r>
          </w:p>
        </w:tc>
      </w:tr>
      <w:tr w:rsidR="00DB3732" w14:paraId="57224423"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39A05679" w14:textId="77777777" w:rsidR="00DB3732" w:rsidRDefault="00DB3732" w:rsidP="0014688C">
            <w:pPr>
              <w:ind w:firstLine="709"/>
              <w:jc w:val="both"/>
              <w:rPr>
                <w:rFonts w:cs="Times New Roman"/>
                <w:sz w:val="24"/>
                <w:szCs w:val="24"/>
                <w:lang w:val="en-US"/>
              </w:rPr>
            </w:pPr>
            <w:r>
              <w:rPr>
                <w:rFonts w:cs="Times New Roman"/>
                <w:sz w:val="24"/>
                <w:szCs w:val="24"/>
                <w:lang w:val="en-US"/>
              </w:rPr>
              <w:t xml:space="preserve">      ---------------------------------------</w:t>
            </w:r>
          </w:p>
        </w:tc>
      </w:tr>
      <w:tr w:rsidR="00DB3732" w14:paraId="11889EF6"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589CC6EF" w14:textId="598E22FC" w:rsidR="00DB3732" w:rsidRDefault="00DB3732" w:rsidP="009E71E0">
            <w:pPr>
              <w:jc w:val="both"/>
              <w:rPr>
                <w:rFonts w:cs="Times New Roman"/>
                <w:b/>
                <w:sz w:val="24"/>
                <w:szCs w:val="24"/>
                <w:lang w:val="en-US"/>
              </w:rPr>
            </w:pPr>
            <w:r>
              <w:rPr>
                <w:rFonts w:cs="Times New Roman"/>
                <w:b/>
                <w:sz w:val="24"/>
                <w:szCs w:val="24"/>
                <w:lang w:val="en-US"/>
              </w:rPr>
              <w:t>9.</w:t>
            </w:r>
            <w:r w:rsidR="009E71E0">
              <w:rPr>
                <w:rFonts w:cs="Times New Roman"/>
                <w:b/>
                <w:sz w:val="24"/>
                <w:szCs w:val="24"/>
                <w:lang w:val="en-US"/>
              </w:rPr>
              <w:t xml:space="preserve"> </w:t>
            </w:r>
            <w:r>
              <w:rPr>
                <w:rFonts w:cs="Times New Roman"/>
                <w:b/>
                <w:sz w:val="24"/>
                <w:szCs w:val="24"/>
                <w:lang w:val="en-US"/>
              </w:rPr>
              <w:t>Consultarea expertizei de compatibilitate</w:t>
            </w:r>
          </w:p>
        </w:tc>
      </w:tr>
      <w:tr w:rsidR="00DB3732" w14:paraId="5ABAAB2A"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4146F891" w14:textId="77777777" w:rsidR="00DB3732" w:rsidRDefault="00DB3732" w:rsidP="0014688C">
            <w:pPr>
              <w:ind w:firstLine="709"/>
              <w:jc w:val="both"/>
              <w:rPr>
                <w:rFonts w:cs="Times New Roman"/>
                <w:sz w:val="24"/>
                <w:szCs w:val="24"/>
                <w:lang w:val="en-US"/>
              </w:rPr>
            </w:pPr>
            <w:r>
              <w:rPr>
                <w:rFonts w:cs="Times New Roman"/>
                <w:sz w:val="24"/>
                <w:szCs w:val="24"/>
                <w:lang w:val="en-US"/>
              </w:rPr>
              <w:t>------------------------------------------------</w:t>
            </w:r>
          </w:p>
        </w:tc>
      </w:tr>
      <w:tr w:rsidR="00DB3732" w14:paraId="6D4C027B"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464557F4" w14:textId="3CE0F969" w:rsidR="00DB3732" w:rsidRDefault="00DB3732" w:rsidP="009E71E0">
            <w:pPr>
              <w:jc w:val="both"/>
              <w:rPr>
                <w:rFonts w:cs="Times New Roman"/>
                <w:b/>
                <w:sz w:val="24"/>
                <w:szCs w:val="24"/>
                <w:lang w:val="en-US"/>
              </w:rPr>
            </w:pPr>
            <w:r>
              <w:rPr>
                <w:rFonts w:cs="Times New Roman"/>
                <w:b/>
                <w:sz w:val="24"/>
                <w:szCs w:val="24"/>
                <w:lang w:val="en-US"/>
              </w:rPr>
              <w:t>10.</w:t>
            </w:r>
            <w:r w:rsidR="009E71E0">
              <w:rPr>
                <w:rFonts w:cs="Times New Roman"/>
                <w:b/>
                <w:sz w:val="24"/>
                <w:szCs w:val="24"/>
                <w:lang w:val="en-US"/>
              </w:rPr>
              <w:t xml:space="preserve"> </w:t>
            </w:r>
            <w:r>
              <w:rPr>
                <w:rFonts w:cs="Times New Roman"/>
                <w:b/>
                <w:sz w:val="24"/>
                <w:szCs w:val="24"/>
                <w:lang w:val="en-US"/>
              </w:rPr>
              <w:t>Consultarile expertizei juridice</w:t>
            </w:r>
          </w:p>
        </w:tc>
      </w:tr>
      <w:tr w:rsidR="00DB3732" w:rsidRPr="00D11D9C" w14:paraId="09551DFA"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18081688" w14:textId="77777777" w:rsidR="00DB3732" w:rsidRPr="009E71E0" w:rsidRDefault="00DB3732" w:rsidP="009E71E0">
            <w:pPr>
              <w:jc w:val="both"/>
              <w:rPr>
                <w:rFonts w:cs="Times New Roman"/>
                <w:iCs/>
                <w:sz w:val="24"/>
                <w:szCs w:val="24"/>
                <w:lang w:val="en-US"/>
              </w:rPr>
            </w:pPr>
            <w:r w:rsidRPr="009E71E0">
              <w:rPr>
                <w:rFonts w:cs="Times New Roman"/>
                <w:iCs/>
                <w:sz w:val="24"/>
                <w:szCs w:val="24"/>
                <w:lang w:val="ro-RO"/>
              </w:rPr>
              <w:t>Proiectul de decizie se încadrează în normele legislației în vigoare</w:t>
            </w:r>
          </w:p>
        </w:tc>
      </w:tr>
      <w:tr w:rsidR="00DB3732" w14:paraId="39E47223"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216BA6A3" w14:textId="1DCCFF26" w:rsidR="00DB3732" w:rsidRDefault="00DB3732" w:rsidP="009E71E0">
            <w:pPr>
              <w:jc w:val="both"/>
              <w:rPr>
                <w:rFonts w:cs="Times New Roman"/>
                <w:b/>
                <w:sz w:val="24"/>
                <w:szCs w:val="24"/>
                <w:lang w:val="en-US"/>
              </w:rPr>
            </w:pPr>
            <w:r>
              <w:rPr>
                <w:rFonts w:cs="Times New Roman"/>
                <w:b/>
                <w:sz w:val="24"/>
                <w:szCs w:val="24"/>
                <w:lang w:val="en-US"/>
              </w:rPr>
              <w:t>11.</w:t>
            </w:r>
            <w:r w:rsidR="009E71E0">
              <w:rPr>
                <w:rFonts w:cs="Times New Roman"/>
                <w:b/>
                <w:sz w:val="24"/>
                <w:szCs w:val="24"/>
                <w:lang w:val="en-US"/>
              </w:rPr>
              <w:t xml:space="preserve"> </w:t>
            </w:r>
            <w:r>
              <w:rPr>
                <w:rFonts w:cs="Times New Roman"/>
                <w:b/>
                <w:sz w:val="24"/>
                <w:szCs w:val="24"/>
                <w:lang w:val="en-US"/>
              </w:rPr>
              <w:t>Consultarile altor expertize</w:t>
            </w:r>
          </w:p>
        </w:tc>
      </w:tr>
      <w:tr w:rsidR="00DB3732" w14:paraId="4B9E29D1" w14:textId="77777777" w:rsidTr="0014688C">
        <w:tc>
          <w:tcPr>
            <w:tcW w:w="10065" w:type="dxa"/>
            <w:tcBorders>
              <w:top w:val="single" w:sz="4" w:space="0" w:color="auto"/>
              <w:left w:val="single" w:sz="4" w:space="0" w:color="auto"/>
              <w:bottom w:val="single" w:sz="4" w:space="0" w:color="auto"/>
              <w:right w:val="single" w:sz="4" w:space="0" w:color="auto"/>
            </w:tcBorders>
            <w:hideMark/>
          </w:tcPr>
          <w:p w14:paraId="0BFB8807" w14:textId="77777777" w:rsidR="00DB3732" w:rsidRDefault="00DB3732" w:rsidP="0014688C">
            <w:pPr>
              <w:ind w:firstLine="709"/>
              <w:jc w:val="both"/>
              <w:rPr>
                <w:rFonts w:cs="Times New Roman"/>
                <w:sz w:val="24"/>
                <w:szCs w:val="24"/>
                <w:lang w:val="en-US"/>
              </w:rPr>
            </w:pPr>
            <w:r>
              <w:rPr>
                <w:rFonts w:cs="Times New Roman"/>
                <w:sz w:val="24"/>
                <w:szCs w:val="24"/>
                <w:lang w:val="en-US"/>
              </w:rPr>
              <w:t>---------------------</w:t>
            </w:r>
          </w:p>
        </w:tc>
      </w:tr>
    </w:tbl>
    <w:p w14:paraId="0DB71663" w14:textId="77777777" w:rsidR="00DB3732" w:rsidRDefault="00DB3732" w:rsidP="00DB3732">
      <w:pPr>
        <w:spacing w:after="0"/>
        <w:ind w:firstLine="709"/>
        <w:jc w:val="both"/>
        <w:rPr>
          <w:rFonts w:cs="Times New Roman"/>
          <w:sz w:val="24"/>
          <w:szCs w:val="24"/>
          <w:lang w:val="en-US"/>
        </w:rPr>
      </w:pPr>
    </w:p>
    <w:p w14:paraId="66CE7090" w14:textId="77777777" w:rsidR="00DB3732" w:rsidRDefault="00DB3732" w:rsidP="00DB3732">
      <w:pPr>
        <w:spacing w:after="0"/>
        <w:ind w:firstLine="709"/>
        <w:jc w:val="both"/>
        <w:rPr>
          <w:rFonts w:cs="Times New Roman"/>
          <w:sz w:val="24"/>
          <w:szCs w:val="24"/>
          <w:lang w:val="en-US"/>
        </w:rPr>
      </w:pPr>
    </w:p>
    <w:p w14:paraId="06AA4710" w14:textId="16591591" w:rsidR="009E71E0" w:rsidRDefault="009E71E0" w:rsidP="00DB3732">
      <w:pPr>
        <w:spacing w:after="0"/>
        <w:ind w:firstLine="709"/>
        <w:jc w:val="both"/>
        <w:rPr>
          <w:rFonts w:cs="Times New Roman"/>
          <w:sz w:val="24"/>
          <w:szCs w:val="24"/>
          <w:lang w:val="en-US"/>
        </w:rPr>
      </w:pPr>
      <w:r>
        <w:rPr>
          <w:rFonts w:cs="Times New Roman"/>
          <w:sz w:val="24"/>
          <w:szCs w:val="24"/>
          <w:lang w:val="en-US"/>
        </w:rPr>
        <w:t>Secretarul Consiliului local                                                           Diordiev Nina</w:t>
      </w:r>
    </w:p>
    <w:p w14:paraId="18C12EA3" w14:textId="77777777" w:rsidR="00DB3732" w:rsidRDefault="00DB3732" w:rsidP="00DB3732">
      <w:pPr>
        <w:spacing w:after="0"/>
        <w:ind w:firstLine="709"/>
        <w:jc w:val="both"/>
        <w:rPr>
          <w:rFonts w:cs="Times New Roman"/>
          <w:sz w:val="24"/>
          <w:szCs w:val="24"/>
          <w:lang w:val="en-US"/>
        </w:rPr>
      </w:pPr>
    </w:p>
    <w:p w14:paraId="4626F363" w14:textId="77777777" w:rsidR="00DB3732" w:rsidRDefault="00DB3732" w:rsidP="00DB3732">
      <w:pPr>
        <w:spacing w:after="0"/>
        <w:ind w:firstLine="709"/>
        <w:jc w:val="both"/>
        <w:rPr>
          <w:rFonts w:cs="Times New Roman"/>
          <w:sz w:val="24"/>
          <w:szCs w:val="24"/>
          <w:lang w:val="en-US"/>
        </w:rPr>
      </w:pPr>
    </w:p>
    <w:p w14:paraId="5F540470" w14:textId="77777777" w:rsidR="00DB3732" w:rsidRDefault="00DB3732" w:rsidP="00DB3732">
      <w:pPr>
        <w:spacing w:after="0"/>
        <w:ind w:firstLine="709"/>
        <w:jc w:val="both"/>
        <w:rPr>
          <w:rFonts w:cs="Times New Roman"/>
          <w:sz w:val="24"/>
          <w:szCs w:val="24"/>
          <w:lang w:val="en-US"/>
        </w:rPr>
      </w:pPr>
    </w:p>
    <w:p w14:paraId="353B36F9" w14:textId="77777777" w:rsidR="00DB3732" w:rsidRDefault="00DB3732" w:rsidP="00DB3732">
      <w:pPr>
        <w:spacing w:after="0"/>
        <w:ind w:firstLine="709"/>
        <w:jc w:val="both"/>
        <w:rPr>
          <w:rFonts w:cs="Times New Roman"/>
          <w:sz w:val="24"/>
          <w:szCs w:val="24"/>
          <w:lang w:val="en-US"/>
        </w:rPr>
      </w:pPr>
    </w:p>
    <w:p w14:paraId="3BB8B2B8" w14:textId="77777777" w:rsidR="00DB3732" w:rsidRDefault="00DB3732" w:rsidP="00DB3732">
      <w:pPr>
        <w:spacing w:after="0"/>
        <w:ind w:firstLine="709"/>
        <w:jc w:val="both"/>
        <w:rPr>
          <w:rFonts w:cs="Times New Roman"/>
          <w:sz w:val="24"/>
          <w:szCs w:val="24"/>
          <w:lang w:val="en-US"/>
        </w:rPr>
      </w:pPr>
    </w:p>
    <w:p w14:paraId="37AD0287" w14:textId="77777777" w:rsidR="00DB3732" w:rsidRDefault="00DB3732" w:rsidP="00DB3732">
      <w:pPr>
        <w:spacing w:after="0"/>
        <w:ind w:firstLine="709"/>
        <w:jc w:val="both"/>
        <w:rPr>
          <w:rFonts w:cs="Times New Roman"/>
          <w:sz w:val="24"/>
          <w:szCs w:val="24"/>
          <w:lang w:val="en-US"/>
        </w:rPr>
      </w:pPr>
      <w:r>
        <w:rPr>
          <w:rFonts w:cs="Times New Roman"/>
          <w:sz w:val="24"/>
          <w:szCs w:val="24"/>
          <w:lang w:val="en-US"/>
        </w:rPr>
        <w:t xml:space="preserve"> </w:t>
      </w:r>
    </w:p>
    <w:p w14:paraId="0346CC0A" w14:textId="77777777" w:rsidR="00DB3732" w:rsidRDefault="00DB3732" w:rsidP="00DB3732">
      <w:pPr>
        <w:spacing w:after="0"/>
        <w:ind w:firstLine="709"/>
        <w:jc w:val="both"/>
        <w:rPr>
          <w:rFonts w:cs="Times New Roman"/>
          <w:sz w:val="24"/>
          <w:szCs w:val="24"/>
          <w:lang w:val="en-US"/>
        </w:rPr>
      </w:pPr>
    </w:p>
    <w:p w14:paraId="4E0E4AB0" w14:textId="77777777" w:rsidR="00DB3732" w:rsidRDefault="00DB3732" w:rsidP="00DB3732">
      <w:pPr>
        <w:spacing w:after="0"/>
        <w:ind w:firstLine="709"/>
        <w:jc w:val="both"/>
        <w:rPr>
          <w:rFonts w:cs="Times New Roman"/>
          <w:sz w:val="24"/>
          <w:szCs w:val="24"/>
          <w:lang w:val="en-US"/>
        </w:rPr>
      </w:pPr>
      <w:r>
        <w:rPr>
          <w:rFonts w:cs="Times New Roman"/>
          <w:sz w:val="24"/>
          <w:szCs w:val="24"/>
          <w:lang w:val="en-US"/>
        </w:rPr>
        <w:t xml:space="preserve">                                            </w:t>
      </w:r>
    </w:p>
    <w:p w14:paraId="15541E7B" w14:textId="77777777" w:rsidR="00DB3732" w:rsidRDefault="00DB3732" w:rsidP="00DB3732">
      <w:pPr>
        <w:spacing w:after="0"/>
        <w:ind w:firstLine="709"/>
        <w:jc w:val="both"/>
        <w:rPr>
          <w:rFonts w:cs="Times New Roman"/>
          <w:sz w:val="24"/>
          <w:szCs w:val="24"/>
          <w:lang w:val="en-US"/>
        </w:rPr>
      </w:pPr>
    </w:p>
    <w:p w14:paraId="57220550" w14:textId="77777777" w:rsidR="00DB3732" w:rsidRDefault="00DB3732" w:rsidP="00DB3732">
      <w:pPr>
        <w:spacing w:after="0"/>
        <w:jc w:val="both"/>
        <w:rPr>
          <w:sz w:val="24"/>
          <w:szCs w:val="24"/>
          <w:lang w:eastAsia="ar-SA"/>
        </w:rPr>
      </w:pPr>
    </w:p>
    <w:p w14:paraId="4F32A37B" w14:textId="77777777" w:rsidR="00DB3732" w:rsidRDefault="00DB3732" w:rsidP="00DB3732">
      <w:pPr>
        <w:spacing w:after="0"/>
        <w:jc w:val="both"/>
        <w:rPr>
          <w:sz w:val="24"/>
          <w:szCs w:val="24"/>
          <w:lang w:val="en-US"/>
        </w:rPr>
      </w:pPr>
    </w:p>
    <w:p w14:paraId="6DFF8176" w14:textId="77777777" w:rsidR="002A3BCB" w:rsidRDefault="002A3BCB" w:rsidP="002A3BCB">
      <w:pPr>
        <w:spacing w:after="0"/>
        <w:jc w:val="both"/>
        <w:rPr>
          <w:sz w:val="24"/>
          <w:szCs w:val="24"/>
          <w:lang w:eastAsia="ar-SA"/>
        </w:rPr>
      </w:pPr>
    </w:p>
    <w:p w14:paraId="7E168207" w14:textId="77777777" w:rsidR="002A3BCB" w:rsidRDefault="002A3BCB" w:rsidP="002A3BCB">
      <w:pPr>
        <w:spacing w:after="0"/>
        <w:jc w:val="both"/>
        <w:rPr>
          <w:sz w:val="24"/>
          <w:szCs w:val="24"/>
          <w:lang w:eastAsia="ar-SA"/>
        </w:rPr>
      </w:pPr>
    </w:p>
    <w:p w14:paraId="4087319E" w14:textId="77777777" w:rsidR="002A3BCB" w:rsidRDefault="002A3BCB" w:rsidP="002A3BCB">
      <w:pPr>
        <w:spacing w:after="0"/>
        <w:jc w:val="both"/>
        <w:rPr>
          <w:sz w:val="24"/>
          <w:szCs w:val="24"/>
          <w:lang w:eastAsia="ar-SA"/>
        </w:rPr>
      </w:pPr>
    </w:p>
    <w:p w14:paraId="4D59DB95" w14:textId="77777777" w:rsidR="002A3BCB" w:rsidRDefault="002A3BCB" w:rsidP="002A3BCB">
      <w:pPr>
        <w:spacing w:after="0"/>
        <w:jc w:val="both"/>
        <w:rPr>
          <w:sz w:val="24"/>
          <w:szCs w:val="24"/>
          <w:lang w:eastAsia="ar-SA"/>
        </w:rPr>
      </w:pPr>
    </w:p>
    <w:p w14:paraId="0B49B840" w14:textId="77777777" w:rsidR="002A3BCB" w:rsidRDefault="002A3BCB" w:rsidP="002A3BCB">
      <w:pPr>
        <w:spacing w:after="0"/>
        <w:jc w:val="both"/>
        <w:rPr>
          <w:sz w:val="24"/>
          <w:szCs w:val="24"/>
          <w:lang w:eastAsia="ar-SA"/>
        </w:rPr>
      </w:pPr>
    </w:p>
    <w:p w14:paraId="262E2FEA" w14:textId="24753865" w:rsidR="002A3BCB" w:rsidRDefault="002A3BCB" w:rsidP="002A3BCB">
      <w:pPr>
        <w:spacing w:after="0"/>
        <w:ind w:firstLine="709"/>
        <w:jc w:val="both"/>
        <w:rPr>
          <w:b/>
          <w:bCs/>
          <w:sz w:val="24"/>
          <w:szCs w:val="24"/>
          <w:lang w:val="ro-RO"/>
        </w:rPr>
      </w:pPr>
      <w:r>
        <w:rPr>
          <w:sz w:val="24"/>
          <w:szCs w:val="24"/>
          <w:lang w:val="en-US"/>
        </w:rPr>
        <w:lastRenderedPageBreak/>
        <w:t xml:space="preserve">   </w:t>
      </w:r>
      <w:r>
        <w:rPr>
          <w:b/>
          <w:bCs/>
          <w:sz w:val="24"/>
          <w:szCs w:val="24"/>
          <w:lang w:val="ro-RO"/>
        </w:rPr>
        <w:t xml:space="preserve">                                                                                                   </w:t>
      </w:r>
      <w:r w:rsidR="00E65974">
        <w:rPr>
          <w:b/>
          <w:bCs/>
          <w:sz w:val="24"/>
          <w:szCs w:val="24"/>
          <w:lang w:val="ro-RO"/>
        </w:rPr>
        <w:t xml:space="preserve">             </w:t>
      </w:r>
      <w:r>
        <w:rPr>
          <w:b/>
          <w:bCs/>
          <w:sz w:val="24"/>
          <w:szCs w:val="24"/>
          <w:lang w:val="ro-RO"/>
        </w:rPr>
        <w:t xml:space="preserve"> PROIECT:</w:t>
      </w:r>
    </w:p>
    <w:p w14:paraId="54F0F47B" w14:textId="77777777" w:rsidR="002A3BCB" w:rsidRDefault="002A3BCB" w:rsidP="002A3BCB">
      <w:pPr>
        <w:spacing w:after="0"/>
        <w:ind w:firstLine="709"/>
        <w:jc w:val="both"/>
        <w:rPr>
          <w:b/>
          <w:bCs/>
          <w:sz w:val="24"/>
          <w:szCs w:val="24"/>
          <w:lang w:val="ro-RO"/>
        </w:rPr>
      </w:pPr>
    </w:p>
    <w:p w14:paraId="3ADFEFAC" w14:textId="77777777" w:rsidR="002A3BCB" w:rsidRDefault="002A3BCB" w:rsidP="002A3BCB">
      <w:pPr>
        <w:spacing w:after="0"/>
        <w:ind w:firstLine="709"/>
        <w:jc w:val="both"/>
        <w:rPr>
          <w:sz w:val="24"/>
          <w:szCs w:val="24"/>
          <w:lang w:val="ro-RO"/>
        </w:rPr>
      </w:pPr>
      <w:r>
        <w:rPr>
          <w:sz w:val="24"/>
          <w:szCs w:val="24"/>
          <w:lang w:val="ro-RO"/>
        </w:rPr>
        <w:t xml:space="preserve">                                                    DECIZIE nr.3/8</w:t>
      </w:r>
    </w:p>
    <w:p w14:paraId="3BFA5CEC"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0ECB8F7F" w14:textId="77777777" w:rsidR="002A3BCB" w:rsidRDefault="002A3BCB" w:rsidP="002A3BCB">
      <w:pPr>
        <w:spacing w:after="0"/>
        <w:jc w:val="both"/>
        <w:rPr>
          <w:sz w:val="24"/>
          <w:szCs w:val="24"/>
          <w:lang w:val="ro-RO"/>
        </w:rPr>
      </w:pPr>
    </w:p>
    <w:p w14:paraId="324CB2BC" w14:textId="77777777" w:rsidR="002A3BCB" w:rsidRDefault="002A3BCB" w:rsidP="002A3BCB">
      <w:pPr>
        <w:spacing w:after="0"/>
        <w:jc w:val="both"/>
        <w:rPr>
          <w:sz w:val="24"/>
          <w:szCs w:val="24"/>
          <w:lang w:val="ro-RO"/>
        </w:rPr>
      </w:pPr>
    </w:p>
    <w:p w14:paraId="4371A798" w14:textId="77777777" w:rsidR="002A3BCB" w:rsidRDefault="002A3BCB" w:rsidP="002A3BCB">
      <w:pPr>
        <w:spacing w:after="0"/>
        <w:jc w:val="both"/>
        <w:rPr>
          <w:sz w:val="24"/>
          <w:szCs w:val="24"/>
          <w:lang w:val="ro-RO"/>
        </w:rPr>
      </w:pPr>
    </w:p>
    <w:p w14:paraId="7A374F20" w14:textId="77777777" w:rsidR="002A3BCB" w:rsidRDefault="002A3BCB" w:rsidP="002A3BCB">
      <w:pPr>
        <w:spacing w:after="0"/>
        <w:jc w:val="both"/>
        <w:rPr>
          <w:sz w:val="24"/>
          <w:szCs w:val="24"/>
          <w:lang w:val="ro-RO"/>
        </w:rPr>
      </w:pPr>
    </w:p>
    <w:p w14:paraId="36E387D2" w14:textId="77777777" w:rsidR="002A3BCB" w:rsidRDefault="002A3BCB" w:rsidP="002A3BCB">
      <w:pPr>
        <w:spacing w:after="0"/>
        <w:jc w:val="both"/>
        <w:rPr>
          <w:sz w:val="24"/>
          <w:szCs w:val="24"/>
          <w:lang w:val="ro-RO"/>
        </w:rPr>
      </w:pPr>
      <w:r>
        <w:rPr>
          <w:sz w:val="24"/>
          <w:szCs w:val="24"/>
          <w:lang w:val="ro-RO"/>
        </w:rPr>
        <w:t>Cu privire la transmiterea în gestiunea</w:t>
      </w:r>
    </w:p>
    <w:p w14:paraId="51DE4D3E" w14:textId="77777777" w:rsidR="002A3BCB" w:rsidRDefault="002A3BCB" w:rsidP="002A3BCB">
      <w:pPr>
        <w:spacing w:after="0"/>
        <w:jc w:val="both"/>
        <w:rPr>
          <w:sz w:val="24"/>
          <w:szCs w:val="24"/>
          <w:lang w:val="ro-RO"/>
        </w:rPr>
      </w:pPr>
      <w:r>
        <w:rPr>
          <w:sz w:val="24"/>
          <w:szCs w:val="24"/>
          <w:lang w:val="ro-RO"/>
        </w:rPr>
        <w:t>economică a ÎM „SERVCOMDOR” a</w:t>
      </w:r>
    </w:p>
    <w:p w14:paraId="58462813" w14:textId="77777777" w:rsidR="002A3BCB" w:rsidRDefault="002A3BCB" w:rsidP="002A3BCB">
      <w:pPr>
        <w:spacing w:after="0"/>
        <w:jc w:val="both"/>
        <w:rPr>
          <w:sz w:val="24"/>
          <w:szCs w:val="24"/>
          <w:lang w:val="ro-RO"/>
        </w:rPr>
      </w:pPr>
      <w:r>
        <w:rPr>
          <w:sz w:val="24"/>
          <w:szCs w:val="24"/>
          <w:lang w:val="ro-RO"/>
        </w:rPr>
        <w:t>unor bunuri imobile</w:t>
      </w:r>
    </w:p>
    <w:p w14:paraId="167C57F7" w14:textId="77777777" w:rsidR="002A3BCB" w:rsidRDefault="002A3BCB" w:rsidP="002A3BCB">
      <w:pPr>
        <w:spacing w:after="0"/>
        <w:jc w:val="both"/>
        <w:rPr>
          <w:sz w:val="24"/>
          <w:szCs w:val="24"/>
          <w:lang w:val="ro-RO"/>
        </w:rPr>
      </w:pPr>
    </w:p>
    <w:p w14:paraId="3B476A42" w14:textId="77777777" w:rsidR="002A3BCB" w:rsidRPr="00D11D9C" w:rsidRDefault="002A3BCB" w:rsidP="002A3BCB">
      <w:pPr>
        <w:spacing w:after="0"/>
        <w:jc w:val="both"/>
        <w:rPr>
          <w:sz w:val="24"/>
          <w:szCs w:val="24"/>
          <w:lang w:val="en-US" w:eastAsia="ar-SA"/>
        </w:rPr>
      </w:pPr>
    </w:p>
    <w:p w14:paraId="3DC4436A" w14:textId="77777777" w:rsidR="002A3BCB" w:rsidRPr="00D11D9C" w:rsidRDefault="002A3BCB" w:rsidP="002A3BCB">
      <w:pPr>
        <w:spacing w:after="0"/>
        <w:jc w:val="both"/>
        <w:rPr>
          <w:sz w:val="24"/>
          <w:szCs w:val="24"/>
          <w:lang w:val="en-US" w:eastAsia="ar-SA"/>
        </w:rPr>
      </w:pPr>
      <w:r w:rsidRPr="00D11D9C">
        <w:rPr>
          <w:sz w:val="24"/>
          <w:szCs w:val="24"/>
          <w:lang w:val="en-US" w:eastAsia="ar-SA"/>
        </w:rPr>
        <w:t xml:space="preserve">     În conformitate cu art.14 alin.2), art.77 ale Legii privind administraţia publică locală nr.436/2006, art.8 al Legii nr.523/1999 cu privire la proprietatea publică a  unităţii adminuistrativ-teritoriale, cu modificările ulterioare, Hotărârea Guvernului nr.901/2015 pentru aprobarea Regulamentului cu privire la modul de transmitere a bunurilor proprietate publică şi examinând informaţia prezentată de către dl V.Berzan, primarul localităţii, Consiliul local</w:t>
      </w:r>
    </w:p>
    <w:p w14:paraId="2D5B0064" w14:textId="77777777" w:rsidR="002A3BCB" w:rsidRPr="00D11D9C" w:rsidRDefault="002A3BCB" w:rsidP="002A3BCB">
      <w:pPr>
        <w:spacing w:after="0"/>
        <w:jc w:val="both"/>
        <w:rPr>
          <w:sz w:val="24"/>
          <w:szCs w:val="24"/>
          <w:lang w:val="en-US" w:eastAsia="ar-SA"/>
        </w:rPr>
      </w:pPr>
      <w:r w:rsidRPr="00D11D9C">
        <w:rPr>
          <w:sz w:val="24"/>
          <w:szCs w:val="24"/>
          <w:lang w:val="en-US" w:eastAsia="ar-SA"/>
        </w:rPr>
        <w:t>DECIDE:</w:t>
      </w:r>
    </w:p>
    <w:p w14:paraId="172ACFBA" w14:textId="77777777" w:rsidR="002A3BCB" w:rsidRPr="00D11D9C" w:rsidRDefault="002A3BCB" w:rsidP="002A3BCB">
      <w:pPr>
        <w:spacing w:after="0" w:line="276" w:lineRule="auto"/>
        <w:jc w:val="both"/>
        <w:rPr>
          <w:sz w:val="24"/>
          <w:szCs w:val="24"/>
          <w:lang w:val="en-US" w:eastAsia="ar-SA"/>
        </w:rPr>
      </w:pPr>
    </w:p>
    <w:p w14:paraId="606FCC6A" w14:textId="77777777" w:rsidR="002A3BCB" w:rsidRPr="00D11D9C" w:rsidRDefault="002A3BCB" w:rsidP="002A3BCB">
      <w:pPr>
        <w:spacing w:after="0" w:line="276" w:lineRule="auto"/>
        <w:jc w:val="both"/>
        <w:rPr>
          <w:sz w:val="24"/>
          <w:szCs w:val="24"/>
          <w:lang w:val="en-US" w:eastAsia="ar-SA"/>
        </w:rPr>
      </w:pPr>
      <w:r w:rsidRPr="00D11D9C">
        <w:rPr>
          <w:sz w:val="24"/>
          <w:szCs w:val="24"/>
          <w:lang w:val="en-US" w:eastAsia="ar-SA"/>
        </w:rPr>
        <w:t xml:space="preserve">     1. Se </w:t>
      </w:r>
      <w:proofErr w:type="gramStart"/>
      <w:r w:rsidRPr="00D11D9C">
        <w:rPr>
          <w:sz w:val="24"/>
          <w:szCs w:val="24"/>
          <w:lang w:val="en-US" w:eastAsia="ar-SA"/>
        </w:rPr>
        <w:t>ia</w:t>
      </w:r>
      <w:proofErr w:type="gramEnd"/>
      <w:r w:rsidRPr="00D11D9C">
        <w:rPr>
          <w:sz w:val="24"/>
          <w:szCs w:val="24"/>
          <w:lang w:val="en-US" w:eastAsia="ar-SA"/>
        </w:rPr>
        <w:t xml:space="preserve"> act de informaţia prezentată.</w:t>
      </w:r>
    </w:p>
    <w:p w14:paraId="2F231101" w14:textId="0F6D31D6" w:rsidR="002A3BCB" w:rsidRPr="00D11D9C" w:rsidRDefault="008E6071" w:rsidP="002A3BCB">
      <w:pPr>
        <w:spacing w:after="0" w:line="276" w:lineRule="auto"/>
        <w:jc w:val="both"/>
        <w:rPr>
          <w:sz w:val="24"/>
          <w:szCs w:val="24"/>
          <w:lang w:val="en-US" w:eastAsia="ar-SA"/>
        </w:rPr>
      </w:pPr>
      <w:r w:rsidRPr="00D11D9C">
        <w:rPr>
          <w:sz w:val="24"/>
          <w:szCs w:val="24"/>
          <w:lang w:val="en-US" w:eastAsia="ar-SA"/>
        </w:rPr>
        <w:t xml:space="preserve">     </w:t>
      </w:r>
      <w:r w:rsidR="002A3BCB" w:rsidRPr="00D11D9C">
        <w:rPr>
          <w:sz w:val="24"/>
          <w:szCs w:val="24"/>
          <w:lang w:val="en-US" w:eastAsia="ar-SA"/>
        </w:rPr>
        <w:t xml:space="preserve">2. Se trasnsmit, cu titlul gratuit din proprietatea publică a UAT Doroţcaia în gestiunea economică </w:t>
      </w:r>
      <w:proofErr w:type="gramStart"/>
      <w:r w:rsidR="002A3BCB" w:rsidRPr="00D11D9C">
        <w:rPr>
          <w:sz w:val="24"/>
          <w:szCs w:val="24"/>
          <w:lang w:val="en-US" w:eastAsia="ar-SA"/>
        </w:rPr>
        <w:t>a</w:t>
      </w:r>
      <w:proofErr w:type="gramEnd"/>
      <w:r w:rsidR="002A3BCB" w:rsidRPr="00D11D9C">
        <w:rPr>
          <w:sz w:val="24"/>
          <w:szCs w:val="24"/>
          <w:lang w:val="en-US" w:eastAsia="ar-SA"/>
        </w:rPr>
        <w:t xml:space="preserve"> ÎM „SERVCOMDOR” bunurile imobile, după cum urmează:</w:t>
      </w:r>
    </w:p>
    <w:p w14:paraId="6F501B11" w14:textId="77777777" w:rsidR="002A3BCB" w:rsidRPr="00D11D9C" w:rsidRDefault="002A3BCB" w:rsidP="002A3BCB">
      <w:pPr>
        <w:spacing w:after="0" w:line="276" w:lineRule="auto"/>
        <w:jc w:val="both"/>
        <w:rPr>
          <w:sz w:val="24"/>
          <w:szCs w:val="24"/>
          <w:lang w:val="en-US" w:eastAsia="ar-SA"/>
        </w:rPr>
      </w:pPr>
      <w:r w:rsidRPr="00D11D9C">
        <w:rPr>
          <w:sz w:val="24"/>
          <w:szCs w:val="24"/>
          <w:lang w:val="en-US" w:eastAsia="ar-SA"/>
        </w:rPr>
        <w:t xml:space="preserve">     </w:t>
      </w:r>
      <w:proofErr w:type="gramStart"/>
      <w:r w:rsidRPr="00D11D9C">
        <w:rPr>
          <w:sz w:val="24"/>
          <w:szCs w:val="24"/>
          <w:lang w:val="en-US" w:eastAsia="ar-SA"/>
        </w:rPr>
        <w:t>*  Teren</w:t>
      </w:r>
      <w:proofErr w:type="gramEnd"/>
      <w:r w:rsidRPr="00D11D9C">
        <w:rPr>
          <w:sz w:val="24"/>
          <w:szCs w:val="24"/>
          <w:lang w:val="en-US" w:eastAsia="ar-SA"/>
        </w:rPr>
        <w:t xml:space="preserve">, modul de folosinţă: </w:t>
      </w:r>
      <w:r w:rsidRPr="00D11D9C">
        <w:rPr>
          <w:i/>
          <w:iCs/>
          <w:sz w:val="24"/>
          <w:szCs w:val="24"/>
          <w:lang w:val="en-US" w:eastAsia="ar-SA"/>
        </w:rPr>
        <w:t>Amenajat,</w:t>
      </w:r>
      <w:r w:rsidRPr="00D11D9C">
        <w:rPr>
          <w:sz w:val="24"/>
          <w:szCs w:val="24"/>
          <w:lang w:val="en-US" w:eastAsia="ar-SA"/>
        </w:rPr>
        <w:t xml:space="preserve"> nr. </w:t>
      </w:r>
      <w:proofErr w:type="gramStart"/>
      <w:r w:rsidRPr="00D11D9C">
        <w:rPr>
          <w:sz w:val="24"/>
          <w:szCs w:val="24"/>
          <w:lang w:val="en-US" w:eastAsia="ar-SA"/>
        </w:rPr>
        <w:t>cadastral</w:t>
      </w:r>
      <w:proofErr w:type="gramEnd"/>
      <w:r w:rsidRPr="00D11D9C">
        <w:rPr>
          <w:sz w:val="24"/>
          <w:szCs w:val="24"/>
          <w:lang w:val="en-US" w:eastAsia="ar-SA"/>
        </w:rPr>
        <w:t xml:space="preserve"> 3828112.224 cu suprafaţa 0,0777 ha;</w:t>
      </w:r>
    </w:p>
    <w:p w14:paraId="6F2B54DB" w14:textId="77777777" w:rsidR="002A3BCB" w:rsidRPr="00D11D9C" w:rsidRDefault="002A3BCB" w:rsidP="002A3BCB">
      <w:pPr>
        <w:spacing w:after="0" w:line="276" w:lineRule="auto"/>
        <w:jc w:val="both"/>
        <w:rPr>
          <w:sz w:val="24"/>
          <w:szCs w:val="24"/>
          <w:lang w:val="en-US" w:eastAsia="ar-SA"/>
        </w:rPr>
      </w:pPr>
      <w:r w:rsidRPr="00D11D9C">
        <w:rPr>
          <w:sz w:val="24"/>
          <w:szCs w:val="24"/>
          <w:lang w:val="en-US" w:eastAsia="ar-SA"/>
        </w:rPr>
        <w:t xml:space="preserve">     * Construcţie, modul de folosinţă: </w:t>
      </w:r>
      <w:r w:rsidRPr="00D11D9C">
        <w:rPr>
          <w:i/>
          <w:iCs/>
          <w:sz w:val="24"/>
          <w:szCs w:val="24"/>
          <w:lang w:val="en-US" w:eastAsia="ar-SA"/>
        </w:rPr>
        <w:t xml:space="preserve">Construcţir de cultură şi agrement, </w:t>
      </w:r>
      <w:r w:rsidRPr="00D11D9C">
        <w:rPr>
          <w:sz w:val="24"/>
          <w:szCs w:val="24"/>
          <w:lang w:val="en-US" w:eastAsia="ar-SA"/>
        </w:rPr>
        <w:t>nr.cadastral 3828112.224.01 cu suprafaţa 196</w:t>
      </w:r>
      <w:proofErr w:type="gramStart"/>
      <w:r w:rsidRPr="00D11D9C">
        <w:rPr>
          <w:sz w:val="24"/>
          <w:szCs w:val="24"/>
          <w:lang w:val="en-US" w:eastAsia="ar-SA"/>
        </w:rPr>
        <w:t>,0</w:t>
      </w:r>
      <w:proofErr w:type="gramEnd"/>
      <w:r w:rsidRPr="00D11D9C">
        <w:rPr>
          <w:sz w:val="24"/>
          <w:szCs w:val="24"/>
          <w:lang w:val="en-US" w:eastAsia="ar-SA"/>
        </w:rPr>
        <w:t xml:space="preserve"> m.p.;</w:t>
      </w:r>
    </w:p>
    <w:p w14:paraId="6C635529" w14:textId="77777777" w:rsidR="002A3BCB" w:rsidRPr="00D11D9C" w:rsidRDefault="002A3BCB" w:rsidP="002A3BCB">
      <w:pPr>
        <w:spacing w:after="0" w:line="276" w:lineRule="auto"/>
        <w:jc w:val="both"/>
        <w:rPr>
          <w:sz w:val="24"/>
          <w:szCs w:val="24"/>
          <w:lang w:val="en-US" w:eastAsia="ar-SA"/>
        </w:rPr>
      </w:pPr>
      <w:r w:rsidRPr="00D11D9C">
        <w:rPr>
          <w:sz w:val="24"/>
          <w:szCs w:val="24"/>
          <w:lang w:val="en-US" w:eastAsia="ar-SA"/>
        </w:rPr>
        <w:t xml:space="preserve">     * Construcţie, nr.cadastral 3828112.224.02 cu suprafaţa 45.0 m.p;</w:t>
      </w:r>
    </w:p>
    <w:p w14:paraId="39C6EC9F" w14:textId="77777777" w:rsidR="002A3BCB" w:rsidRPr="00D11D9C" w:rsidRDefault="002A3BCB" w:rsidP="002A3BCB">
      <w:pPr>
        <w:spacing w:after="0" w:line="276" w:lineRule="auto"/>
        <w:jc w:val="both"/>
        <w:rPr>
          <w:sz w:val="24"/>
          <w:szCs w:val="24"/>
          <w:lang w:val="en-US" w:eastAsia="ar-SA"/>
        </w:rPr>
      </w:pPr>
      <w:r w:rsidRPr="00D11D9C">
        <w:rPr>
          <w:sz w:val="24"/>
          <w:szCs w:val="24"/>
          <w:lang w:val="en-US" w:eastAsia="ar-SA"/>
        </w:rPr>
        <w:t xml:space="preserve">     * Construcţie, nr.cadastral 3828112.224.03 cu suprafaţa   9</w:t>
      </w:r>
      <w:proofErr w:type="gramStart"/>
      <w:r w:rsidRPr="00D11D9C">
        <w:rPr>
          <w:sz w:val="24"/>
          <w:szCs w:val="24"/>
          <w:lang w:val="en-US" w:eastAsia="ar-SA"/>
        </w:rPr>
        <w:t>,0</w:t>
      </w:r>
      <w:proofErr w:type="gramEnd"/>
      <w:r w:rsidRPr="00D11D9C">
        <w:rPr>
          <w:sz w:val="24"/>
          <w:szCs w:val="24"/>
          <w:lang w:val="en-US" w:eastAsia="ar-SA"/>
        </w:rPr>
        <w:t xml:space="preserve"> m.p.</w:t>
      </w:r>
      <w:r w:rsidRPr="00D11D9C">
        <w:rPr>
          <w:i/>
          <w:iCs/>
          <w:sz w:val="24"/>
          <w:szCs w:val="24"/>
          <w:lang w:val="en-US" w:eastAsia="ar-SA"/>
        </w:rPr>
        <w:t xml:space="preserve"> </w:t>
      </w:r>
      <w:r w:rsidRPr="00D11D9C">
        <w:rPr>
          <w:sz w:val="24"/>
          <w:szCs w:val="24"/>
          <w:lang w:val="en-US" w:eastAsia="ar-SA"/>
        </w:rPr>
        <w:t xml:space="preserve"> </w:t>
      </w:r>
    </w:p>
    <w:p w14:paraId="36BE088D" w14:textId="7336571A" w:rsidR="002A3BCB" w:rsidRPr="00D11D9C" w:rsidRDefault="002A3BCB" w:rsidP="008E6071">
      <w:pPr>
        <w:spacing w:after="0"/>
        <w:jc w:val="both"/>
        <w:rPr>
          <w:sz w:val="24"/>
          <w:szCs w:val="24"/>
          <w:lang w:val="en-US" w:eastAsia="ar-SA"/>
        </w:rPr>
      </w:pPr>
      <w:r w:rsidRPr="00D11D9C">
        <w:rPr>
          <w:sz w:val="24"/>
          <w:szCs w:val="24"/>
          <w:lang w:val="en-US" w:eastAsia="ar-SA"/>
        </w:rPr>
        <w:t xml:space="preserve">     3. Se instituie comisi</w:t>
      </w:r>
      <w:r w:rsidR="00B02ECB" w:rsidRPr="00D11D9C">
        <w:rPr>
          <w:sz w:val="24"/>
          <w:szCs w:val="24"/>
          <w:lang w:val="en-US" w:eastAsia="ar-SA"/>
        </w:rPr>
        <w:t>a</w:t>
      </w:r>
      <w:r w:rsidRPr="00D11D9C">
        <w:rPr>
          <w:sz w:val="24"/>
          <w:szCs w:val="24"/>
          <w:lang w:val="en-US" w:eastAsia="ar-SA"/>
        </w:rPr>
        <w:t xml:space="preserve"> de predare-primire a bunurilor respective</w:t>
      </w:r>
      <w:r w:rsidR="00B02ECB" w:rsidRPr="00D11D9C">
        <w:rPr>
          <w:sz w:val="24"/>
          <w:szCs w:val="24"/>
          <w:lang w:val="en-US" w:eastAsia="ar-SA"/>
        </w:rPr>
        <w:t>,</w:t>
      </w:r>
      <w:r w:rsidRPr="00D11D9C">
        <w:rPr>
          <w:sz w:val="24"/>
          <w:szCs w:val="24"/>
          <w:lang w:val="en-US" w:eastAsia="ar-SA"/>
        </w:rPr>
        <w:t xml:space="preserve"> după cum urmează:</w:t>
      </w:r>
    </w:p>
    <w:p w14:paraId="335AC70A" w14:textId="77777777" w:rsidR="002A3BCB" w:rsidRPr="00D11D9C" w:rsidRDefault="002A3BCB" w:rsidP="002A3BCB">
      <w:pPr>
        <w:spacing w:after="0" w:line="276" w:lineRule="auto"/>
        <w:jc w:val="both"/>
        <w:rPr>
          <w:sz w:val="24"/>
          <w:szCs w:val="24"/>
          <w:lang w:val="en-US" w:eastAsia="ar-SA"/>
        </w:rPr>
      </w:pPr>
      <w:r w:rsidRPr="00D11D9C">
        <w:rPr>
          <w:sz w:val="24"/>
          <w:szCs w:val="24"/>
          <w:lang w:val="en-US" w:eastAsia="ar-SA"/>
        </w:rPr>
        <w:t>Preşedinte    - Berzan Valeriu, primarul s.Doroţcaia</w:t>
      </w:r>
    </w:p>
    <w:p w14:paraId="3C929EDA"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       - Berzan Zaclita, cointabil-şef al primăriei</w:t>
      </w:r>
    </w:p>
    <w:p w14:paraId="5FE4F154" w14:textId="77777777" w:rsidR="002A3BCB" w:rsidRPr="00D11D9C" w:rsidRDefault="002A3BCB" w:rsidP="002A3BCB">
      <w:pPr>
        <w:spacing w:after="0"/>
        <w:jc w:val="both"/>
        <w:rPr>
          <w:sz w:val="24"/>
          <w:szCs w:val="24"/>
          <w:lang w:val="en-US" w:eastAsia="ar-SA"/>
        </w:rPr>
      </w:pPr>
      <w:r w:rsidRPr="00D11D9C">
        <w:rPr>
          <w:sz w:val="24"/>
          <w:szCs w:val="24"/>
          <w:lang w:val="en-US" w:eastAsia="ar-SA"/>
        </w:rPr>
        <w:t>Membrii      - Bacioi Valeriu, consilier</w:t>
      </w:r>
    </w:p>
    <w:p w14:paraId="6D0AFF13"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comisiei</w:t>
      </w:r>
      <w:proofErr w:type="gramEnd"/>
      <w:r w:rsidRPr="00D11D9C">
        <w:rPr>
          <w:sz w:val="24"/>
          <w:szCs w:val="24"/>
          <w:lang w:val="en-US" w:eastAsia="ar-SA"/>
        </w:rPr>
        <w:t>:     - Ciudin Ion, administratorul ÎM „SERVCOMDOR”</w:t>
      </w:r>
    </w:p>
    <w:p w14:paraId="59E87AC1" w14:textId="77777777" w:rsidR="002A3BCB" w:rsidRPr="00D11D9C" w:rsidRDefault="002A3BCB" w:rsidP="002A3BCB">
      <w:pPr>
        <w:spacing w:after="0"/>
        <w:jc w:val="both"/>
        <w:rPr>
          <w:sz w:val="24"/>
          <w:szCs w:val="24"/>
          <w:lang w:val="en-US" w:eastAsia="ar-SA"/>
        </w:rPr>
      </w:pPr>
      <w:r w:rsidRPr="00D11D9C">
        <w:rPr>
          <w:sz w:val="24"/>
          <w:szCs w:val="24"/>
          <w:lang w:val="en-US" w:eastAsia="ar-SA"/>
        </w:rPr>
        <w:t xml:space="preserve">                      Nicolaev Tatiana, contabil ÎM „SERVCOMDOR”</w:t>
      </w:r>
    </w:p>
    <w:p w14:paraId="4C2AF166" w14:textId="5A8D2BCD" w:rsidR="008E6071" w:rsidRPr="00D11D9C" w:rsidRDefault="008E6071" w:rsidP="002A3BCB">
      <w:pPr>
        <w:spacing w:after="0"/>
        <w:jc w:val="both"/>
        <w:rPr>
          <w:sz w:val="24"/>
          <w:szCs w:val="24"/>
          <w:lang w:val="en-US" w:eastAsia="ar-SA"/>
        </w:rPr>
      </w:pPr>
      <w:r w:rsidRPr="00D11D9C">
        <w:rPr>
          <w:sz w:val="24"/>
          <w:szCs w:val="24"/>
          <w:lang w:val="en-US" w:eastAsia="ar-SA"/>
        </w:rPr>
        <w:t xml:space="preserve">     4. Se acceptă </w:t>
      </w:r>
      <w:r w:rsidR="00E65974" w:rsidRPr="00D11D9C">
        <w:rPr>
          <w:sz w:val="24"/>
          <w:szCs w:val="24"/>
          <w:lang w:val="en-US" w:eastAsia="ar-SA"/>
        </w:rPr>
        <w:t>darea</w:t>
      </w:r>
      <w:r w:rsidRPr="00D11D9C">
        <w:rPr>
          <w:sz w:val="24"/>
          <w:szCs w:val="24"/>
          <w:lang w:val="en-US" w:eastAsia="ar-SA"/>
        </w:rPr>
        <w:t xml:space="preserve"> în arendă de către ÎM „SERVCOMDOR” a unor încăperi din </w:t>
      </w:r>
      <w:proofErr w:type="gramStart"/>
      <w:r w:rsidRPr="00D11D9C">
        <w:rPr>
          <w:sz w:val="24"/>
          <w:szCs w:val="24"/>
          <w:lang w:val="en-US" w:eastAsia="ar-SA"/>
        </w:rPr>
        <w:t>clădirea  cu</w:t>
      </w:r>
      <w:proofErr w:type="gramEnd"/>
      <w:r w:rsidRPr="00D11D9C">
        <w:rPr>
          <w:sz w:val="24"/>
          <w:szCs w:val="24"/>
          <w:lang w:val="en-US" w:eastAsia="ar-SA"/>
        </w:rPr>
        <w:t xml:space="preserve"> nr.cadastral 3828112.224.01 transmisă în gestiunea economică.</w:t>
      </w:r>
    </w:p>
    <w:p w14:paraId="19D15ABC" w14:textId="29DF85CB" w:rsidR="008E6071" w:rsidRPr="00D11D9C" w:rsidRDefault="008E6071" w:rsidP="002A3BCB">
      <w:pPr>
        <w:spacing w:after="0"/>
        <w:jc w:val="both"/>
        <w:rPr>
          <w:sz w:val="24"/>
          <w:szCs w:val="24"/>
          <w:lang w:val="en-US" w:eastAsia="ar-SA"/>
        </w:rPr>
      </w:pPr>
      <w:r w:rsidRPr="00D11D9C">
        <w:rPr>
          <w:sz w:val="24"/>
          <w:szCs w:val="24"/>
          <w:lang w:val="en-US" w:eastAsia="ar-SA"/>
        </w:rPr>
        <w:t xml:space="preserve">     5. Se stabileşte că, sursele financiare incasate în urma dării în arendră a unor încăperi din </w:t>
      </w:r>
    </w:p>
    <w:p w14:paraId="41C05A98" w14:textId="24C5700B" w:rsidR="008E6071" w:rsidRPr="00D11D9C" w:rsidRDefault="008E6071" w:rsidP="002A3BCB">
      <w:pPr>
        <w:spacing w:after="0"/>
        <w:jc w:val="both"/>
        <w:rPr>
          <w:sz w:val="24"/>
          <w:szCs w:val="24"/>
          <w:lang w:val="en-US" w:eastAsia="ar-SA"/>
        </w:rPr>
      </w:pPr>
      <w:proofErr w:type="gramStart"/>
      <w:r w:rsidRPr="00D11D9C">
        <w:rPr>
          <w:sz w:val="24"/>
          <w:szCs w:val="24"/>
          <w:lang w:val="en-US" w:eastAsia="ar-SA"/>
        </w:rPr>
        <w:t>clădirea</w:t>
      </w:r>
      <w:proofErr w:type="gramEnd"/>
      <w:r w:rsidRPr="00D11D9C">
        <w:rPr>
          <w:sz w:val="24"/>
          <w:szCs w:val="24"/>
          <w:lang w:val="en-US" w:eastAsia="ar-SA"/>
        </w:rPr>
        <w:t xml:space="preserve"> sus menţionată, să fie utilizate de către ÎM „SERVCOMDOR”.</w:t>
      </w:r>
    </w:p>
    <w:p w14:paraId="6C403BFB" w14:textId="77777777" w:rsidR="00DB3732" w:rsidRPr="00D11D9C" w:rsidRDefault="00DB3732" w:rsidP="002A3BCB">
      <w:pPr>
        <w:spacing w:after="0"/>
        <w:jc w:val="both"/>
        <w:rPr>
          <w:sz w:val="24"/>
          <w:szCs w:val="24"/>
          <w:lang w:val="en-US" w:eastAsia="ar-SA"/>
        </w:rPr>
      </w:pPr>
      <w:r w:rsidRPr="00D11D9C">
        <w:rPr>
          <w:sz w:val="24"/>
          <w:szCs w:val="24"/>
          <w:lang w:val="en-US" w:eastAsia="ar-SA"/>
        </w:rPr>
        <w:t xml:space="preserve">     6.</w:t>
      </w:r>
      <w:r w:rsidR="002A3BCB" w:rsidRPr="00D11D9C">
        <w:rPr>
          <w:sz w:val="24"/>
          <w:szCs w:val="24"/>
          <w:lang w:val="en-US" w:eastAsia="ar-SA"/>
        </w:rPr>
        <w:t xml:space="preserve"> Responsabil de executarea prezentei decizii se desemnează dl Ciudin Ion, administratorul ÎM „SERVCOMDOR”.</w:t>
      </w:r>
    </w:p>
    <w:p w14:paraId="35EDA961" w14:textId="4356ACCB" w:rsidR="002A3BCB" w:rsidRPr="00D11D9C" w:rsidRDefault="00DB3732" w:rsidP="002A3BCB">
      <w:pPr>
        <w:spacing w:after="0"/>
        <w:jc w:val="both"/>
        <w:rPr>
          <w:sz w:val="24"/>
          <w:szCs w:val="24"/>
          <w:lang w:val="en-US" w:eastAsia="ar-SA"/>
        </w:rPr>
      </w:pPr>
      <w:r w:rsidRPr="00D11D9C">
        <w:rPr>
          <w:sz w:val="24"/>
          <w:szCs w:val="24"/>
          <w:lang w:val="en-US" w:eastAsia="ar-SA"/>
        </w:rPr>
        <w:t xml:space="preserve">     7. </w:t>
      </w:r>
      <w:r w:rsidR="002A3BCB" w:rsidRPr="00D11D9C">
        <w:rPr>
          <w:sz w:val="24"/>
          <w:szCs w:val="24"/>
          <w:lang w:val="en-US" w:eastAsia="ar-SA"/>
        </w:rPr>
        <w:t>Controlul asupra executării prezentei decizii se pune în sarcina dlui V.Berzan, primarul localităţii,</w:t>
      </w:r>
    </w:p>
    <w:p w14:paraId="7987B0FF" w14:textId="77777777" w:rsidR="002A3BCB" w:rsidRPr="00D11D9C" w:rsidRDefault="002A3BCB" w:rsidP="002A3BCB">
      <w:pPr>
        <w:spacing w:after="0"/>
        <w:jc w:val="both"/>
        <w:rPr>
          <w:sz w:val="24"/>
          <w:szCs w:val="24"/>
          <w:lang w:val="en-US" w:eastAsia="ar-SA"/>
        </w:rPr>
      </w:pPr>
    </w:p>
    <w:p w14:paraId="659E20C5" w14:textId="77777777" w:rsidR="002A3BCB" w:rsidRPr="00D11D9C" w:rsidRDefault="002A3BCB" w:rsidP="002A3BCB">
      <w:pPr>
        <w:spacing w:after="0"/>
        <w:jc w:val="both"/>
        <w:rPr>
          <w:sz w:val="24"/>
          <w:szCs w:val="24"/>
          <w:lang w:val="en-US" w:eastAsia="ar-SA"/>
        </w:rPr>
      </w:pPr>
    </w:p>
    <w:p w14:paraId="2AD50548"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5770E445" w14:textId="77777777" w:rsidR="00E65974" w:rsidRPr="00D11D9C" w:rsidRDefault="00E65974" w:rsidP="002A3BCB">
      <w:pPr>
        <w:spacing w:after="0"/>
        <w:jc w:val="both"/>
        <w:rPr>
          <w:sz w:val="24"/>
          <w:szCs w:val="24"/>
          <w:lang w:val="en-US" w:eastAsia="ar-SA"/>
        </w:rPr>
      </w:pPr>
    </w:p>
    <w:p w14:paraId="002604C9" w14:textId="77777777" w:rsidR="00E65974" w:rsidRPr="00D11D9C" w:rsidRDefault="00E65974" w:rsidP="002A3BCB">
      <w:pPr>
        <w:spacing w:after="0"/>
        <w:jc w:val="both"/>
        <w:rPr>
          <w:sz w:val="24"/>
          <w:szCs w:val="24"/>
          <w:lang w:val="en-US" w:eastAsia="ar-SA"/>
        </w:rPr>
      </w:pPr>
    </w:p>
    <w:p w14:paraId="7DE11C3D" w14:textId="77777777" w:rsidR="00E65974" w:rsidRPr="00D11D9C" w:rsidRDefault="00E65974" w:rsidP="002A3BCB">
      <w:pPr>
        <w:spacing w:after="0"/>
        <w:jc w:val="both"/>
        <w:rPr>
          <w:sz w:val="24"/>
          <w:szCs w:val="24"/>
          <w:lang w:val="en-US" w:eastAsia="ar-SA"/>
        </w:rPr>
      </w:pPr>
    </w:p>
    <w:p w14:paraId="28D73B4A" w14:textId="77777777" w:rsidR="00E65974" w:rsidRPr="00D11D9C" w:rsidRDefault="00E65974" w:rsidP="002A3BCB">
      <w:pPr>
        <w:spacing w:after="0"/>
        <w:jc w:val="both"/>
        <w:rPr>
          <w:sz w:val="24"/>
          <w:szCs w:val="24"/>
          <w:lang w:val="en-US" w:eastAsia="ar-SA"/>
        </w:rPr>
      </w:pPr>
    </w:p>
    <w:p w14:paraId="3A2AEE7C" w14:textId="77777777" w:rsidR="00DB3732" w:rsidRPr="00D11D9C" w:rsidRDefault="00DB3732" w:rsidP="002A3BCB">
      <w:pPr>
        <w:spacing w:after="0"/>
        <w:jc w:val="both"/>
        <w:rPr>
          <w:sz w:val="24"/>
          <w:szCs w:val="24"/>
          <w:lang w:val="en-US" w:eastAsia="ar-SA"/>
        </w:rPr>
      </w:pPr>
    </w:p>
    <w:p w14:paraId="4938694E" w14:textId="77777777" w:rsidR="002A3BCB" w:rsidRPr="00D11D9C" w:rsidRDefault="002A3BCB" w:rsidP="002A3BCB">
      <w:pPr>
        <w:spacing w:after="0"/>
        <w:jc w:val="both"/>
        <w:rPr>
          <w:sz w:val="24"/>
          <w:szCs w:val="24"/>
          <w:lang w:val="en-US" w:eastAsia="ar-SA"/>
        </w:rPr>
      </w:pPr>
    </w:p>
    <w:p w14:paraId="6C91BE63" w14:textId="77777777" w:rsidR="00E65974" w:rsidRPr="009E71E0" w:rsidRDefault="00E65974" w:rsidP="00E65974">
      <w:pPr>
        <w:spacing w:after="0"/>
        <w:ind w:firstLine="709"/>
        <w:jc w:val="both"/>
        <w:rPr>
          <w:rFonts w:cs="Times New Roman"/>
          <w:b/>
          <w:bCs/>
          <w:sz w:val="24"/>
          <w:szCs w:val="24"/>
          <w:lang w:val="ro-RO"/>
        </w:rPr>
      </w:pPr>
      <w:r w:rsidRPr="009E71E0">
        <w:rPr>
          <w:rFonts w:cs="Times New Roman"/>
          <w:b/>
          <w:bCs/>
          <w:sz w:val="24"/>
          <w:szCs w:val="24"/>
          <w:lang w:val="en-US"/>
        </w:rPr>
        <w:lastRenderedPageBreak/>
        <w:t xml:space="preserve">                                               Notă informativ</w:t>
      </w:r>
      <w:r w:rsidRPr="009E71E0">
        <w:rPr>
          <w:rFonts w:cs="Times New Roman"/>
          <w:b/>
          <w:bCs/>
          <w:sz w:val="24"/>
          <w:szCs w:val="24"/>
          <w:lang w:val="ro-RO"/>
        </w:rPr>
        <w:t>ă</w:t>
      </w:r>
    </w:p>
    <w:p w14:paraId="439299C4" w14:textId="55A0942C" w:rsidR="00E65974" w:rsidRPr="00E65974" w:rsidRDefault="00E65974" w:rsidP="00E65974">
      <w:pPr>
        <w:spacing w:after="0"/>
        <w:jc w:val="both"/>
        <w:rPr>
          <w:b/>
          <w:bCs/>
          <w:sz w:val="24"/>
          <w:szCs w:val="24"/>
          <w:lang w:val="ro-RO"/>
        </w:rPr>
      </w:pPr>
      <w:r w:rsidRPr="009E71E0">
        <w:rPr>
          <w:rFonts w:cs="Times New Roman"/>
          <w:b/>
          <w:bCs/>
          <w:sz w:val="24"/>
          <w:szCs w:val="24"/>
          <w:lang w:val="en-US"/>
        </w:rPr>
        <w:t xml:space="preserve">                             </w:t>
      </w:r>
      <w:proofErr w:type="gramStart"/>
      <w:r w:rsidRPr="009E71E0">
        <w:rPr>
          <w:rFonts w:cs="Times New Roman"/>
          <w:b/>
          <w:bCs/>
          <w:sz w:val="24"/>
          <w:szCs w:val="24"/>
          <w:lang w:val="en-US"/>
        </w:rPr>
        <w:t>la</w:t>
      </w:r>
      <w:proofErr w:type="gramEnd"/>
      <w:r w:rsidRPr="009E71E0">
        <w:rPr>
          <w:rFonts w:cs="Times New Roman"/>
          <w:b/>
          <w:bCs/>
          <w:sz w:val="24"/>
          <w:szCs w:val="24"/>
          <w:lang w:val="en-US"/>
        </w:rPr>
        <w:t xml:space="preserve"> proiectul deciziei “Cu </w:t>
      </w:r>
      <w:r>
        <w:rPr>
          <w:rFonts w:cs="Times New Roman"/>
          <w:b/>
          <w:bCs/>
          <w:sz w:val="24"/>
          <w:szCs w:val="24"/>
          <w:lang w:val="en-US"/>
        </w:rPr>
        <w:t>privire</w:t>
      </w:r>
      <w:r w:rsidRPr="00E65974">
        <w:rPr>
          <w:sz w:val="24"/>
          <w:szCs w:val="24"/>
          <w:lang w:val="ro-RO"/>
        </w:rPr>
        <w:t xml:space="preserve"> </w:t>
      </w:r>
      <w:r w:rsidRPr="00E65974">
        <w:rPr>
          <w:b/>
          <w:bCs/>
          <w:sz w:val="24"/>
          <w:szCs w:val="24"/>
          <w:lang w:val="ro-RO"/>
        </w:rPr>
        <w:t>la transmiterea în gestiunea</w:t>
      </w:r>
    </w:p>
    <w:p w14:paraId="2F5FFCDB" w14:textId="1028CF6D" w:rsidR="00E65974" w:rsidRPr="00E65974" w:rsidRDefault="00E65974" w:rsidP="00E65974">
      <w:pPr>
        <w:spacing w:after="0"/>
        <w:jc w:val="both"/>
        <w:rPr>
          <w:b/>
          <w:bCs/>
          <w:sz w:val="24"/>
          <w:szCs w:val="24"/>
          <w:lang w:val="ro-RO"/>
        </w:rPr>
      </w:pPr>
      <w:r w:rsidRPr="00E65974">
        <w:rPr>
          <w:b/>
          <w:bCs/>
          <w:sz w:val="24"/>
          <w:szCs w:val="24"/>
          <w:lang w:val="ro-RO"/>
        </w:rPr>
        <w:t xml:space="preserve">                              economică a ÎM „SERVCOMDOR” a unor bunuri imobile”</w:t>
      </w:r>
    </w:p>
    <w:p w14:paraId="2E41CAB6" w14:textId="1074384D" w:rsidR="00E65974" w:rsidRPr="00E65974" w:rsidRDefault="00E65974" w:rsidP="00E65974">
      <w:pPr>
        <w:spacing w:after="0"/>
        <w:rPr>
          <w:rFonts w:cs="Times New Roman"/>
          <w:b/>
          <w:bCs/>
          <w:sz w:val="24"/>
          <w:szCs w:val="24"/>
          <w:u w:val="single"/>
          <w:lang w:val="ro-RO"/>
        </w:rPr>
      </w:pPr>
    </w:p>
    <w:p w14:paraId="2D0A6D94" w14:textId="77777777" w:rsidR="00E65974" w:rsidRDefault="00E65974" w:rsidP="00E65974">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E65974" w:rsidRPr="00D11D9C" w14:paraId="0900F4FB"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041A88DB" w14:textId="77777777" w:rsidR="00E65974" w:rsidRPr="00DB3732" w:rsidRDefault="00E65974" w:rsidP="002778BB">
            <w:pPr>
              <w:jc w:val="both"/>
              <w:rPr>
                <w:rFonts w:cs="Times New Roman"/>
                <w:b/>
                <w:sz w:val="24"/>
                <w:szCs w:val="24"/>
                <w:lang w:val="en-US"/>
              </w:rPr>
            </w:pPr>
            <w:r>
              <w:rPr>
                <w:rFonts w:cs="Times New Roman"/>
                <w:b/>
                <w:sz w:val="24"/>
                <w:szCs w:val="24"/>
                <w:lang w:val="en-US"/>
              </w:rPr>
              <w:t xml:space="preserve">1. </w:t>
            </w:r>
            <w:r w:rsidRPr="00DB3732">
              <w:rPr>
                <w:rFonts w:cs="Times New Roman"/>
                <w:b/>
                <w:sz w:val="24"/>
                <w:szCs w:val="24"/>
                <w:lang w:val="en-US"/>
              </w:rPr>
              <w:t>Denumirea autorului si, dupa caz, a particularitatilor la elaborarea proiectului</w:t>
            </w:r>
          </w:p>
        </w:tc>
      </w:tr>
      <w:tr w:rsidR="00E65974" w:rsidRPr="00D11D9C" w14:paraId="466D265A" w14:textId="77777777" w:rsidTr="002778BB">
        <w:tc>
          <w:tcPr>
            <w:tcW w:w="10065" w:type="dxa"/>
            <w:tcBorders>
              <w:top w:val="single" w:sz="4" w:space="0" w:color="auto"/>
              <w:left w:val="single" w:sz="4" w:space="0" w:color="auto"/>
              <w:bottom w:val="single" w:sz="4" w:space="0" w:color="auto"/>
              <w:right w:val="single" w:sz="4" w:space="0" w:color="auto"/>
            </w:tcBorders>
          </w:tcPr>
          <w:p w14:paraId="04C2F63D" w14:textId="77777777" w:rsidR="00E65974" w:rsidRPr="009E71E0" w:rsidRDefault="00E65974" w:rsidP="002778BB">
            <w:pPr>
              <w:jc w:val="both"/>
              <w:rPr>
                <w:rFonts w:cs="Times New Roman"/>
                <w:bCs/>
                <w:sz w:val="24"/>
                <w:szCs w:val="24"/>
                <w:lang w:val="en-US"/>
              </w:rPr>
            </w:pPr>
            <w:r>
              <w:rPr>
                <w:rFonts w:cs="Times New Roman"/>
                <w:bCs/>
                <w:sz w:val="24"/>
                <w:szCs w:val="24"/>
                <w:lang w:val="en-US"/>
              </w:rPr>
              <w:t xml:space="preserve">     </w:t>
            </w:r>
            <w:r w:rsidRPr="009E71E0">
              <w:rPr>
                <w:rFonts w:cs="Times New Roman"/>
                <w:bCs/>
                <w:sz w:val="24"/>
                <w:szCs w:val="24"/>
                <w:lang w:val="en-US"/>
              </w:rPr>
              <w:t>Primarul localităţii, Secretarul Consiliului local</w:t>
            </w:r>
          </w:p>
        </w:tc>
      </w:tr>
      <w:tr w:rsidR="00E65974" w:rsidRPr="00D11D9C" w14:paraId="15AD9F29"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64651A44" w14:textId="77777777" w:rsidR="00E65974" w:rsidRDefault="00E65974" w:rsidP="002778BB">
            <w:pPr>
              <w:jc w:val="both"/>
              <w:rPr>
                <w:rFonts w:cs="Times New Roman"/>
                <w:sz w:val="24"/>
                <w:szCs w:val="24"/>
                <w:lang w:val="ro-RO"/>
              </w:rPr>
            </w:pPr>
          </w:p>
        </w:tc>
      </w:tr>
      <w:tr w:rsidR="00E65974" w:rsidRPr="00D11D9C" w14:paraId="15C60E80"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40BFB66B" w14:textId="77777777" w:rsidR="00E65974" w:rsidRDefault="00E65974" w:rsidP="002778BB">
            <w:pPr>
              <w:jc w:val="both"/>
              <w:rPr>
                <w:rFonts w:cs="Times New Roman"/>
                <w:b/>
                <w:sz w:val="24"/>
                <w:szCs w:val="24"/>
                <w:lang w:val="en-US"/>
              </w:rPr>
            </w:pPr>
            <w:r>
              <w:rPr>
                <w:rFonts w:cs="Times New Roman"/>
                <w:b/>
                <w:sz w:val="24"/>
                <w:szCs w:val="24"/>
                <w:lang w:val="en-US"/>
              </w:rPr>
              <w:t>2. Condițiile ce au impus elaborarea proiectului de act normative și finalitațile urmărite</w:t>
            </w:r>
          </w:p>
        </w:tc>
      </w:tr>
      <w:tr w:rsidR="00E65974" w:rsidRPr="00D11D9C" w14:paraId="753795A7"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6A26FFFE" w14:textId="3E02D3C9" w:rsidR="00E65974" w:rsidRPr="00E65974" w:rsidRDefault="00E65974" w:rsidP="002778BB">
            <w:pPr>
              <w:jc w:val="both"/>
              <w:rPr>
                <w:sz w:val="24"/>
                <w:szCs w:val="24"/>
                <w:lang w:val="ro-RO"/>
              </w:rPr>
            </w:pPr>
            <w:r>
              <w:rPr>
                <w:rFonts w:cs="Times New Roman"/>
                <w:sz w:val="24"/>
                <w:szCs w:val="24"/>
                <w:lang w:val="ro-RO"/>
              </w:rPr>
              <w:t xml:space="preserve">     Examinarea propunerii privind </w:t>
            </w:r>
            <w:r w:rsidRPr="00E65974">
              <w:rPr>
                <w:sz w:val="24"/>
                <w:szCs w:val="24"/>
                <w:lang w:val="ro-RO"/>
              </w:rPr>
              <w:t>transmiterea în gestiunea</w:t>
            </w:r>
            <w:r>
              <w:rPr>
                <w:sz w:val="24"/>
                <w:szCs w:val="24"/>
                <w:lang w:val="ro-RO"/>
              </w:rPr>
              <w:t xml:space="preserve"> </w:t>
            </w:r>
            <w:r w:rsidRPr="00E65974">
              <w:rPr>
                <w:sz w:val="24"/>
                <w:szCs w:val="24"/>
                <w:lang w:val="ro-RO"/>
              </w:rPr>
              <w:t>economică a ÎM „SERVCOMDOR” a unor bunuri imobile</w:t>
            </w:r>
          </w:p>
        </w:tc>
      </w:tr>
      <w:tr w:rsidR="00E65974" w:rsidRPr="00D11D9C" w14:paraId="569EE92E"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70751476" w14:textId="77777777" w:rsidR="00E65974" w:rsidRDefault="00E65974" w:rsidP="002778BB">
            <w:pPr>
              <w:jc w:val="both"/>
              <w:rPr>
                <w:rFonts w:cs="Times New Roman"/>
                <w:b/>
                <w:sz w:val="24"/>
                <w:szCs w:val="24"/>
                <w:lang w:val="en-US"/>
              </w:rPr>
            </w:pPr>
            <w:r>
              <w:rPr>
                <w:rFonts w:cs="Times New Roman"/>
                <w:b/>
                <w:sz w:val="24"/>
                <w:szCs w:val="24"/>
                <w:lang w:val="en-US"/>
              </w:rPr>
              <w:t>3. Descrierea gradului de compatibilitate pentru proiectele care au ca  scop armonizarea Legislatiei Uniunii Europene</w:t>
            </w:r>
          </w:p>
        </w:tc>
      </w:tr>
      <w:tr w:rsidR="00E65974" w:rsidRPr="00D11D9C" w14:paraId="0A37F650"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29645C5C" w14:textId="77777777" w:rsidR="00E65974" w:rsidRDefault="00E65974" w:rsidP="002778BB">
            <w:pPr>
              <w:jc w:val="both"/>
              <w:rPr>
                <w:rFonts w:cs="Times New Roman"/>
                <w:sz w:val="24"/>
                <w:szCs w:val="24"/>
                <w:lang w:val="en-US"/>
              </w:rPr>
            </w:pPr>
            <w:r>
              <w:rPr>
                <w:rFonts w:cs="Times New Roman"/>
                <w:sz w:val="24"/>
                <w:szCs w:val="24"/>
                <w:lang w:val="en-US"/>
              </w:rPr>
              <w:t xml:space="preserve">     Proiectul de decizie nu contravene Legislatiei Uniunii Europene</w:t>
            </w:r>
          </w:p>
        </w:tc>
      </w:tr>
      <w:tr w:rsidR="00E65974" w:rsidRPr="00D11D9C" w14:paraId="7F8241E3"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1FF11A14" w14:textId="77777777" w:rsidR="00E65974" w:rsidRDefault="00E65974" w:rsidP="002778BB">
            <w:pPr>
              <w:jc w:val="both"/>
              <w:rPr>
                <w:rFonts w:cs="Times New Roman"/>
                <w:b/>
                <w:sz w:val="24"/>
                <w:szCs w:val="24"/>
                <w:lang w:val="en-US"/>
              </w:rPr>
            </w:pPr>
            <w:r>
              <w:rPr>
                <w:rFonts w:cs="Times New Roman"/>
                <w:b/>
                <w:sz w:val="24"/>
                <w:szCs w:val="24"/>
                <w:lang w:val="en-US"/>
              </w:rPr>
              <w:t>4. Principalele prevederi ale proiectului și evidențierea elementelor noi</w:t>
            </w:r>
          </w:p>
        </w:tc>
      </w:tr>
      <w:tr w:rsidR="00E65974" w:rsidRPr="00D11D9C" w14:paraId="38E49399"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1FCC10C1" w14:textId="58F78675" w:rsidR="00E65974" w:rsidRPr="00D11D9C" w:rsidRDefault="00E65974" w:rsidP="00E32567">
            <w:pPr>
              <w:jc w:val="both"/>
              <w:rPr>
                <w:sz w:val="24"/>
                <w:szCs w:val="24"/>
                <w:lang w:val="en-US" w:eastAsia="ar-SA"/>
              </w:rPr>
            </w:pPr>
            <w:r>
              <w:rPr>
                <w:rFonts w:cs="Times New Roman"/>
                <w:sz w:val="24"/>
                <w:szCs w:val="24"/>
                <w:lang w:val="en-US"/>
              </w:rPr>
              <w:t xml:space="preserve">      Se propune acceptul </w:t>
            </w:r>
            <w:r>
              <w:rPr>
                <w:rFonts w:cs="Times New Roman"/>
                <w:sz w:val="24"/>
                <w:szCs w:val="24"/>
                <w:lang w:val="ro-RO"/>
              </w:rPr>
              <w:t xml:space="preserve">Consiliului local </w:t>
            </w:r>
            <w:r w:rsidRPr="00D11D9C">
              <w:rPr>
                <w:sz w:val="24"/>
                <w:szCs w:val="24"/>
                <w:lang w:val="en-US" w:eastAsia="ar-SA"/>
              </w:rPr>
              <w:t>trasnsmiterea, cu titlul gratuit din proprietatea publică a UAT Doroţcaia în gestiunea economică a ÎM „SERVCOMDOR” bunurile imobile, după cum urmează:</w:t>
            </w:r>
          </w:p>
          <w:p w14:paraId="72AB8923" w14:textId="2EF6843A" w:rsidR="00E65974" w:rsidRPr="00D11D9C" w:rsidRDefault="00E65974" w:rsidP="00E32567">
            <w:pPr>
              <w:jc w:val="both"/>
              <w:rPr>
                <w:sz w:val="24"/>
                <w:szCs w:val="24"/>
                <w:lang w:val="en-US" w:eastAsia="ar-SA"/>
              </w:rPr>
            </w:pPr>
            <w:r w:rsidRPr="00D11D9C">
              <w:rPr>
                <w:sz w:val="24"/>
                <w:szCs w:val="24"/>
                <w:lang w:val="en-US" w:eastAsia="ar-SA"/>
              </w:rPr>
              <w:t xml:space="preserve">     * Teren, modul de folosinţă: </w:t>
            </w:r>
            <w:r w:rsidRPr="00D11D9C">
              <w:rPr>
                <w:i/>
                <w:iCs/>
                <w:sz w:val="24"/>
                <w:szCs w:val="24"/>
                <w:lang w:val="en-US" w:eastAsia="ar-SA"/>
              </w:rPr>
              <w:t>Amenajat,</w:t>
            </w:r>
            <w:r w:rsidRPr="00D11D9C">
              <w:rPr>
                <w:sz w:val="24"/>
                <w:szCs w:val="24"/>
                <w:lang w:val="en-US" w:eastAsia="ar-SA"/>
              </w:rPr>
              <w:t xml:space="preserve"> nr. cadastral 3828112.224 cu suprafaţa 0,0777 ha;</w:t>
            </w:r>
          </w:p>
          <w:p w14:paraId="5776D208" w14:textId="39B8F96E" w:rsidR="00E65974" w:rsidRPr="00E65974" w:rsidRDefault="00E65974" w:rsidP="00E32567">
            <w:pPr>
              <w:jc w:val="both"/>
              <w:rPr>
                <w:b/>
                <w:bCs/>
                <w:sz w:val="24"/>
                <w:szCs w:val="24"/>
                <w:lang w:val="ro-RO"/>
              </w:rPr>
            </w:pPr>
            <w:r w:rsidRPr="00D11D9C">
              <w:rPr>
                <w:sz w:val="24"/>
                <w:szCs w:val="24"/>
                <w:lang w:val="en-US" w:eastAsia="ar-SA"/>
              </w:rPr>
              <w:t xml:space="preserve">     * Construcţie, modul de folosinţă: </w:t>
            </w:r>
            <w:r w:rsidRPr="00D11D9C">
              <w:rPr>
                <w:i/>
                <w:iCs/>
                <w:sz w:val="24"/>
                <w:szCs w:val="24"/>
                <w:lang w:val="en-US" w:eastAsia="ar-SA"/>
              </w:rPr>
              <w:t xml:space="preserve">Construcţir de cultură şi agrement, </w:t>
            </w:r>
            <w:r w:rsidRPr="00D11D9C">
              <w:rPr>
                <w:sz w:val="24"/>
                <w:szCs w:val="24"/>
                <w:lang w:val="en-US" w:eastAsia="ar-SA"/>
              </w:rPr>
              <w:t>nr.cadastral 3828112.224</w:t>
            </w:r>
          </w:p>
          <w:p w14:paraId="568E65B7" w14:textId="0462B55C" w:rsidR="00E32567" w:rsidRPr="00D11D9C" w:rsidRDefault="00E32567" w:rsidP="00E32567">
            <w:pPr>
              <w:jc w:val="both"/>
              <w:rPr>
                <w:sz w:val="24"/>
                <w:szCs w:val="24"/>
                <w:lang w:val="en-US" w:eastAsia="ar-SA"/>
              </w:rPr>
            </w:pPr>
            <w:r w:rsidRPr="00D11D9C">
              <w:rPr>
                <w:sz w:val="24"/>
                <w:szCs w:val="24"/>
                <w:lang w:val="en-US" w:eastAsia="ar-SA"/>
              </w:rPr>
              <w:t xml:space="preserve">     * Construcţie, nr.cadastral 3828112.224.02 cu suprafaţa 45.0 m.p;</w:t>
            </w:r>
          </w:p>
          <w:p w14:paraId="04645912" w14:textId="1019E583" w:rsidR="00E65974" w:rsidRPr="00D11D9C" w:rsidRDefault="00E32567" w:rsidP="00E32567">
            <w:pPr>
              <w:jc w:val="both"/>
              <w:rPr>
                <w:sz w:val="24"/>
                <w:szCs w:val="24"/>
                <w:lang w:val="en-US" w:eastAsia="ar-SA"/>
              </w:rPr>
            </w:pPr>
            <w:r w:rsidRPr="00D11D9C">
              <w:rPr>
                <w:sz w:val="24"/>
                <w:szCs w:val="24"/>
                <w:lang w:val="en-US" w:eastAsia="ar-SA"/>
              </w:rPr>
              <w:t xml:space="preserve">     * Construcţie, nr.cadastral 3828112.224.03 cu suprafaţa   9</w:t>
            </w:r>
            <w:proofErr w:type="gramStart"/>
            <w:r w:rsidRPr="00D11D9C">
              <w:rPr>
                <w:sz w:val="24"/>
                <w:szCs w:val="24"/>
                <w:lang w:val="en-US" w:eastAsia="ar-SA"/>
              </w:rPr>
              <w:t>,0</w:t>
            </w:r>
            <w:proofErr w:type="gramEnd"/>
            <w:r w:rsidRPr="00D11D9C">
              <w:rPr>
                <w:sz w:val="24"/>
                <w:szCs w:val="24"/>
                <w:lang w:val="en-US" w:eastAsia="ar-SA"/>
              </w:rPr>
              <w:t xml:space="preserve"> m.p.</w:t>
            </w:r>
            <w:r w:rsidRPr="00D11D9C">
              <w:rPr>
                <w:i/>
                <w:iCs/>
                <w:sz w:val="24"/>
                <w:szCs w:val="24"/>
                <w:lang w:val="en-US" w:eastAsia="ar-SA"/>
              </w:rPr>
              <w:t xml:space="preserve"> </w:t>
            </w:r>
            <w:r w:rsidRPr="00D11D9C">
              <w:rPr>
                <w:sz w:val="24"/>
                <w:szCs w:val="24"/>
                <w:lang w:val="en-US" w:eastAsia="ar-SA"/>
              </w:rPr>
              <w:t xml:space="preserve"> </w:t>
            </w:r>
          </w:p>
          <w:p w14:paraId="43268C63" w14:textId="18B9CB0D" w:rsidR="00E65974" w:rsidRPr="00E65974" w:rsidRDefault="00E65974" w:rsidP="002778BB">
            <w:pPr>
              <w:jc w:val="both"/>
              <w:rPr>
                <w:rFonts w:cs="Times New Roman"/>
                <w:b/>
                <w:bCs/>
                <w:i/>
                <w:iCs/>
                <w:sz w:val="24"/>
                <w:szCs w:val="24"/>
                <w:lang w:val="ro-RO"/>
              </w:rPr>
            </w:pPr>
          </w:p>
        </w:tc>
      </w:tr>
      <w:tr w:rsidR="00E65974" w14:paraId="5DCA6C3E"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33FF220F" w14:textId="77777777" w:rsidR="00E65974" w:rsidRDefault="00E65974" w:rsidP="002778BB">
            <w:pPr>
              <w:jc w:val="both"/>
              <w:rPr>
                <w:rFonts w:cs="Times New Roman"/>
                <w:b/>
                <w:sz w:val="24"/>
                <w:szCs w:val="24"/>
                <w:lang w:val="ro-RO"/>
              </w:rPr>
            </w:pPr>
            <w:r>
              <w:rPr>
                <w:rFonts w:cs="Times New Roman"/>
                <w:b/>
                <w:sz w:val="24"/>
                <w:szCs w:val="24"/>
                <w:lang w:val="ro-RO"/>
              </w:rPr>
              <w:t>5.  Fundamentarea economico-financiară</w:t>
            </w:r>
          </w:p>
        </w:tc>
      </w:tr>
      <w:tr w:rsidR="00E65974" w:rsidRPr="00D11D9C" w14:paraId="6941D240"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39A77BB6" w14:textId="3A7B0E59" w:rsidR="00E65974" w:rsidRPr="009E71E0" w:rsidRDefault="00E32567" w:rsidP="002778BB">
            <w:pPr>
              <w:jc w:val="both"/>
              <w:rPr>
                <w:rFonts w:cs="Times New Roman"/>
                <w:iCs/>
                <w:sz w:val="24"/>
                <w:szCs w:val="24"/>
                <w:lang w:val="ro-RO"/>
              </w:rPr>
            </w:pPr>
            <w:r>
              <w:rPr>
                <w:rFonts w:cs="Times New Roman"/>
                <w:iCs/>
                <w:sz w:val="24"/>
                <w:szCs w:val="24"/>
                <w:lang w:val="ro-RO"/>
              </w:rPr>
              <w:t xml:space="preserve">     </w:t>
            </w:r>
            <w:r w:rsidR="00E65974" w:rsidRPr="009E71E0">
              <w:rPr>
                <w:rFonts w:cs="Times New Roman"/>
                <w:iCs/>
                <w:sz w:val="24"/>
                <w:szCs w:val="24"/>
                <w:lang w:val="ro-RO"/>
              </w:rPr>
              <w:t>Proiectul de decizie nu necesită surse suplimentare.</w:t>
            </w:r>
          </w:p>
        </w:tc>
      </w:tr>
      <w:tr w:rsidR="00E65974" w:rsidRPr="00D11D9C" w14:paraId="36301F6D"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1D2BD8FD" w14:textId="77777777" w:rsidR="00E65974" w:rsidRPr="009E71E0" w:rsidRDefault="00E65974" w:rsidP="002778BB">
            <w:pPr>
              <w:jc w:val="both"/>
              <w:rPr>
                <w:rFonts w:cs="Times New Roman"/>
                <w:b/>
                <w:sz w:val="24"/>
                <w:szCs w:val="24"/>
                <w:lang w:val="ro-RO"/>
              </w:rPr>
            </w:pPr>
            <w:r>
              <w:rPr>
                <w:rFonts w:cs="Times New Roman"/>
                <w:b/>
                <w:sz w:val="24"/>
                <w:szCs w:val="24"/>
                <w:lang w:val="ro-RO"/>
              </w:rPr>
              <w:t>6</w:t>
            </w:r>
            <w:r w:rsidRPr="009E71E0">
              <w:rPr>
                <w:rFonts w:cs="Times New Roman"/>
                <w:b/>
                <w:sz w:val="24"/>
                <w:szCs w:val="24"/>
                <w:lang w:val="ro-RO"/>
              </w:rPr>
              <w:t>. Modul de încorporare a actului în cadrul normativ în vigoare</w:t>
            </w:r>
          </w:p>
        </w:tc>
      </w:tr>
      <w:tr w:rsidR="00E65974" w:rsidRPr="00D11D9C" w14:paraId="7E17DBF3"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6F32774E" w14:textId="4B1F6795" w:rsidR="00E65974" w:rsidRPr="009E71E0" w:rsidRDefault="00E32567" w:rsidP="002778BB">
            <w:pPr>
              <w:jc w:val="both"/>
              <w:rPr>
                <w:sz w:val="24"/>
                <w:szCs w:val="24"/>
                <w:lang w:val="ro-RO"/>
              </w:rPr>
            </w:pPr>
            <w:r w:rsidRPr="00D11D9C">
              <w:rPr>
                <w:sz w:val="24"/>
                <w:szCs w:val="24"/>
                <w:lang w:val="en-US" w:eastAsia="ar-SA"/>
              </w:rPr>
              <w:t xml:space="preserve">     În conformitate cu art.14 alin.2), art.77 ale Legii privind administraţia publică locală nr.436/2006, art.8 al Legii nr.523/1999 cu privire la proprietatea publică a  unităţii adminuistrativ-teritoriale, cu modificările ulterioare, Hotărârea Guvernului nr.901/2015 pentru aprobarea Regulamentului cu privire la modul de transmitere a bunurilor proprietate public</w:t>
            </w:r>
          </w:p>
        </w:tc>
      </w:tr>
      <w:tr w:rsidR="00E65974" w:rsidRPr="00D11D9C" w14:paraId="544434EA"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745DF9C7" w14:textId="77777777" w:rsidR="00E65974" w:rsidRDefault="00E65974" w:rsidP="002778BB">
            <w:pPr>
              <w:jc w:val="both"/>
              <w:rPr>
                <w:rFonts w:cs="Times New Roman"/>
                <w:sz w:val="24"/>
                <w:szCs w:val="24"/>
                <w:lang w:val="en-US"/>
              </w:rPr>
            </w:pPr>
            <w:r>
              <w:rPr>
                <w:rFonts w:cs="Times New Roman"/>
                <w:b/>
                <w:sz w:val="24"/>
                <w:szCs w:val="24"/>
                <w:lang w:val="ro-RO"/>
              </w:rPr>
              <w:t>7. Avizarea şi consultarea publică a proiectului</w:t>
            </w:r>
          </w:p>
        </w:tc>
      </w:tr>
      <w:tr w:rsidR="00E65974" w:rsidRPr="00D11D9C" w14:paraId="66C6BD93" w14:textId="77777777" w:rsidTr="002778BB">
        <w:tc>
          <w:tcPr>
            <w:tcW w:w="10065" w:type="dxa"/>
            <w:tcBorders>
              <w:top w:val="single" w:sz="4" w:space="0" w:color="auto"/>
              <w:left w:val="single" w:sz="4" w:space="0" w:color="auto"/>
              <w:bottom w:val="single" w:sz="4" w:space="0" w:color="auto"/>
              <w:right w:val="single" w:sz="4" w:space="0" w:color="auto"/>
            </w:tcBorders>
            <w:hideMark/>
          </w:tcPr>
          <w:p w14:paraId="57AEC4F5" w14:textId="77777777" w:rsidR="00E65974" w:rsidRPr="009E71E0" w:rsidRDefault="00E65974" w:rsidP="002778BB">
            <w:pPr>
              <w:jc w:val="both"/>
              <w:rPr>
                <w:rFonts w:cs="Times New Roman"/>
                <w:b/>
                <w:iCs/>
                <w:sz w:val="24"/>
                <w:szCs w:val="24"/>
                <w:lang w:val="en-US"/>
              </w:rPr>
            </w:pPr>
            <w:r>
              <w:rPr>
                <w:rFonts w:cs="Times New Roman"/>
                <w:i/>
                <w:sz w:val="24"/>
                <w:szCs w:val="24"/>
                <w:lang w:val="ro-RO"/>
              </w:rPr>
              <w:t xml:space="preserve">     </w:t>
            </w:r>
            <w:r w:rsidRPr="009E71E0">
              <w:rPr>
                <w:rFonts w:cs="Times New Roman"/>
                <w:iCs/>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Pr="009E71E0">
              <w:rPr>
                <w:rFonts w:cs="Times New Roman"/>
                <w:iCs/>
                <w:sz w:val="24"/>
                <w:szCs w:val="24"/>
                <w:u w:val="single"/>
                <w:lang w:val="ro-RO"/>
              </w:rPr>
              <w:t>www.primariadorotcaia.md,</w:t>
            </w:r>
            <w:r w:rsidRPr="009E71E0">
              <w:rPr>
                <w:rFonts w:cs="Times New Roman"/>
                <w:iCs/>
                <w:sz w:val="24"/>
                <w:szCs w:val="24"/>
                <w:lang w:val="en-US"/>
              </w:rPr>
              <w:t xml:space="preserve">  </w:t>
            </w:r>
          </w:p>
        </w:tc>
      </w:tr>
    </w:tbl>
    <w:p w14:paraId="142CC07D" w14:textId="1F8AFE2D" w:rsidR="002A3BCB" w:rsidRPr="00E65974" w:rsidRDefault="002A3BCB" w:rsidP="002A3BCB">
      <w:pPr>
        <w:spacing w:after="0"/>
        <w:jc w:val="both"/>
        <w:rPr>
          <w:sz w:val="24"/>
          <w:szCs w:val="24"/>
          <w:lang w:val="en-US" w:eastAsia="ar-SA"/>
        </w:rPr>
      </w:pPr>
    </w:p>
    <w:p w14:paraId="69A531D5" w14:textId="32C47D01" w:rsidR="00DB3732" w:rsidRPr="00D11D9C" w:rsidRDefault="00DB3732" w:rsidP="002A3BCB">
      <w:pPr>
        <w:spacing w:after="0"/>
        <w:jc w:val="both"/>
        <w:rPr>
          <w:sz w:val="24"/>
          <w:szCs w:val="24"/>
          <w:lang w:val="en-US" w:eastAsia="ar-SA"/>
        </w:rPr>
      </w:pPr>
    </w:p>
    <w:p w14:paraId="13E12526" w14:textId="44B27244" w:rsidR="002A3BCB" w:rsidRPr="00D11D9C" w:rsidRDefault="00E32567" w:rsidP="002A3BCB">
      <w:pPr>
        <w:spacing w:after="0"/>
        <w:jc w:val="both"/>
        <w:rPr>
          <w:sz w:val="24"/>
          <w:szCs w:val="24"/>
          <w:lang w:val="en-US" w:eastAsia="ar-SA"/>
        </w:rPr>
      </w:pPr>
      <w:r w:rsidRPr="00D11D9C">
        <w:rPr>
          <w:sz w:val="24"/>
          <w:szCs w:val="24"/>
          <w:lang w:val="en-US" w:eastAsia="ar-SA"/>
        </w:rPr>
        <w:t>Secretarul Consiliului local                                                                        Diordiev Nina</w:t>
      </w:r>
    </w:p>
    <w:p w14:paraId="7AF73690" w14:textId="77777777" w:rsidR="00E32567" w:rsidRPr="00D11D9C" w:rsidRDefault="00E32567" w:rsidP="002A3BCB">
      <w:pPr>
        <w:spacing w:after="0"/>
        <w:jc w:val="both"/>
        <w:rPr>
          <w:sz w:val="24"/>
          <w:szCs w:val="24"/>
          <w:lang w:val="en-US" w:eastAsia="ar-SA"/>
        </w:rPr>
      </w:pPr>
    </w:p>
    <w:p w14:paraId="6E192C4E" w14:textId="77777777" w:rsidR="00E32567" w:rsidRPr="00D11D9C" w:rsidRDefault="00E32567" w:rsidP="002A3BCB">
      <w:pPr>
        <w:spacing w:after="0"/>
        <w:jc w:val="both"/>
        <w:rPr>
          <w:sz w:val="24"/>
          <w:szCs w:val="24"/>
          <w:lang w:val="en-US" w:eastAsia="ar-SA"/>
        </w:rPr>
      </w:pPr>
    </w:p>
    <w:p w14:paraId="77E94258" w14:textId="77777777" w:rsidR="00E32567" w:rsidRPr="00D11D9C" w:rsidRDefault="00E32567" w:rsidP="002A3BCB">
      <w:pPr>
        <w:spacing w:after="0"/>
        <w:jc w:val="both"/>
        <w:rPr>
          <w:sz w:val="24"/>
          <w:szCs w:val="24"/>
          <w:lang w:val="en-US" w:eastAsia="ar-SA"/>
        </w:rPr>
      </w:pPr>
    </w:p>
    <w:p w14:paraId="6DF22A0C" w14:textId="77777777" w:rsidR="00E32567" w:rsidRPr="00D11D9C" w:rsidRDefault="00E32567" w:rsidP="002A3BCB">
      <w:pPr>
        <w:spacing w:after="0"/>
        <w:jc w:val="both"/>
        <w:rPr>
          <w:sz w:val="24"/>
          <w:szCs w:val="24"/>
          <w:lang w:val="en-US" w:eastAsia="ar-SA"/>
        </w:rPr>
      </w:pPr>
    </w:p>
    <w:p w14:paraId="0F85CEF6" w14:textId="77777777" w:rsidR="00E32567" w:rsidRPr="00D11D9C" w:rsidRDefault="00E32567" w:rsidP="002A3BCB">
      <w:pPr>
        <w:spacing w:after="0"/>
        <w:jc w:val="both"/>
        <w:rPr>
          <w:sz w:val="24"/>
          <w:szCs w:val="24"/>
          <w:lang w:val="en-US" w:eastAsia="ar-SA"/>
        </w:rPr>
      </w:pPr>
    </w:p>
    <w:p w14:paraId="05FA9862" w14:textId="77777777" w:rsidR="00E32567" w:rsidRPr="00D11D9C" w:rsidRDefault="00E32567" w:rsidP="002A3BCB">
      <w:pPr>
        <w:spacing w:after="0"/>
        <w:jc w:val="both"/>
        <w:rPr>
          <w:sz w:val="24"/>
          <w:szCs w:val="24"/>
          <w:lang w:val="en-US" w:eastAsia="ar-SA"/>
        </w:rPr>
      </w:pPr>
    </w:p>
    <w:p w14:paraId="1E807907" w14:textId="77777777" w:rsidR="00E32567" w:rsidRPr="00D11D9C" w:rsidRDefault="00E32567" w:rsidP="002A3BCB">
      <w:pPr>
        <w:spacing w:after="0"/>
        <w:jc w:val="both"/>
        <w:rPr>
          <w:sz w:val="24"/>
          <w:szCs w:val="24"/>
          <w:lang w:val="en-US" w:eastAsia="ar-SA"/>
        </w:rPr>
      </w:pPr>
    </w:p>
    <w:p w14:paraId="11831BA8" w14:textId="77777777" w:rsidR="00E32567" w:rsidRPr="00D11D9C" w:rsidRDefault="00E32567" w:rsidP="002A3BCB">
      <w:pPr>
        <w:spacing w:after="0"/>
        <w:jc w:val="both"/>
        <w:rPr>
          <w:sz w:val="24"/>
          <w:szCs w:val="24"/>
          <w:lang w:val="en-US" w:eastAsia="ar-SA"/>
        </w:rPr>
      </w:pPr>
    </w:p>
    <w:p w14:paraId="498B82AC" w14:textId="77777777" w:rsidR="00E32567" w:rsidRPr="00D11D9C" w:rsidRDefault="00E32567" w:rsidP="002A3BCB">
      <w:pPr>
        <w:spacing w:after="0"/>
        <w:jc w:val="both"/>
        <w:rPr>
          <w:sz w:val="24"/>
          <w:szCs w:val="24"/>
          <w:lang w:val="en-US" w:eastAsia="ar-SA"/>
        </w:rPr>
      </w:pPr>
    </w:p>
    <w:p w14:paraId="1C109559" w14:textId="77777777" w:rsidR="00E32567" w:rsidRPr="00D11D9C" w:rsidRDefault="00E32567" w:rsidP="002A3BCB">
      <w:pPr>
        <w:spacing w:after="0"/>
        <w:jc w:val="both"/>
        <w:rPr>
          <w:sz w:val="24"/>
          <w:szCs w:val="24"/>
          <w:lang w:val="en-US" w:eastAsia="ar-SA"/>
        </w:rPr>
      </w:pPr>
    </w:p>
    <w:p w14:paraId="46F98AF6" w14:textId="77777777" w:rsidR="00E32567" w:rsidRPr="00D11D9C" w:rsidRDefault="00E32567" w:rsidP="002A3BCB">
      <w:pPr>
        <w:spacing w:after="0"/>
        <w:jc w:val="both"/>
        <w:rPr>
          <w:sz w:val="24"/>
          <w:szCs w:val="24"/>
          <w:lang w:val="en-US" w:eastAsia="ar-SA"/>
        </w:rPr>
      </w:pPr>
    </w:p>
    <w:p w14:paraId="474601A0" w14:textId="77777777" w:rsidR="00E32567" w:rsidRPr="00D11D9C" w:rsidRDefault="00E32567" w:rsidP="002A3BCB">
      <w:pPr>
        <w:spacing w:after="0"/>
        <w:jc w:val="both"/>
        <w:rPr>
          <w:sz w:val="24"/>
          <w:szCs w:val="24"/>
          <w:lang w:val="en-US" w:eastAsia="ar-SA"/>
        </w:rPr>
      </w:pPr>
    </w:p>
    <w:p w14:paraId="52DD424C" w14:textId="77777777" w:rsidR="00E32567" w:rsidRPr="00D11D9C" w:rsidRDefault="00E32567" w:rsidP="002A3BCB">
      <w:pPr>
        <w:spacing w:after="0"/>
        <w:jc w:val="both"/>
        <w:rPr>
          <w:sz w:val="24"/>
          <w:szCs w:val="24"/>
          <w:lang w:val="en-US" w:eastAsia="ar-SA"/>
        </w:rPr>
      </w:pPr>
    </w:p>
    <w:p w14:paraId="35C8AD4B" w14:textId="77777777" w:rsidR="00E32567" w:rsidRPr="00D11D9C" w:rsidRDefault="00E32567" w:rsidP="002A3BCB">
      <w:pPr>
        <w:spacing w:after="0"/>
        <w:jc w:val="both"/>
        <w:rPr>
          <w:sz w:val="24"/>
          <w:szCs w:val="24"/>
          <w:lang w:val="en-US" w:eastAsia="ar-SA"/>
        </w:rPr>
      </w:pPr>
    </w:p>
    <w:p w14:paraId="783BF36D" w14:textId="77777777" w:rsidR="00E32567" w:rsidRPr="00D11D9C" w:rsidRDefault="00E32567" w:rsidP="002A3BCB">
      <w:pPr>
        <w:spacing w:after="0"/>
        <w:jc w:val="both"/>
        <w:rPr>
          <w:sz w:val="24"/>
          <w:szCs w:val="24"/>
          <w:lang w:val="en-US" w:eastAsia="ar-SA"/>
        </w:rPr>
      </w:pPr>
    </w:p>
    <w:p w14:paraId="3F5ADCF3" w14:textId="77777777" w:rsidR="002A3BCB" w:rsidRPr="00D11D9C" w:rsidRDefault="002A3BCB" w:rsidP="002A3BCB">
      <w:pPr>
        <w:spacing w:after="0"/>
        <w:jc w:val="both"/>
        <w:rPr>
          <w:sz w:val="24"/>
          <w:szCs w:val="24"/>
          <w:lang w:val="en-US" w:eastAsia="ar-SA"/>
        </w:rPr>
      </w:pPr>
    </w:p>
    <w:p w14:paraId="1BDB2E52" w14:textId="77777777" w:rsidR="002A3BCB" w:rsidRDefault="002A3BCB" w:rsidP="002A3BCB">
      <w:pPr>
        <w:spacing w:after="0"/>
        <w:ind w:firstLine="709"/>
        <w:jc w:val="both"/>
        <w:rPr>
          <w:sz w:val="24"/>
          <w:szCs w:val="24"/>
          <w:lang w:val="ro-RO"/>
        </w:rPr>
      </w:pPr>
      <w:bookmarkStart w:id="5" w:name="_Hlk193462364"/>
    </w:p>
    <w:p w14:paraId="428CC3AD" w14:textId="77777777" w:rsidR="002A3BCB" w:rsidRDefault="002A3BCB" w:rsidP="002A3BCB">
      <w:pPr>
        <w:spacing w:after="0"/>
        <w:ind w:firstLine="709"/>
        <w:jc w:val="both"/>
        <w:rPr>
          <w:b/>
          <w:bCs/>
          <w:sz w:val="24"/>
          <w:szCs w:val="24"/>
          <w:lang w:val="ro-RO"/>
        </w:rPr>
      </w:pPr>
      <w:r>
        <w:rPr>
          <w:sz w:val="24"/>
          <w:szCs w:val="24"/>
          <w:lang w:val="ro-RO"/>
        </w:rPr>
        <w:t xml:space="preserve"> </w:t>
      </w:r>
      <w:r>
        <w:rPr>
          <w:b/>
          <w:bCs/>
          <w:sz w:val="24"/>
          <w:szCs w:val="24"/>
          <w:lang w:val="ro-RO"/>
        </w:rPr>
        <w:t xml:space="preserve">                                                                                                                       PROIECT:</w:t>
      </w:r>
    </w:p>
    <w:p w14:paraId="2D3B8D0E" w14:textId="77777777" w:rsidR="002A3BCB" w:rsidRDefault="002A3BCB" w:rsidP="002A3BCB">
      <w:pPr>
        <w:spacing w:after="0"/>
        <w:ind w:firstLine="709"/>
        <w:jc w:val="both"/>
        <w:rPr>
          <w:b/>
          <w:bCs/>
          <w:sz w:val="24"/>
          <w:szCs w:val="24"/>
          <w:lang w:val="ro-RO"/>
        </w:rPr>
      </w:pPr>
    </w:p>
    <w:p w14:paraId="609F1751" w14:textId="77777777" w:rsidR="002A3BCB" w:rsidRDefault="002A3BCB" w:rsidP="002A3BCB">
      <w:pPr>
        <w:spacing w:after="0"/>
        <w:ind w:firstLine="709"/>
        <w:jc w:val="both"/>
        <w:rPr>
          <w:sz w:val="24"/>
          <w:szCs w:val="24"/>
          <w:lang w:val="ro-RO"/>
        </w:rPr>
      </w:pPr>
      <w:r>
        <w:rPr>
          <w:sz w:val="24"/>
          <w:szCs w:val="24"/>
          <w:lang w:val="ro-RO"/>
        </w:rPr>
        <w:t xml:space="preserve">                                                    DECIZIE nr.3/9</w:t>
      </w:r>
    </w:p>
    <w:p w14:paraId="524E7855"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276B4306" w14:textId="77777777" w:rsidR="002A3BCB" w:rsidRDefault="002A3BCB" w:rsidP="002A3BCB">
      <w:pPr>
        <w:spacing w:after="0"/>
        <w:jc w:val="both"/>
        <w:rPr>
          <w:sz w:val="24"/>
          <w:szCs w:val="24"/>
          <w:lang w:val="ro-RO"/>
        </w:rPr>
      </w:pPr>
    </w:p>
    <w:p w14:paraId="58F71778" w14:textId="77777777" w:rsidR="002A3BCB" w:rsidRPr="00D11D9C" w:rsidRDefault="002A3BCB" w:rsidP="002A3BCB">
      <w:pPr>
        <w:spacing w:after="0"/>
        <w:rPr>
          <w:sz w:val="24"/>
          <w:szCs w:val="24"/>
          <w:lang w:val="en-US" w:eastAsia="ar-SA"/>
        </w:rPr>
      </w:pPr>
    </w:p>
    <w:p w14:paraId="1A4C2BB7" w14:textId="77777777" w:rsidR="002A3BCB" w:rsidRPr="00D11D9C" w:rsidRDefault="002A3BCB" w:rsidP="002A3BCB">
      <w:pPr>
        <w:spacing w:after="0"/>
        <w:rPr>
          <w:sz w:val="24"/>
          <w:szCs w:val="24"/>
          <w:lang w:val="en-US" w:eastAsia="ar-SA"/>
        </w:rPr>
      </w:pPr>
    </w:p>
    <w:p w14:paraId="7735CC24"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65E577EA"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2F362925"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p>
    <w:p w14:paraId="4BD541D0" w14:textId="77777777" w:rsidR="002A3BCB" w:rsidRPr="00D11D9C" w:rsidRDefault="002A3BCB" w:rsidP="002A3BCB">
      <w:pPr>
        <w:spacing w:after="0"/>
        <w:rPr>
          <w:sz w:val="24"/>
          <w:szCs w:val="24"/>
          <w:lang w:val="en-US" w:eastAsia="ar-SA"/>
        </w:rPr>
      </w:pPr>
    </w:p>
    <w:p w14:paraId="4F4AAC71" w14:textId="077D4449" w:rsidR="002A3BCB" w:rsidRDefault="002A3BCB" w:rsidP="002A3BCB">
      <w:pPr>
        <w:spacing w:line="276" w:lineRule="auto"/>
        <w:rPr>
          <w:sz w:val="24"/>
          <w:szCs w:val="24"/>
          <w:lang w:val="en-US" w:eastAsia="ru-RU"/>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315D69">
        <w:rPr>
          <w:sz w:val="24"/>
          <w:szCs w:val="24"/>
          <w:lang w:val="en-US"/>
        </w:rPr>
        <w:t xml:space="preserve"> 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7EC649C2" w14:textId="1091C065" w:rsidR="002A3BCB" w:rsidRPr="00D11D9C" w:rsidRDefault="002A3BCB" w:rsidP="002A3BCB">
      <w:pPr>
        <w:spacing w:line="276" w:lineRule="auto"/>
        <w:rPr>
          <w:sz w:val="24"/>
          <w:szCs w:val="24"/>
          <w:lang w:val="en-US" w:eastAsia="ar-SA"/>
        </w:rPr>
      </w:pPr>
      <w:r>
        <w:rPr>
          <w:sz w:val="24"/>
          <w:szCs w:val="24"/>
          <w:lang w:val="en-US"/>
        </w:rPr>
        <w:t xml:space="preserve">       1. Se acceptă schimbarea modului de fosință a terenului amplasat în intravilanul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3828113.0 cu suprafata de 0,1323 ha.</w:t>
      </w:r>
    </w:p>
    <w:p w14:paraId="18088819"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1A59DADC"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042DF11C" w14:textId="77777777" w:rsidR="002A3BCB" w:rsidRPr="00D11D9C" w:rsidRDefault="002A3BCB" w:rsidP="002A3BCB">
      <w:pPr>
        <w:spacing w:line="276" w:lineRule="auto"/>
        <w:rPr>
          <w:sz w:val="24"/>
          <w:szCs w:val="24"/>
          <w:lang w:val="en-US" w:eastAsia="ar-SA"/>
        </w:rPr>
      </w:pPr>
    </w:p>
    <w:p w14:paraId="718761B6" w14:textId="77777777" w:rsidR="002A3BCB" w:rsidRPr="00D11D9C" w:rsidRDefault="002A3BCB" w:rsidP="002A3BCB">
      <w:pPr>
        <w:spacing w:after="0"/>
        <w:jc w:val="both"/>
        <w:rPr>
          <w:sz w:val="24"/>
          <w:szCs w:val="24"/>
          <w:lang w:val="en-US" w:eastAsia="ar-SA"/>
        </w:rPr>
      </w:pPr>
    </w:p>
    <w:p w14:paraId="71BC7934"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6682A3EB" w14:textId="77777777" w:rsidR="002A3BCB" w:rsidRPr="00D11D9C" w:rsidRDefault="002A3BCB" w:rsidP="002A3BCB">
      <w:pPr>
        <w:spacing w:after="0"/>
        <w:jc w:val="both"/>
        <w:rPr>
          <w:sz w:val="24"/>
          <w:szCs w:val="24"/>
          <w:lang w:val="en-US" w:eastAsia="ar-SA"/>
        </w:rPr>
      </w:pPr>
    </w:p>
    <w:p w14:paraId="3CD75B18" w14:textId="77777777" w:rsidR="002A3BCB" w:rsidRPr="00D11D9C" w:rsidRDefault="002A3BCB" w:rsidP="002A3BCB">
      <w:pPr>
        <w:spacing w:after="0"/>
        <w:jc w:val="both"/>
        <w:rPr>
          <w:sz w:val="24"/>
          <w:szCs w:val="24"/>
          <w:lang w:val="en-US" w:eastAsia="ar-SA"/>
        </w:rPr>
      </w:pPr>
    </w:p>
    <w:p w14:paraId="2CCE70B3"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06C659B9"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026CC7C2" w14:textId="77777777" w:rsidR="002A3BCB" w:rsidRPr="00D11D9C" w:rsidRDefault="002A3BCB" w:rsidP="002A3BCB">
      <w:pPr>
        <w:spacing w:after="0"/>
        <w:jc w:val="both"/>
        <w:rPr>
          <w:sz w:val="24"/>
          <w:szCs w:val="24"/>
          <w:lang w:val="en-US" w:eastAsia="ar-SA"/>
        </w:rPr>
      </w:pPr>
    </w:p>
    <w:p w14:paraId="2237FDC6" w14:textId="77777777" w:rsidR="002A3BCB" w:rsidRPr="00D11D9C" w:rsidRDefault="002A3BCB" w:rsidP="002A3BCB">
      <w:pPr>
        <w:spacing w:after="0"/>
        <w:jc w:val="both"/>
        <w:rPr>
          <w:sz w:val="24"/>
          <w:szCs w:val="24"/>
          <w:lang w:val="en-US" w:eastAsia="ar-SA"/>
        </w:rPr>
      </w:pPr>
    </w:p>
    <w:p w14:paraId="590F536C" w14:textId="77777777" w:rsidR="002A3BCB" w:rsidRPr="00D11D9C" w:rsidRDefault="002A3BCB" w:rsidP="002A3BCB">
      <w:pPr>
        <w:spacing w:after="0"/>
        <w:jc w:val="both"/>
        <w:rPr>
          <w:sz w:val="24"/>
          <w:szCs w:val="24"/>
          <w:lang w:val="en-US" w:eastAsia="ar-SA"/>
        </w:rPr>
      </w:pPr>
    </w:p>
    <w:p w14:paraId="3C003372" w14:textId="77777777" w:rsidR="002A3BCB" w:rsidRPr="00D11D9C" w:rsidRDefault="002A3BCB" w:rsidP="002A3BCB">
      <w:pPr>
        <w:spacing w:after="0"/>
        <w:jc w:val="both"/>
        <w:rPr>
          <w:sz w:val="24"/>
          <w:szCs w:val="24"/>
          <w:lang w:val="en-US" w:eastAsia="ar-SA"/>
        </w:rPr>
      </w:pPr>
    </w:p>
    <w:p w14:paraId="6EC274C1" w14:textId="77777777" w:rsidR="002A3BCB" w:rsidRPr="00D11D9C" w:rsidRDefault="002A3BCB" w:rsidP="002A3BCB">
      <w:pPr>
        <w:spacing w:after="0"/>
        <w:jc w:val="both"/>
        <w:rPr>
          <w:sz w:val="24"/>
          <w:szCs w:val="24"/>
          <w:lang w:val="en-US" w:eastAsia="ar-SA"/>
        </w:rPr>
      </w:pPr>
    </w:p>
    <w:bookmarkEnd w:id="5"/>
    <w:p w14:paraId="3505EFDF" w14:textId="77777777" w:rsidR="002A3BCB" w:rsidRPr="00D11D9C" w:rsidRDefault="002A3BCB" w:rsidP="002A3BCB">
      <w:pPr>
        <w:spacing w:after="0"/>
        <w:jc w:val="both"/>
        <w:rPr>
          <w:sz w:val="24"/>
          <w:szCs w:val="24"/>
          <w:lang w:val="en-US" w:eastAsia="ar-SA"/>
        </w:rPr>
      </w:pPr>
    </w:p>
    <w:p w14:paraId="3FD01D3F" w14:textId="77777777" w:rsidR="002A3BCB" w:rsidRPr="00D11D9C" w:rsidRDefault="002A3BCB" w:rsidP="002A3BCB">
      <w:pPr>
        <w:spacing w:after="0"/>
        <w:jc w:val="both"/>
        <w:rPr>
          <w:sz w:val="24"/>
          <w:szCs w:val="24"/>
          <w:lang w:val="en-US" w:eastAsia="ar-SA"/>
        </w:rPr>
      </w:pPr>
    </w:p>
    <w:p w14:paraId="2DFECE8F" w14:textId="77777777" w:rsidR="002A3BCB" w:rsidRPr="00D11D9C" w:rsidRDefault="002A3BCB" w:rsidP="002A3BCB">
      <w:pPr>
        <w:spacing w:after="0"/>
        <w:jc w:val="both"/>
        <w:rPr>
          <w:sz w:val="24"/>
          <w:szCs w:val="24"/>
          <w:lang w:val="en-US" w:eastAsia="ar-SA"/>
        </w:rPr>
      </w:pPr>
    </w:p>
    <w:p w14:paraId="2347012B" w14:textId="77777777" w:rsidR="002A3BCB" w:rsidRPr="00D11D9C" w:rsidRDefault="002A3BCB" w:rsidP="002A3BCB">
      <w:pPr>
        <w:spacing w:after="0"/>
        <w:jc w:val="both"/>
        <w:rPr>
          <w:sz w:val="24"/>
          <w:szCs w:val="24"/>
          <w:lang w:val="en-US" w:eastAsia="ar-SA"/>
        </w:rPr>
      </w:pPr>
    </w:p>
    <w:p w14:paraId="6DBB06F6" w14:textId="77777777" w:rsidR="00E32567" w:rsidRPr="00D11D9C" w:rsidRDefault="00E32567" w:rsidP="002A3BCB">
      <w:pPr>
        <w:spacing w:after="0"/>
        <w:jc w:val="both"/>
        <w:rPr>
          <w:sz w:val="24"/>
          <w:szCs w:val="24"/>
          <w:lang w:val="en-US" w:eastAsia="ar-SA"/>
        </w:rPr>
      </w:pPr>
    </w:p>
    <w:p w14:paraId="76049174" w14:textId="77777777" w:rsidR="002A3BCB" w:rsidRPr="00D11D9C" w:rsidRDefault="002A3BCB" w:rsidP="002A3BCB">
      <w:pPr>
        <w:spacing w:after="0"/>
        <w:jc w:val="both"/>
        <w:rPr>
          <w:sz w:val="24"/>
          <w:szCs w:val="24"/>
          <w:lang w:val="en-US" w:eastAsia="ar-SA"/>
        </w:rPr>
      </w:pPr>
    </w:p>
    <w:p w14:paraId="284D103E" w14:textId="77777777" w:rsidR="002A3BCB" w:rsidRPr="00D11D9C" w:rsidRDefault="002A3BCB" w:rsidP="002A3BCB">
      <w:pPr>
        <w:spacing w:after="0"/>
        <w:jc w:val="both"/>
        <w:rPr>
          <w:sz w:val="24"/>
          <w:szCs w:val="24"/>
          <w:lang w:val="en-US" w:eastAsia="ar-SA"/>
        </w:rPr>
      </w:pPr>
    </w:p>
    <w:p w14:paraId="2F74F32A" w14:textId="77777777" w:rsidR="002A3BCB" w:rsidRPr="00D11D9C" w:rsidRDefault="002A3BCB" w:rsidP="002A3BCB">
      <w:pPr>
        <w:spacing w:after="0"/>
        <w:jc w:val="both"/>
        <w:rPr>
          <w:sz w:val="24"/>
          <w:szCs w:val="24"/>
          <w:lang w:val="en-US" w:eastAsia="ar-SA"/>
        </w:rPr>
      </w:pPr>
    </w:p>
    <w:p w14:paraId="34A16787" w14:textId="77777777" w:rsidR="002A3BCB" w:rsidRPr="00D11D9C" w:rsidRDefault="002A3BCB" w:rsidP="002A3BCB">
      <w:pPr>
        <w:spacing w:after="0"/>
        <w:jc w:val="both"/>
        <w:rPr>
          <w:sz w:val="24"/>
          <w:szCs w:val="24"/>
          <w:lang w:val="en-US" w:eastAsia="ar-SA"/>
        </w:rPr>
      </w:pPr>
    </w:p>
    <w:p w14:paraId="2F0D74A5"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3240A62C" w14:textId="77777777" w:rsidR="002A3BCB" w:rsidRDefault="002A3BCB" w:rsidP="002A3BCB">
      <w:pPr>
        <w:spacing w:after="0"/>
        <w:jc w:val="both"/>
        <w:rPr>
          <w:rFonts w:cs="Times New Roman"/>
          <w:sz w:val="24"/>
          <w:szCs w:val="24"/>
          <w:lang w:val="en-US"/>
        </w:rPr>
      </w:pPr>
    </w:p>
    <w:p w14:paraId="7533C3B7"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5DE84C99"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387BDD0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3CF7302" w14:textId="416C58D7" w:rsidR="002A3BCB" w:rsidRPr="00E32567" w:rsidRDefault="00E32567" w:rsidP="00E32567">
            <w:pPr>
              <w:jc w:val="both"/>
              <w:rPr>
                <w:rFonts w:cs="Times New Roman"/>
                <w:b/>
                <w:sz w:val="24"/>
                <w:szCs w:val="24"/>
                <w:lang w:val="en-US"/>
              </w:rPr>
            </w:pPr>
            <w:r>
              <w:rPr>
                <w:rFonts w:cs="Times New Roman"/>
                <w:b/>
                <w:sz w:val="24"/>
                <w:szCs w:val="24"/>
                <w:lang w:val="en-US"/>
              </w:rPr>
              <w:t xml:space="preserve">1. </w:t>
            </w:r>
            <w:r w:rsidR="002A3BCB" w:rsidRPr="00E32567">
              <w:rPr>
                <w:rFonts w:cs="Times New Roman"/>
                <w:b/>
                <w:sz w:val="24"/>
                <w:szCs w:val="24"/>
                <w:lang w:val="en-US"/>
              </w:rPr>
              <w:t>Denumirea autorului si, dupa caz, a particularitatilor la elaborarea proiectului</w:t>
            </w:r>
          </w:p>
        </w:tc>
      </w:tr>
      <w:tr w:rsidR="002A3BCB" w:rsidRPr="00D11D9C" w14:paraId="0EEBB6E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2DA61EF"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73DCC38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3D3EAA1" w14:textId="5A1F9C03" w:rsidR="002A3BCB" w:rsidRDefault="00E32567" w:rsidP="00E32567">
            <w:pPr>
              <w:jc w:val="both"/>
              <w:rPr>
                <w:rFonts w:cs="Times New Roman"/>
                <w:b/>
                <w:sz w:val="24"/>
                <w:szCs w:val="24"/>
                <w:lang w:val="en-US"/>
              </w:rPr>
            </w:pPr>
            <w:r>
              <w:rPr>
                <w:rFonts w:cs="Times New Roman"/>
                <w:b/>
                <w:sz w:val="24"/>
                <w:szCs w:val="24"/>
                <w:lang w:val="en-US"/>
              </w:rPr>
              <w:t xml:space="preserve">2. </w:t>
            </w:r>
            <w:r w:rsidR="002A3BCB">
              <w:rPr>
                <w:rFonts w:cs="Times New Roman"/>
                <w:b/>
                <w:sz w:val="24"/>
                <w:szCs w:val="24"/>
                <w:lang w:val="en-US"/>
              </w:rPr>
              <w:t>Condițiile ce au impus elaborarea proiectului de act normative și finalitațile urmărite</w:t>
            </w:r>
          </w:p>
        </w:tc>
      </w:tr>
      <w:tr w:rsidR="002A3BCB" w:rsidRPr="00D11D9C" w14:paraId="56CF25B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7461637" w14:textId="532F11A3" w:rsidR="002A3BCB" w:rsidRDefault="002A3BCB">
            <w:pPr>
              <w:ind w:firstLine="709"/>
              <w:jc w:val="both"/>
              <w:rPr>
                <w:rFonts w:cs="Times New Roman"/>
                <w:sz w:val="24"/>
                <w:szCs w:val="24"/>
                <w:lang w:val="ro-RO"/>
              </w:rPr>
            </w:pPr>
            <w:r>
              <w:rPr>
                <w:rFonts w:cs="Times New Roman"/>
                <w:sz w:val="24"/>
                <w:szCs w:val="24"/>
                <w:lang w:val="en-US"/>
              </w:rPr>
              <w:t xml:space="preserve">Cererea solicitantului cet. </w:t>
            </w:r>
            <w:r w:rsidR="00315D69">
              <w:rPr>
                <w:rFonts w:cs="Times New Roman"/>
                <w:sz w:val="24"/>
                <w:szCs w:val="24"/>
                <w:lang w:val="en-US"/>
              </w:rPr>
              <w:t>XXXX XXXX</w:t>
            </w:r>
          </w:p>
        </w:tc>
      </w:tr>
      <w:tr w:rsidR="002A3BCB" w:rsidRPr="00D11D9C" w14:paraId="1589497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3E64F9E" w14:textId="0E720093" w:rsidR="002A3BCB" w:rsidRDefault="00E32567" w:rsidP="00E32567">
            <w:pPr>
              <w:jc w:val="both"/>
              <w:rPr>
                <w:rFonts w:cs="Times New Roman"/>
                <w:b/>
                <w:sz w:val="24"/>
                <w:szCs w:val="24"/>
                <w:lang w:val="en-US"/>
              </w:rPr>
            </w:pPr>
            <w:r>
              <w:rPr>
                <w:rFonts w:cs="Times New Roman"/>
                <w:b/>
                <w:sz w:val="24"/>
                <w:szCs w:val="24"/>
                <w:lang w:val="en-US"/>
              </w:rPr>
              <w:t xml:space="preserve">3. </w:t>
            </w:r>
            <w:r w:rsidR="002A3BCB">
              <w:rPr>
                <w:rFonts w:cs="Times New Roman"/>
                <w:b/>
                <w:sz w:val="24"/>
                <w:szCs w:val="24"/>
                <w:lang w:val="en-US"/>
              </w:rPr>
              <w:t>Descrierea gradului de compatibilitate pentru proiectele care au ca</w:t>
            </w:r>
            <w:r>
              <w:rPr>
                <w:rFonts w:cs="Times New Roman"/>
                <w:b/>
                <w:sz w:val="24"/>
                <w:szCs w:val="24"/>
                <w:lang w:val="en-US"/>
              </w:rPr>
              <w:t xml:space="preserve"> </w:t>
            </w:r>
            <w:r w:rsidR="002A3BCB">
              <w:rPr>
                <w:rFonts w:cs="Times New Roman"/>
                <w:b/>
                <w:sz w:val="24"/>
                <w:szCs w:val="24"/>
                <w:lang w:val="en-US"/>
              </w:rPr>
              <w:t>scop armonizarea Legislatiei Uniunii Europene</w:t>
            </w:r>
          </w:p>
        </w:tc>
      </w:tr>
      <w:tr w:rsidR="002A3BCB" w:rsidRPr="00D11D9C" w14:paraId="24EB479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ED38D94"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4B762D6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1259FF3" w14:textId="0CF2D758" w:rsidR="002A3BCB" w:rsidRDefault="00E32567" w:rsidP="00E32567">
            <w:pPr>
              <w:jc w:val="both"/>
              <w:rPr>
                <w:rFonts w:cs="Times New Roman"/>
                <w:b/>
                <w:sz w:val="24"/>
                <w:szCs w:val="24"/>
                <w:lang w:val="en-US"/>
              </w:rPr>
            </w:pPr>
            <w:r>
              <w:rPr>
                <w:rFonts w:cs="Times New Roman"/>
                <w:b/>
                <w:sz w:val="24"/>
                <w:szCs w:val="24"/>
                <w:lang w:val="en-US"/>
              </w:rPr>
              <w:t xml:space="preserve">4. </w:t>
            </w:r>
            <w:r w:rsidR="002A3BCB">
              <w:rPr>
                <w:rFonts w:cs="Times New Roman"/>
                <w:b/>
                <w:sz w:val="24"/>
                <w:szCs w:val="24"/>
                <w:lang w:val="en-US"/>
              </w:rPr>
              <w:t>Principalele prevederi ale proiectului și evidențierea elementelor noi</w:t>
            </w:r>
          </w:p>
        </w:tc>
      </w:tr>
      <w:tr w:rsidR="002A3BCB" w:rsidRPr="00D11D9C" w14:paraId="3CB6674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FB8B9A3" w14:textId="6ED3E42F"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în 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3828113.0</w:t>
            </w:r>
            <w:r w:rsidR="00315D69">
              <w:rPr>
                <w:rFonts w:cs="Times New Roman"/>
                <w:b/>
                <w:bCs/>
                <w:i/>
                <w:iCs/>
                <w:sz w:val="24"/>
                <w:szCs w:val="24"/>
                <w:lang w:val="en-US"/>
              </w:rPr>
              <w:t>XX</w:t>
            </w:r>
            <w:r>
              <w:rPr>
                <w:rFonts w:cs="Times New Roman"/>
                <w:b/>
                <w:bCs/>
                <w:i/>
                <w:iCs/>
                <w:sz w:val="24"/>
                <w:szCs w:val="24"/>
                <w:lang w:val="en-US"/>
              </w:rPr>
              <w:t xml:space="preserve"> cu suprafaţa de 0,1323ha.</w:t>
            </w:r>
          </w:p>
        </w:tc>
      </w:tr>
      <w:tr w:rsidR="002A3BCB" w14:paraId="3CF3B62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CA5BA95" w14:textId="281027EA" w:rsidR="002A3BCB" w:rsidRDefault="00E32567" w:rsidP="00E32567">
            <w:pPr>
              <w:jc w:val="both"/>
              <w:rPr>
                <w:rFonts w:cs="Times New Roman"/>
                <w:b/>
                <w:sz w:val="24"/>
                <w:szCs w:val="24"/>
                <w:lang w:val="ro-RO"/>
              </w:rPr>
            </w:pPr>
            <w:r>
              <w:rPr>
                <w:rFonts w:cs="Times New Roman"/>
                <w:b/>
                <w:sz w:val="24"/>
                <w:szCs w:val="24"/>
                <w:lang w:val="ro-RO"/>
              </w:rPr>
              <w:t xml:space="preserve">5. </w:t>
            </w:r>
            <w:r w:rsidR="002A3BCB">
              <w:rPr>
                <w:rFonts w:cs="Times New Roman"/>
                <w:b/>
                <w:sz w:val="24"/>
                <w:szCs w:val="24"/>
                <w:lang w:val="ro-RO"/>
              </w:rPr>
              <w:t xml:space="preserve"> Fundamentarea economico-financiară</w:t>
            </w:r>
          </w:p>
        </w:tc>
      </w:tr>
      <w:tr w:rsidR="002A3BCB" w:rsidRPr="00D11D9C" w14:paraId="49F02EE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C9FCFB4"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4C485A9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E44B109" w14:textId="1104CBF1" w:rsidR="002A3BCB" w:rsidRPr="00E32567" w:rsidRDefault="00E32567" w:rsidP="00E32567">
            <w:pPr>
              <w:jc w:val="both"/>
              <w:rPr>
                <w:rFonts w:cs="Times New Roman"/>
                <w:b/>
                <w:sz w:val="24"/>
                <w:szCs w:val="24"/>
                <w:lang w:val="ro-RO"/>
              </w:rPr>
            </w:pPr>
            <w:r>
              <w:rPr>
                <w:rFonts w:cs="Times New Roman"/>
                <w:b/>
                <w:sz w:val="24"/>
                <w:szCs w:val="24"/>
                <w:lang w:val="ro-RO"/>
              </w:rPr>
              <w:t xml:space="preserve">6. </w:t>
            </w:r>
            <w:r w:rsidR="002A3BCB" w:rsidRPr="00E32567">
              <w:rPr>
                <w:rFonts w:cs="Times New Roman"/>
                <w:b/>
                <w:sz w:val="24"/>
                <w:szCs w:val="24"/>
                <w:lang w:val="ro-RO"/>
              </w:rPr>
              <w:t>Modul de încorporare a actului în cadrul normativ în vigoare</w:t>
            </w:r>
          </w:p>
        </w:tc>
      </w:tr>
      <w:tr w:rsidR="002A3BCB" w:rsidRPr="00D11D9C" w14:paraId="126C93A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EC764A4"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4BCAADB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A68A68F" w14:textId="1BDC17EF" w:rsidR="002A3BCB" w:rsidRDefault="00E32567" w:rsidP="00E32567">
            <w:pPr>
              <w:jc w:val="both"/>
              <w:rPr>
                <w:rFonts w:cs="Times New Roman"/>
                <w:sz w:val="24"/>
                <w:szCs w:val="24"/>
                <w:lang w:val="en-US"/>
              </w:rPr>
            </w:pPr>
            <w:r>
              <w:rPr>
                <w:rFonts w:cs="Times New Roman"/>
                <w:b/>
                <w:sz w:val="24"/>
                <w:szCs w:val="24"/>
                <w:lang w:val="ro-RO"/>
              </w:rPr>
              <w:t xml:space="preserve">7. </w:t>
            </w:r>
            <w:r w:rsidR="002A3BCB">
              <w:rPr>
                <w:rFonts w:cs="Times New Roman"/>
                <w:b/>
                <w:sz w:val="24"/>
                <w:szCs w:val="24"/>
                <w:lang w:val="ro-RO"/>
              </w:rPr>
              <w:t>Avizarea şi consultarea publică a proiectului</w:t>
            </w:r>
          </w:p>
        </w:tc>
      </w:tr>
      <w:tr w:rsidR="002A3BCB" w:rsidRPr="00D11D9C" w14:paraId="05EE3D9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9762ECD"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53A93D5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FBDE93B" w14:textId="77777777" w:rsidR="002A3BCB" w:rsidRDefault="002A3BCB" w:rsidP="00E32567">
            <w:pPr>
              <w:jc w:val="both"/>
              <w:rPr>
                <w:rFonts w:cs="Times New Roman"/>
                <w:b/>
                <w:sz w:val="24"/>
                <w:szCs w:val="24"/>
                <w:lang w:val="en-US"/>
              </w:rPr>
            </w:pPr>
            <w:r>
              <w:rPr>
                <w:rFonts w:cs="Times New Roman"/>
                <w:b/>
                <w:sz w:val="24"/>
                <w:szCs w:val="24"/>
                <w:lang w:val="en-US"/>
              </w:rPr>
              <w:t>8.Consultarea expertizei anticorupție</w:t>
            </w:r>
          </w:p>
        </w:tc>
      </w:tr>
      <w:tr w:rsidR="002A3BCB" w14:paraId="551D3A3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EA2582B"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6BD1C1F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D504772" w14:textId="77777777" w:rsidR="002A3BCB" w:rsidRDefault="002A3BCB" w:rsidP="00E32567">
            <w:pPr>
              <w:jc w:val="both"/>
              <w:rPr>
                <w:rFonts w:cs="Times New Roman"/>
                <w:b/>
                <w:sz w:val="24"/>
                <w:szCs w:val="24"/>
                <w:lang w:val="en-US"/>
              </w:rPr>
            </w:pPr>
            <w:r>
              <w:rPr>
                <w:rFonts w:cs="Times New Roman"/>
                <w:b/>
                <w:sz w:val="24"/>
                <w:szCs w:val="24"/>
                <w:lang w:val="en-US"/>
              </w:rPr>
              <w:t>9.Consultarea expertizei de compatibilitate</w:t>
            </w:r>
          </w:p>
        </w:tc>
      </w:tr>
      <w:tr w:rsidR="002A3BCB" w14:paraId="6DD561B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90B33F6"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221A95A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E12CBA0" w14:textId="77777777" w:rsidR="002A3BCB" w:rsidRDefault="002A3BCB" w:rsidP="00E32567">
            <w:pPr>
              <w:jc w:val="both"/>
              <w:rPr>
                <w:rFonts w:cs="Times New Roman"/>
                <w:b/>
                <w:sz w:val="24"/>
                <w:szCs w:val="24"/>
                <w:lang w:val="en-US"/>
              </w:rPr>
            </w:pPr>
            <w:r>
              <w:rPr>
                <w:rFonts w:cs="Times New Roman"/>
                <w:b/>
                <w:sz w:val="24"/>
                <w:szCs w:val="24"/>
                <w:lang w:val="en-US"/>
              </w:rPr>
              <w:t>10.Consultarile expertizei juridice</w:t>
            </w:r>
          </w:p>
        </w:tc>
      </w:tr>
      <w:tr w:rsidR="002A3BCB" w:rsidRPr="00D11D9C" w14:paraId="36622FD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0EC5ABE"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1A28D48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FD359CC" w14:textId="77777777" w:rsidR="002A3BCB" w:rsidRDefault="002A3BCB" w:rsidP="00E32567">
            <w:pPr>
              <w:jc w:val="both"/>
              <w:rPr>
                <w:rFonts w:cs="Times New Roman"/>
                <w:b/>
                <w:sz w:val="24"/>
                <w:szCs w:val="24"/>
                <w:lang w:val="en-US"/>
              </w:rPr>
            </w:pPr>
            <w:r>
              <w:rPr>
                <w:rFonts w:cs="Times New Roman"/>
                <w:b/>
                <w:sz w:val="24"/>
                <w:szCs w:val="24"/>
                <w:lang w:val="en-US"/>
              </w:rPr>
              <w:t>11.Consultarile altor expertize</w:t>
            </w:r>
          </w:p>
        </w:tc>
      </w:tr>
      <w:tr w:rsidR="002A3BCB" w14:paraId="185E682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B6D3A32"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78CD9D44" w14:textId="77777777" w:rsidR="002A3BCB" w:rsidRDefault="002A3BCB" w:rsidP="002A3BCB">
      <w:pPr>
        <w:spacing w:after="0"/>
        <w:ind w:firstLine="709"/>
        <w:jc w:val="both"/>
        <w:rPr>
          <w:rFonts w:cs="Times New Roman"/>
          <w:sz w:val="24"/>
          <w:szCs w:val="24"/>
          <w:lang w:val="en-US"/>
        </w:rPr>
      </w:pPr>
    </w:p>
    <w:p w14:paraId="03172D65" w14:textId="27C6EC8C"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 Maria Zavtoniev </w:t>
      </w:r>
    </w:p>
    <w:p w14:paraId="2B35408D" w14:textId="77777777" w:rsidR="002A3BCB" w:rsidRDefault="002A3BCB" w:rsidP="002A3BCB">
      <w:pPr>
        <w:spacing w:after="0"/>
        <w:ind w:firstLine="709"/>
        <w:jc w:val="both"/>
        <w:rPr>
          <w:rFonts w:cs="Times New Roman"/>
          <w:sz w:val="24"/>
          <w:szCs w:val="24"/>
          <w:lang w:val="en-US"/>
        </w:rPr>
      </w:pPr>
    </w:p>
    <w:p w14:paraId="34FA384B"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                                            </w:t>
      </w:r>
    </w:p>
    <w:p w14:paraId="7E4E6245" w14:textId="77777777" w:rsidR="002A3BCB" w:rsidRDefault="002A3BCB" w:rsidP="002A3BCB">
      <w:pPr>
        <w:spacing w:after="0"/>
        <w:ind w:firstLine="709"/>
        <w:jc w:val="both"/>
        <w:rPr>
          <w:rFonts w:cs="Times New Roman"/>
          <w:sz w:val="24"/>
          <w:szCs w:val="24"/>
          <w:lang w:val="en-US"/>
        </w:rPr>
      </w:pPr>
    </w:p>
    <w:p w14:paraId="201CE6C8" w14:textId="77777777" w:rsidR="002A3BCB" w:rsidRPr="00D11D9C" w:rsidRDefault="002A3BCB" w:rsidP="002A3BCB">
      <w:pPr>
        <w:spacing w:after="0"/>
        <w:jc w:val="both"/>
        <w:rPr>
          <w:sz w:val="24"/>
          <w:szCs w:val="24"/>
          <w:lang w:val="en-US" w:eastAsia="ar-SA"/>
        </w:rPr>
      </w:pPr>
    </w:p>
    <w:p w14:paraId="0FCE47EC" w14:textId="77777777" w:rsidR="002A3BCB" w:rsidRPr="00D11D9C" w:rsidRDefault="002A3BCB" w:rsidP="002A3BCB">
      <w:pPr>
        <w:spacing w:after="0"/>
        <w:jc w:val="both"/>
        <w:rPr>
          <w:sz w:val="24"/>
          <w:szCs w:val="24"/>
          <w:lang w:val="en-US" w:eastAsia="ar-SA"/>
        </w:rPr>
      </w:pPr>
    </w:p>
    <w:p w14:paraId="77A9E439" w14:textId="77777777" w:rsidR="002A3BCB" w:rsidRPr="00D11D9C" w:rsidRDefault="002A3BCB" w:rsidP="002A3BCB">
      <w:pPr>
        <w:spacing w:after="0"/>
        <w:jc w:val="both"/>
        <w:rPr>
          <w:sz w:val="24"/>
          <w:szCs w:val="24"/>
          <w:lang w:val="en-US" w:eastAsia="ar-SA"/>
        </w:rPr>
      </w:pPr>
    </w:p>
    <w:p w14:paraId="4BA56773" w14:textId="77777777" w:rsidR="002A3BCB" w:rsidRPr="00D11D9C" w:rsidRDefault="002A3BCB" w:rsidP="002A3BCB">
      <w:pPr>
        <w:spacing w:after="0"/>
        <w:jc w:val="both"/>
        <w:rPr>
          <w:sz w:val="24"/>
          <w:szCs w:val="24"/>
          <w:lang w:val="en-US" w:eastAsia="ar-SA"/>
        </w:rPr>
      </w:pPr>
    </w:p>
    <w:p w14:paraId="237E93A6" w14:textId="77777777" w:rsidR="002A3BCB" w:rsidRPr="00D11D9C" w:rsidRDefault="002A3BCB" w:rsidP="002A3BCB">
      <w:pPr>
        <w:spacing w:after="0"/>
        <w:jc w:val="both"/>
        <w:rPr>
          <w:sz w:val="24"/>
          <w:szCs w:val="24"/>
          <w:lang w:val="en-US" w:eastAsia="ar-SA"/>
        </w:rPr>
      </w:pPr>
    </w:p>
    <w:p w14:paraId="49F31E39" w14:textId="77777777" w:rsidR="002A3BCB" w:rsidRPr="00D11D9C" w:rsidRDefault="002A3BCB" w:rsidP="002A3BCB">
      <w:pPr>
        <w:spacing w:after="0"/>
        <w:jc w:val="both"/>
        <w:rPr>
          <w:sz w:val="24"/>
          <w:szCs w:val="24"/>
          <w:lang w:val="en-US" w:eastAsia="ar-SA"/>
        </w:rPr>
      </w:pPr>
    </w:p>
    <w:p w14:paraId="0EDB3F29" w14:textId="77777777" w:rsidR="002A3BCB" w:rsidRPr="00D11D9C" w:rsidRDefault="002A3BCB" w:rsidP="002A3BCB">
      <w:pPr>
        <w:spacing w:after="0"/>
        <w:jc w:val="both"/>
        <w:rPr>
          <w:sz w:val="24"/>
          <w:szCs w:val="24"/>
          <w:lang w:val="en-US" w:eastAsia="ar-SA"/>
        </w:rPr>
      </w:pPr>
    </w:p>
    <w:p w14:paraId="0C12C231" w14:textId="77777777" w:rsidR="002A3BCB" w:rsidRPr="00D11D9C" w:rsidRDefault="002A3BCB" w:rsidP="002A3BCB">
      <w:pPr>
        <w:spacing w:after="0"/>
        <w:jc w:val="both"/>
        <w:rPr>
          <w:sz w:val="24"/>
          <w:szCs w:val="24"/>
          <w:lang w:val="en-US" w:eastAsia="ar-SA"/>
        </w:rPr>
      </w:pPr>
    </w:p>
    <w:p w14:paraId="46B0916A" w14:textId="77777777" w:rsidR="002A3BCB" w:rsidRDefault="002A3BCB" w:rsidP="002A3BCB">
      <w:pPr>
        <w:spacing w:after="0"/>
        <w:ind w:firstLine="709"/>
        <w:jc w:val="both"/>
        <w:rPr>
          <w:sz w:val="24"/>
          <w:szCs w:val="24"/>
          <w:lang w:val="ro-RO"/>
        </w:rPr>
      </w:pPr>
    </w:p>
    <w:p w14:paraId="7EC77183" w14:textId="77777777" w:rsidR="002A3BCB" w:rsidRDefault="002A3BCB" w:rsidP="002A3BCB">
      <w:pPr>
        <w:spacing w:after="0"/>
        <w:ind w:firstLine="709"/>
        <w:jc w:val="both"/>
        <w:rPr>
          <w:b/>
          <w:bCs/>
          <w:sz w:val="24"/>
          <w:szCs w:val="24"/>
          <w:lang w:val="ro-RO"/>
        </w:rPr>
      </w:pPr>
      <w:r>
        <w:rPr>
          <w:sz w:val="24"/>
          <w:szCs w:val="24"/>
          <w:lang w:val="ro-RO"/>
        </w:rPr>
        <w:t xml:space="preserve"> </w:t>
      </w:r>
      <w:r>
        <w:rPr>
          <w:b/>
          <w:bCs/>
          <w:sz w:val="24"/>
          <w:szCs w:val="24"/>
          <w:lang w:val="ro-RO"/>
        </w:rPr>
        <w:t xml:space="preserve">                                                                                                                       PROIECT:</w:t>
      </w:r>
    </w:p>
    <w:p w14:paraId="445A9EE8" w14:textId="77777777" w:rsidR="002A3BCB" w:rsidRDefault="002A3BCB" w:rsidP="002A3BCB">
      <w:pPr>
        <w:spacing w:after="0"/>
        <w:ind w:firstLine="709"/>
        <w:jc w:val="both"/>
        <w:rPr>
          <w:b/>
          <w:bCs/>
          <w:sz w:val="24"/>
          <w:szCs w:val="24"/>
          <w:lang w:val="ro-RO"/>
        </w:rPr>
      </w:pPr>
      <w:bookmarkStart w:id="6" w:name="_Hlk193462770"/>
    </w:p>
    <w:p w14:paraId="638F0EE8" w14:textId="77777777" w:rsidR="002A3BCB" w:rsidRDefault="002A3BCB" w:rsidP="002A3BCB">
      <w:pPr>
        <w:spacing w:after="0"/>
        <w:ind w:firstLine="709"/>
        <w:jc w:val="both"/>
        <w:rPr>
          <w:sz w:val="24"/>
          <w:szCs w:val="24"/>
          <w:lang w:val="ro-RO"/>
        </w:rPr>
      </w:pPr>
      <w:r>
        <w:rPr>
          <w:sz w:val="24"/>
          <w:szCs w:val="24"/>
          <w:lang w:val="ro-RO"/>
        </w:rPr>
        <w:t xml:space="preserve">                                                    DECIZIE nr.3/10</w:t>
      </w:r>
    </w:p>
    <w:p w14:paraId="023BD851"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4CE63C78" w14:textId="77777777" w:rsidR="002A3BCB" w:rsidRDefault="002A3BCB" w:rsidP="002A3BCB">
      <w:pPr>
        <w:spacing w:after="0"/>
        <w:jc w:val="both"/>
        <w:rPr>
          <w:sz w:val="24"/>
          <w:szCs w:val="24"/>
          <w:lang w:val="ro-RO"/>
        </w:rPr>
      </w:pPr>
    </w:p>
    <w:p w14:paraId="37AAA568" w14:textId="77777777" w:rsidR="002A3BCB" w:rsidRDefault="002A3BCB" w:rsidP="002A3BCB">
      <w:pPr>
        <w:spacing w:after="0"/>
        <w:rPr>
          <w:sz w:val="24"/>
          <w:szCs w:val="24"/>
          <w:lang w:eastAsia="ar-SA"/>
        </w:rPr>
      </w:pPr>
    </w:p>
    <w:p w14:paraId="28986126" w14:textId="77777777" w:rsidR="002A3BCB" w:rsidRDefault="002A3BCB" w:rsidP="002A3BCB">
      <w:pPr>
        <w:spacing w:after="0"/>
        <w:rPr>
          <w:sz w:val="24"/>
          <w:szCs w:val="24"/>
          <w:lang w:eastAsia="ar-SA"/>
        </w:rPr>
      </w:pPr>
    </w:p>
    <w:p w14:paraId="78D3A486"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6A5BB1F2"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5AC68820"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p>
    <w:p w14:paraId="0D610D18" w14:textId="77777777" w:rsidR="002A3BCB" w:rsidRPr="00D11D9C" w:rsidRDefault="002A3BCB" w:rsidP="002A3BCB">
      <w:pPr>
        <w:spacing w:after="0"/>
        <w:rPr>
          <w:sz w:val="24"/>
          <w:szCs w:val="24"/>
          <w:lang w:val="en-US" w:eastAsia="ar-SA"/>
        </w:rPr>
      </w:pPr>
    </w:p>
    <w:p w14:paraId="5F40008C" w14:textId="7153D98E" w:rsidR="002A3BCB" w:rsidRDefault="002A3BCB" w:rsidP="002A3BCB">
      <w:pPr>
        <w:spacing w:line="276" w:lineRule="auto"/>
        <w:rPr>
          <w:sz w:val="24"/>
          <w:szCs w:val="24"/>
          <w:lang w:val="en-US" w:eastAsia="ru-RU"/>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315D69">
        <w:rPr>
          <w:sz w:val="24"/>
          <w:szCs w:val="24"/>
          <w:lang w:val="en-US"/>
        </w:rPr>
        <w:t xml:space="preserve">XXXX XXXX </w:t>
      </w:r>
      <w:r>
        <w:rPr>
          <w:sz w:val="24"/>
          <w:szCs w:val="24"/>
          <w:lang w:val="en-US"/>
        </w:rPr>
        <w:t>privind schimbarea modului de folosinţă a terenului amplasat în intravilanul localităţii în proprietate privată şi examinând informaţia prezentată de dna M.Zavtoniev, sp.principal în domeniul RRPF, Consiliul local DECIDE:</w:t>
      </w:r>
    </w:p>
    <w:p w14:paraId="3561E8DB" w14:textId="6BA013EC" w:rsidR="002A3BCB" w:rsidRPr="00D11D9C" w:rsidRDefault="002A3BCB" w:rsidP="002A3BCB">
      <w:pPr>
        <w:spacing w:line="276" w:lineRule="auto"/>
        <w:rPr>
          <w:sz w:val="24"/>
          <w:szCs w:val="24"/>
          <w:lang w:val="en-US" w:eastAsia="ar-SA"/>
        </w:rPr>
      </w:pPr>
      <w:r>
        <w:rPr>
          <w:sz w:val="24"/>
          <w:szCs w:val="24"/>
          <w:lang w:val="en-US"/>
        </w:rPr>
        <w:t xml:space="preserve">       1. Se acceptă schimbarea modului de fosință a terenului amplasat în intravilanul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w:t>
      </w:r>
      <w:r w:rsidRPr="007E6F62">
        <w:rPr>
          <w:b/>
          <w:bCs/>
          <w:sz w:val="24"/>
          <w:szCs w:val="24"/>
          <w:lang w:val="en-US"/>
        </w:rPr>
        <w:t>3828113.2</w:t>
      </w:r>
      <w:r w:rsidR="00315D69">
        <w:rPr>
          <w:b/>
          <w:bCs/>
          <w:sz w:val="24"/>
          <w:szCs w:val="24"/>
          <w:lang w:val="en-US"/>
        </w:rPr>
        <w:t>XX</w:t>
      </w:r>
      <w:r>
        <w:rPr>
          <w:sz w:val="24"/>
          <w:szCs w:val="24"/>
          <w:lang w:val="en-US"/>
        </w:rPr>
        <w:t xml:space="preserve"> cu suprafata de </w:t>
      </w:r>
      <w:r w:rsidRPr="007E6F62">
        <w:rPr>
          <w:b/>
          <w:bCs/>
          <w:sz w:val="24"/>
          <w:szCs w:val="24"/>
          <w:lang w:val="en-US"/>
        </w:rPr>
        <w:t>0,1155 ha</w:t>
      </w:r>
      <w:r>
        <w:rPr>
          <w:sz w:val="24"/>
          <w:szCs w:val="24"/>
          <w:lang w:val="en-US"/>
        </w:rPr>
        <w:t>.</w:t>
      </w:r>
    </w:p>
    <w:p w14:paraId="082EE5EA"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0A36F902"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79FB81A3" w14:textId="77777777" w:rsidR="002A3BCB" w:rsidRPr="00D11D9C" w:rsidRDefault="002A3BCB" w:rsidP="002A3BCB">
      <w:pPr>
        <w:spacing w:line="276" w:lineRule="auto"/>
        <w:rPr>
          <w:sz w:val="24"/>
          <w:szCs w:val="24"/>
          <w:lang w:val="en-US" w:eastAsia="ar-SA"/>
        </w:rPr>
      </w:pPr>
    </w:p>
    <w:p w14:paraId="40A94818" w14:textId="77777777" w:rsidR="002A3BCB" w:rsidRPr="00D11D9C" w:rsidRDefault="002A3BCB" w:rsidP="002A3BCB">
      <w:pPr>
        <w:spacing w:after="0"/>
        <w:jc w:val="both"/>
        <w:rPr>
          <w:sz w:val="24"/>
          <w:szCs w:val="24"/>
          <w:lang w:val="en-US" w:eastAsia="ar-SA"/>
        </w:rPr>
      </w:pPr>
    </w:p>
    <w:p w14:paraId="393FA08E"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58FF2746" w14:textId="77777777" w:rsidR="002A3BCB" w:rsidRPr="00D11D9C" w:rsidRDefault="002A3BCB" w:rsidP="002A3BCB">
      <w:pPr>
        <w:spacing w:after="0"/>
        <w:jc w:val="both"/>
        <w:rPr>
          <w:sz w:val="24"/>
          <w:szCs w:val="24"/>
          <w:lang w:val="en-US" w:eastAsia="ar-SA"/>
        </w:rPr>
      </w:pPr>
    </w:p>
    <w:p w14:paraId="4F929167" w14:textId="77777777" w:rsidR="002A3BCB" w:rsidRPr="00D11D9C" w:rsidRDefault="002A3BCB" w:rsidP="002A3BCB">
      <w:pPr>
        <w:spacing w:after="0"/>
        <w:jc w:val="both"/>
        <w:rPr>
          <w:sz w:val="24"/>
          <w:szCs w:val="24"/>
          <w:lang w:val="en-US" w:eastAsia="ar-SA"/>
        </w:rPr>
      </w:pPr>
    </w:p>
    <w:p w14:paraId="44E1089D"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081453F8"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0EE5F7E9" w14:textId="77777777" w:rsidR="002A3BCB" w:rsidRPr="00D11D9C" w:rsidRDefault="002A3BCB" w:rsidP="002A3BCB">
      <w:pPr>
        <w:spacing w:after="0"/>
        <w:jc w:val="both"/>
        <w:rPr>
          <w:sz w:val="24"/>
          <w:szCs w:val="24"/>
          <w:lang w:val="en-US" w:eastAsia="ar-SA"/>
        </w:rPr>
      </w:pPr>
    </w:p>
    <w:p w14:paraId="27645C92" w14:textId="77777777" w:rsidR="002A3BCB" w:rsidRPr="00D11D9C" w:rsidRDefault="002A3BCB" w:rsidP="002A3BCB">
      <w:pPr>
        <w:spacing w:after="0"/>
        <w:jc w:val="both"/>
        <w:rPr>
          <w:sz w:val="24"/>
          <w:szCs w:val="24"/>
          <w:lang w:val="en-US" w:eastAsia="ar-SA"/>
        </w:rPr>
      </w:pPr>
    </w:p>
    <w:p w14:paraId="504005FC" w14:textId="77777777" w:rsidR="002A3BCB" w:rsidRPr="00D11D9C" w:rsidRDefault="002A3BCB" w:rsidP="002A3BCB">
      <w:pPr>
        <w:spacing w:after="0"/>
        <w:jc w:val="both"/>
        <w:rPr>
          <w:sz w:val="24"/>
          <w:szCs w:val="24"/>
          <w:lang w:val="en-US" w:eastAsia="ar-SA"/>
        </w:rPr>
      </w:pPr>
    </w:p>
    <w:p w14:paraId="4332702F" w14:textId="77777777" w:rsidR="002A3BCB" w:rsidRPr="00D11D9C" w:rsidRDefault="002A3BCB" w:rsidP="002A3BCB">
      <w:pPr>
        <w:spacing w:after="0"/>
        <w:jc w:val="both"/>
        <w:rPr>
          <w:sz w:val="24"/>
          <w:szCs w:val="24"/>
          <w:lang w:val="en-US" w:eastAsia="ar-SA"/>
        </w:rPr>
      </w:pPr>
    </w:p>
    <w:bookmarkEnd w:id="6"/>
    <w:p w14:paraId="01069A89" w14:textId="77777777" w:rsidR="002A3BCB" w:rsidRPr="00D11D9C" w:rsidRDefault="002A3BCB" w:rsidP="002A3BCB">
      <w:pPr>
        <w:spacing w:after="0"/>
        <w:jc w:val="both"/>
        <w:rPr>
          <w:sz w:val="24"/>
          <w:szCs w:val="24"/>
          <w:lang w:val="en-US" w:eastAsia="ar-SA"/>
        </w:rPr>
      </w:pPr>
    </w:p>
    <w:p w14:paraId="75633CFA" w14:textId="77777777" w:rsidR="002A3BCB" w:rsidRPr="00D11D9C" w:rsidRDefault="002A3BCB" w:rsidP="002A3BCB">
      <w:pPr>
        <w:spacing w:after="0"/>
        <w:jc w:val="both"/>
        <w:rPr>
          <w:sz w:val="24"/>
          <w:szCs w:val="24"/>
          <w:lang w:val="en-US" w:eastAsia="ar-SA"/>
        </w:rPr>
      </w:pPr>
    </w:p>
    <w:p w14:paraId="7B274066" w14:textId="77777777" w:rsidR="002A3BCB" w:rsidRPr="00D11D9C" w:rsidRDefault="002A3BCB" w:rsidP="002A3BCB">
      <w:pPr>
        <w:spacing w:after="0"/>
        <w:jc w:val="both"/>
        <w:rPr>
          <w:sz w:val="24"/>
          <w:szCs w:val="24"/>
          <w:lang w:val="en-US" w:eastAsia="ar-SA"/>
        </w:rPr>
      </w:pPr>
    </w:p>
    <w:p w14:paraId="2BDE7EEB" w14:textId="77777777" w:rsidR="002A3BCB" w:rsidRPr="00D11D9C" w:rsidRDefault="002A3BCB" w:rsidP="002A3BCB">
      <w:pPr>
        <w:spacing w:after="0"/>
        <w:jc w:val="both"/>
        <w:rPr>
          <w:sz w:val="24"/>
          <w:szCs w:val="24"/>
          <w:lang w:val="en-US" w:eastAsia="ar-SA"/>
        </w:rPr>
      </w:pPr>
    </w:p>
    <w:p w14:paraId="08DBBD14" w14:textId="77777777" w:rsidR="00F040D0" w:rsidRPr="00D11D9C" w:rsidRDefault="00F040D0" w:rsidP="002A3BCB">
      <w:pPr>
        <w:spacing w:after="0"/>
        <w:jc w:val="both"/>
        <w:rPr>
          <w:sz w:val="24"/>
          <w:szCs w:val="24"/>
          <w:lang w:val="en-US" w:eastAsia="ar-SA"/>
        </w:rPr>
      </w:pPr>
    </w:p>
    <w:p w14:paraId="77844C3E" w14:textId="77777777" w:rsidR="00F040D0" w:rsidRPr="00D11D9C" w:rsidRDefault="00F040D0" w:rsidP="002A3BCB">
      <w:pPr>
        <w:spacing w:after="0"/>
        <w:jc w:val="both"/>
        <w:rPr>
          <w:sz w:val="24"/>
          <w:szCs w:val="24"/>
          <w:lang w:val="en-US" w:eastAsia="ar-SA"/>
        </w:rPr>
      </w:pPr>
    </w:p>
    <w:p w14:paraId="7730CB36" w14:textId="77777777" w:rsidR="00F040D0" w:rsidRPr="00D11D9C" w:rsidRDefault="00F040D0" w:rsidP="002A3BCB">
      <w:pPr>
        <w:spacing w:after="0"/>
        <w:jc w:val="both"/>
        <w:rPr>
          <w:sz w:val="24"/>
          <w:szCs w:val="24"/>
          <w:lang w:val="en-US" w:eastAsia="ar-SA"/>
        </w:rPr>
      </w:pPr>
    </w:p>
    <w:p w14:paraId="23BBA49F" w14:textId="77777777" w:rsidR="00F040D0" w:rsidRPr="00D11D9C" w:rsidRDefault="00F040D0" w:rsidP="002A3BCB">
      <w:pPr>
        <w:spacing w:after="0"/>
        <w:jc w:val="both"/>
        <w:rPr>
          <w:sz w:val="24"/>
          <w:szCs w:val="24"/>
          <w:lang w:val="en-US" w:eastAsia="ar-SA"/>
        </w:rPr>
      </w:pPr>
    </w:p>
    <w:p w14:paraId="11B7CC93" w14:textId="77777777" w:rsidR="002A3BCB" w:rsidRPr="00D11D9C" w:rsidRDefault="002A3BCB" w:rsidP="002A3BCB">
      <w:pPr>
        <w:spacing w:after="0"/>
        <w:jc w:val="both"/>
        <w:rPr>
          <w:sz w:val="24"/>
          <w:szCs w:val="24"/>
          <w:lang w:val="en-US" w:eastAsia="ar-SA"/>
        </w:rPr>
      </w:pPr>
    </w:p>
    <w:p w14:paraId="532FD6A7" w14:textId="77777777" w:rsidR="002A3BCB" w:rsidRPr="00D11D9C" w:rsidRDefault="002A3BCB" w:rsidP="002A3BCB">
      <w:pPr>
        <w:spacing w:after="0"/>
        <w:jc w:val="both"/>
        <w:rPr>
          <w:sz w:val="24"/>
          <w:szCs w:val="24"/>
          <w:lang w:val="en-US" w:eastAsia="ar-SA"/>
        </w:rPr>
      </w:pPr>
    </w:p>
    <w:p w14:paraId="0282FD45" w14:textId="2D318597" w:rsidR="00F040D0" w:rsidRPr="00F040D0" w:rsidRDefault="00F040D0" w:rsidP="00F040D0">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763AE647" w14:textId="5864C6F5" w:rsidR="00F040D0" w:rsidRDefault="00F040D0" w:rsidP="00F040D0">
      <w:pPr>
        <w:spacing w:after="0"/>
        <w:ind w:firstLine="709"/>
        <w:jc w:val="center"/>
        <w:rPr>
          <w:rFonts w:cs="Times New Roman"/>
          <w:sz w:val="24"/>
          <w:szCs w:val="24"/>
          <w:u w:val="single"/>
          <w:lang w:val="en-US"/>
        </w:rPr>
      </w:pPr>
      <w:proofErr w:type="gramStart"/>
      <w:r>
        <w:rPr>
          <w:rFonts w:cs="Times New Roman"/>
          <w:sz w:val="24"/>
          <w:szCs w:val="24"/>
          <w:lang w:val="en-US"/>
        </w:rPr>
        <w:t>la</w:t>
      </w:r>
      <w:proofErr w:type="gramEnd"/>
      <w:r>
        <w:rPr>
          <w:rFonts w:cs="Times New Roman"/>
          <w:sz w:val="24"/>
          <w:szCs w:val="24"/>
          <w:lang w:val="en-US"/>
        </w:rPr>
        <w:t xml:space="preserve">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 xml:space="preserve">la schimbarea modului de folosintă a terenului din intravilanul localității </w:t>
      </w:r>
      <w:r>
        <w:rPr>
          <w:rFonts w:cs="Times New Roman"/>
          <w:sz w:val="24"/>
          <w:szCs w:val="24"/>
          <w:u w:val="single"/>
          <w:lang w:val="en-US"/>
        </w:rPr>
        <w:t>”.</w:t>
      </w:r>
    </w:p>
    <w:p w14:paraId="4CA1240F" w14:textId="77777777" w:rsidR="00F040D0" w:rsidRDefault="00F040D0" w:rsidP="00F040D0">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F040D0" w:rsidRPr="00D11D9C" w14:paraId="2ED899B9"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5CF1445D" w14:textId="77777777" w:rsidR="00F040D0" w:rsidRDefault="00F040D0" w:rsidP="00F040D0">
            <w:pPr>
              <w:pStyle w:val="ab"/>
              <w:numPr>
                <w:ilvl w:val="0"/>
                <w:numId w:val="6"/>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F040D0" w:rsidRPr="00D11D9C" w14:paraId="56136C7F"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468E244D" w14:textId="77777777" w:rsidR="00F040D0" w:rsidRDefault="00F040D0" w:rsidP="00D65BCF">
            <w:pPr>
              <w:ind w:firstLine="709"/>
              <w:jc w:val="both"/>
              <w:rPr>
                <w:rFonts w:cs="Times New Roman"/>
                <w:sz w:val="24"/>
                <w:szCs w:val="24"/>
                <w:lang w:val="ro-RO"/>
              </w:rPr>
            </w:pPr>
            <w:r>
              <w:rPr>
                <w:rFonts w:cs="Times New Roman"/>
                <w:sz w:val="24"/>
                <w:szCs w:val="24"/>
                <w:lang w:val="en-US"/>
              </w:rPr>
              <w:t>Specialist în reglamentarea regimului funciar</w:t>
            </w:r>
          </w:p>
        </w:tc>
      </w:tr>
      <w:tr w:rsidR="00F040D0" w:rsidRPr="00D11D9C" w14:paraId="3339B9B3"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42362BC3" w14:textId="77777777" w:rsidR="00F040D0" w:rsidRDefault="00F040D0" w:rsidP="00D65BCF">
            <w:pPr>
              <w:numPr>
                <w:ilvl w:val="0"/>
                <w:numId w:val="6"/>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F040D0" w:rsidRPr="00D11D9C" w14:paraId="348EC6CB"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4895C40B" w14:textId="456DDDAA" w:rsidR="00F040D0" w:rsidRDefault="00F040D0" w:rsidP="00D65BCF">
            <w:pPr>
              <w:ind w:firstLine="709"/>
              <w:jc w:val="both"/>
              <w:rPr>
                <w:rFonts w:cs="Times New Roman"/>
                <w:sz w:val="24"/>
                <w:szCs w:val="24"/>
                <w:lang w:val="ro-RO"/>
              </w:rPr>
            </w:pPr>
            <w:r>
              <w:rPr>
                <w:rFonts w:cs="Times New Roman"/>
                <w:sz w:val="24"/>
                <w:szCs w:val="24"/>
                <w:lang w:val="en-US"/>
              </w:rPr>
              <w:t xml:space="preserve">Cererea solicitantului cet. </w:t>
            </w:r>
            <w:r w:rsidR="00315D69">
              <w:rPr>
                <w:rFonts w:cs="Times New Roman"/>
                <w:sz w:val="24"/>
                <w:szCs w:val="24"/>
                <w:lang w:val="en-US"/>
              </w:rPr>
              <w:t>XXXX XXXX</w:t>
            </w:r>
          </w:p>
        </w:tc>
      </w:tr>
      <w:tr w:rsidR="00F040D0" w:rsidRPr="00D11D9C" w14:paraId="4AE5643C"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646D29B1" w14:textId="4B08C718" w:rsidR="00F040D0" w:rsidRDefault="00F040D0" w:rsidP="00D65BCF">
            <w:pPr>
              <w:numPr>
                <w:ilvl w:val="0"/>
                <w:numId w:val="6"/>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F040D0" w:rsidRPr="00D11D9C" w14:paraId="75E512C3"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5D433214" w14:textId="77777777" w:rsidR="00F040D0" w:rsidRDefault="00F040D0" w:rsidP="00D65BCF">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F040D0" w:rsidRPr="00D11D9C" w14:paraId="59905F4C"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700DB973" w14:textId="77777777" w:rsidR="00F040D0" w:rsidRDefault="00F040D0" w:rsidP="00D65BCF">
            <w:pPr>
              <w:numPr>
                <w:ilvl w:val="0"/>
                <w:numId w:val="6"/>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F040D0" w:rsidRPr="00D11D9C" w14:paraId="5504D29F"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12A4BD74" w14:textId="0A06B565" w:rsidR="00F040D0" w:rsidRDefault="00F040D0" w:rsidP="00D65BCF">
            <w:pPr>
              <w:jc w:val="both"/>
              <w:rPr>
                <w:rFonts w:cs="Times New Roman"/>
                <w:b/>
                <w:bCs/>
                <w:i/>
                <w:iCs/>
                <w:sz w:val="24"/>
                <w:szCs w:val="24"/>
                <w:lang w:val="en-US"/>
              </w:rPr>
            </w:pPr>
            <w:r>
              <w:rPr>
                <w:rFonts w:cs="Times New Roman"/>
                <w:sz w:val="24"/>
                <w:szCs w:val="24"/>
                <w:lang w:val="en-US"/>
              </w:rPr>
              <w:t xml:space="preserve">    Se propune schimbarea modului de fosință a terenului amplasat în 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3828113.2</w:t>
            </w:r>
            <w:r w:rsidR="00315D69">
              <w:rPr>
                <w:rFonts w:cs="Times New Roman"/>
                <w:b/>
                <w:bCs/>
                <w:i/>
                <w:iCs/>
                <w:sz w:val="24"/>
                <w:szCs w:val="24"/>
                <w:lang w:val="en-US"/>
              </w:rPr>
              <w:t>XX</w:t>
            </w:r>
            <w:r>
              <w:rPr>
                <w:rFonts w:cs="Times New Roman"/>
                <w:b/>
                <w:bCs/>
                <w:i/>
                <w:iCs/>
                <w:sz w:val="24"/>
                <w:szCs w:val="24"/>
                <w:lang w:val="en-US"/>
              </w:rPr>
              <w:t xml:space="preserve"> cu suprafaţa de 0,1155ha.</w:t>
            </w:r>
          </w:p>
        </w:tc>
      </w:tr>
      <w:tr w:rsidR="00F040D0" w14:paraId="689B4DBC"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3511028B" w14:textId="77777777" w:rsidR="00F040D0" w:rsidRDefault="00F040D0" w:rsidP="00D65BCF">
            <w:pPr>
              <w:ind w:firstLine="709"/>
              <w:jc w:val="both"/>
              <w:rPr>
                <w:rFonts w:cs="Times New Roman"/>
                <w:b/>
                <w:sz w:val="24"/>
                <w:szCs w:val="24"/>
                <w:lang w:val="ro-RO"/>
              </w:rPr>
            </w:pPr>
            <w:r>
              <w:rPr>
                <w:rFonts w:cs="Times New Roman"/>
                <w:b/>
                <w:sz w:val="24"/>
                <w:szCs w:val="24"/>
                <w:lang w:val="ro-RO"/>
              </w:rPr>
              <w:t>5.  Fundamentarea economico-financiară</w:t>
            </w:r>
          </w:p>
        </w:tc>
      </w:tr>
      <w:tr w:rsidR="00F040D0" w:rsidRPr="00D11D9C" w14:paraId="4E661F36"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29020AD4" w14:textId="77777777" w:rsidR="00F040D0" w:rsidRDefault="00F040D0" w:rsidP="00D65BCF">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F040D0" w:rsidRPr="00D11D9C" w14:paraId="22E46EEB"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3EC83D4C" w14:textId="77777777" w:rsidR="00F040D0" w:rsidRDefault="00F040D0" w:rsidP="00D65BCF">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F040D0" w:rsidRPr="00D11D9C" w14:paraId="36ADA1D0"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307FECD6" w14:textId="77777777" w:rsidR="00F040D0" w:rsidRDefault="00F040D0" w:rsidP="00D65BCF">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F040D0" w:rsidRPr="00D11D9C" w14:paraId="3EE34848"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3E257AC2" w14:textId="77777777" w:rsidR="00F040D0" w:rsidRDefault="00F040D0" w:rsidP="00D65BCF">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F040D0" w:rsidRPr="00D11D9C" w14:paraId="59464AEE"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3058C9E6" w14:textId="77777777" w:rsidR="00F040D0" w:rsidRDefault="00F040D0" w:rsidP="00D65BCF">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F040D0" w14:paraId="621CA9E7"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78B56626" w14:textId="77777777" w:rsidR="00F040D0" w:rsidRDefault="00F040D0" w:rsidP="00D65BCF">
            <w:pPr>
              <w:ind w:firstLine="709"/>
              <w:jc w:val="both"/>
              <w:rPr>
                <w:rFonts w:cs="Times New Roman"/>
                <w:b/>
                <w:sz w:val="24"/>
                <w:szCs w:val="24"/>
                <w:lang w:val="en-US"/>
              </w:rPr>
            </w:pPr>
            <w:r>
              <w:rPr>
                <w:rFonts w:cs="Times New Roman"/>
                <w:b/>
                <w:sz w:val="24"/>
                <w:szCs w:val="24"/>
                <w:lang w:val="en-US"/>
              </w:rPr>
              <w:t>8.Consultarea expertizei anticorupție</w:t>
            </w:r>
          </w:p>
        </w:tc>
      </w:tr>
      <w:tr w:rsidR="00F040D0" w14:paraId="5082C2B3"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00AEE48E" w14:textId="77777777" w:rsidR="00F040D0" w:rsidRDefault="00F040D0" w:rsidP="00D65BCF">
            <w:pPr>
              <w:ind w:firstLine="709"/>
              <w:jc w:val="both"/>
              <w:rPr>
                <w:rFonts w:cs="Times New Roman"/>
                <w:sz w:val="24"/>
                <w:szCs w:val="24"/>
                <w:lang w:val="en-US"/>
              </w:rPr>
            </w:pPr>
            <w:r>
              <w:rPr>
                <w:rFonts w:cs="Times New Roman"/>
                <w:sz w:val="24"/>
                <w:szCs w:val="24"/>
                <w:lang w:val="en-US"/>
              </w:rPr>
              <w:t xml:space="preserve">      ---------------------------------------</w:t>
            </w:r>
          </w:p>
        </w:tc>
      </w:tr>
      <w:tr w:rsidR="00F040D0" w14:paraId="58F5BBF1"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43741FD3" w14:textId="77777777" w:rsidR="00F040D0" w:rsidRDefault="00F040D0" w:rsidP="00D65BCF">
            <w:pPr>
              <w:ind w:firstLine="709"/>
              <w:jc w:val="both"/>
              <w:rPr>
                <w:rFonts w:cs="Times New Roman"/>
                <w:b/>
                <w:sz w:val="24"/>
                <w:szCs w:val="24"/>
                <w:lang w:val="en-US"/>
              </w:rPr>
            </w:pPr>
            <w:r>
              <w:rPr>
                <w:rFonts w:cs="Times New Roman"/>
                <w:b/>
                <w:sz w:val="24"/>
                <w:szCs w:val="24"/>
                <w:lang w:val="en-US"/>
              </w:rPr>
              <w:t>9.Consultarea expertizei de compatibilitate</w:t>
            </w:r>
          </w:p>
        </w:tc>
      </w:tr>
      <w:tr w:rsidR="00F040D0" w14:paraId="08D94427"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6637E1AB" w14:textId="77777777" w:rsidR="00F040D0" w:rsidRDefault="00F040D0" w:rsidP="00D65BCF">
            <w:pPr>
              <w:ind w:firstLine="709"/>
              <w:jc w:val="both"/>
              <w:rPr>
                <w:rFonts w:cs="Times New Roman"/>
                <w:sz w:val="24"/>
                <w:szCs w:val="24"/>
                <w:lang w:val="en-US"/>
              </w:rPr>
            </w:pPr>
            <w:r>
              <w:rPr>
                <w:rFonts w:cs="Times New Roman"/>
                <w:sz w:val="24"/>
                <w:szCs w:val="24"/>
                <w:lang w:val="en-US"/>
              </w:rPr>
              <w:t>------------------------------------------------</w:t>
            </w:r>
          </w:p>
        </w:tc>
      </w:tr>
      <w:tr w:rsidR="00F040D0" w14:paraId="45E71EC7"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12183648" w14:textId="77777777" w:rsidR="00F040D0" w:rsidRDefault="00F040D0" w:rsidP="00D65BCF">
            <w:pPr>
              <w:ind w:firstLine="709"/>
              <w:jc w:val="both"/>
              <w:rPr>
                <w:rFonts w:cs="Times New Roman"/>
                <w:b/>
                <w:sz w:val="24"/>
                <w:szCs w:val="24"/>
                <w:lang w:val="en-US"/>
              </w:rPr>
            </w:pPr>
            <w:r>
              <w:rPr>
                <w:rFonts w:cs="Times New Roman"/>
                <w:b/>
                <w:sz w:val="24"/>
                <w:szCs w:val="24"/>
                <w:lang w:val="en-US"/>
              </w:rPr>
              <w:t>10.Consultarile expertizei juridice</w:t>
            </w:r>
          </w:p>
        </w:tc>
      </w:tr>
      <w:tr w:rsidR="00F040D0" w:rsidRPr="00D11D9C" w14:paraId="371B387A"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4E94A217" w14:textId="77777777" w:rsidR="00F040D0" w:rsidRDefault="00F040D0" w:rsidP="00D65BCF">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F040D0" w14:paraId="39C36174"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2A527E48" w14:textId="77777777" w:rsidR="00F040D0" w:rsidRDefault="00F040D0" w:rsidP="00D65BCF">
            <w:pPr>
              <w:ind w:firstLine="709"/>
              <w:jc w:val="both"/>
              <w:rPr>
                <w:rFonts w:cs="Times New Roman"/>
                <w:b/>
                <w:sz w:val="24"/>
                <w:szCs w:val="24"/>
                <w:lang w:val="en-US"/>
              </w:rPr>
            </w:pPr>
            <w:r>
              <w:rPr>
                <w:rFonts w:cs="Times New Roman"/>
                <w:b/>
                <w:sz w:val="24"/>
                <w:szCs w:val="24"/>
                <w:lang w:val="en-US"/>
              </w:rPr>
              <w:t>11.Consultarile altor expertize</w:t>
            </w:r>
          </w:p>
        </w:tc>
      </w:tr>
      <w:tr w:rsidR="00F040D0" w14:paraId="6A69E18D" w14:textId="77777777" w:rsidTr="00D65BCF">
        <w:tc>
          <w:tcPr>
            <w:tcW w:w="10065" w:type="dxa"/>
            <w:tcBorders>
              <w:top w:val="single" w:sz="4" w:space="0" w:color="auto"/>
              <w:left w:val="single" w:sz="4" w:space="0" w:color="auto"/>
              <w:bottom w:val="single" w:sz="4" w:space="0" w:color="auto"/>
              <w:right w:val="single" w:sz="4" w:space="0" w:color="auto"/>
            </w:tcBorders>
            <w:hideMark/>
          </w:tcPr>
          <w:p w14:paraId="177E7C0E" w14:textId="77777777" w:rsidR="00F040D0" w:rsidRDefault="00F040D0" w:rsidP="00D65BCF">
            <w:pPr>
              <w:ind w:firstLine="709"/>
              <w:jc w:val="both"/>
              <w:rPr>
                <w:rFonts w:cs="Times New Roman"/>
                <w:sz w:val="24"/>
                <w:szCs w:val="24"/>
                <w:lang w:val="en-US"/>
              </w:rPr>
            </w:pPr>
            <w:r>
              <w:rPr>
                <w:rFonts w:cs="Times New Roman"/>
                <w:sz w:val="24"/>
                <w:szCs w:val="24"/>
                <w:lang w:val="en-US"/>
              </w:rPr>
              <w:t>---------------------</w:t>
            </w:r>
          </w:p>
        </w:tc>
      </w:tr>
    </w:tbl>
    <w:p w14:paraId="7AFECE76" w14:textId="77777777" w:rsidR="00F040D0" w:rsidRDefault="00F040D0" w:rsidP="00F040D0">
      <w:pPr>
        <w:spacing w:after="0"/>
        <w:ind w:firstLine="709"/>
        <w:jc w:val="both"/>
        <w:rPr>
          <w:rFonts w:cs="Times New Roman"/>
          <w:sz w:val="24"/>
          <w:szCs w:val="24"/>
          <w:lang w:val="en-US"/>
        </w:rPr>
      </w:pPr>
    </w:p>
    <w:p w14:paraId="1C4388D2" w14:textId="70EFB349" w:rsidR="00F040D0" w:rsidRDefault="00F040D0" w:rsidP="00F040D0">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Maria Zavtoniev </w:t>
      </w:r>
    </w:p>
    <w:p w14:paraId="65E48ED1" w14:textId="77777777" w:rsidR="00F040D0" w:rsidRDefault="00F040D0" w:rsidP="00F040D0">
      <w:pPr>
        <w:spacing w:after="0"/>
        <w:ind w:firstLine="709"/>
        <w:jc w:val="both"/>
        <w:rPr>
          <w:rFonts w:cs="Times New Roman"/>
          <w:sz w:val="24"/>
          <w:szCs w:val="24"/>
          <w:lang w:val="en-US"/>
        </w:rPr>
      </w:pPr>
    </w:p>
    <w:p w14:paraId="0C47E06A" w14:textId="77777777" w:rsidR="00F040D0" w:rsidRDefault="00F040D0" w:rsidP="00F040D0">
      <w:pPr>
        <w:spacing w:after="0"/>
        <w:ind w:firstLine="709"/>
        <w:jc w:val="both"/>
        <w:rPr>
          <w:rFonts w:cs="Times New Roman"/>
          <w:sz w:val="24"/>
          <w:szCs w:val="24"/>
          <w:lang w:val="en-US"/>
        </w:rPr>
      </w:pPr>
      <w:r>
        <w:rPr>
          <w:rFonts w:cs="Times New Roman"/>
          <w:sz w:val="24"/>
          <w:szCs w:val="24"/>
          <w:lang w:val="en-US"/>
        </w:rPr>
        <w:t xml:space="preserve">                                            </w:t>
      </w:r>
    </w:p>
    <w:p w14:paraId="3C78F8FB" w14:textId="77777777" w:rsidR="00F040D0" w:rsidRDefault="00F040D0" w:rsidP="00F040D0">
      <w:pPr>
        <w:spacing w:after="0"/>
        <w:ind w:firstLine="709"/>
        <w:jc w:val="both"/>
        <w:rPr>
          <w:rFonts w:cs="Times New Roman"/>
          <w:sz w:val="24"/>
          <w:szCs w:val="24"/>
          <w:lang w:val="en-US"/>
        </w:rPr>
      </w:pPr>
    </w:p>
    <w:p w14:paraId="07F4910D" w14:textId="77777777" w:rsidR="00F040D0" w:rsidRPr="00D11D9C" w:rsidRDefault="00F040D0" w:rsidP="00F040D0">
      <w:pPr>
        <w:spacing w:after="0"/>
        <w:jc w:val="both"/>
        <w:rPr>
          <w:sz w:val="24"/>
          <w:szCs w:val="24"/>
          <w:lang w:val="en-US" w:eastAsia="ar-SA"/>
        </w:rPr>
      </w:pPr>
    </w:p>
    <w:p w14:paraId="4C6D475C" w14:textId="77777777" w:rsidR="00F040D0" w:rsidRPr="00D11D9C" w:rsidRDefault="00F040D0" w:rsidP="00F040D0">
      <w:pPr>
        <w:spacing w:after="0"/>
        <w:jc w:val="both"/>
        <w:rPr>
          <w:sz w:val="24"/>
          <w:szCs w:val="24"/>
          <w:lang w:val="en-US" w:eastAsia="ar-SA"/>
        </w:rPr>
      </w:pPr>
    </w:p>
    <w:p w14:paraId="175771A3" w14:textId="77777777" w:rsidR="00F040D0" w:rsidRPr="00D11D9C" w:rsidRDefault="00F040D0" w:rsidP="00F040D0">
      <w:pPr>
        <w:spacing w:after="0"/>
        <w:jc w:val="both"/>
        <w:rPr>
          <w:sz w:val="24"/>
          <w:szCs w:val="24"/>
          <w:lang w:val="en-US" w:eastAsia="ar-SA"/>
        </w:rPr>
      </w:pPr>
    </w:p>
    <w:p w14:paraId="10AF2C32" w14:textId="77777777" w:rsidR="00F040D0" w:rsidRPr="00D11D9C" w:rsidRDefault="00F040D0" w:rsidP="00F040D0">
      <w:pPr>
        <w:spacing w:after="0"/>
        <w:jc w:val="both"/>
        <w:rPr>
          <w:sz w:val="24"/>
          <w:szCs w:val="24"/>
          <w:lang w:val="en-US" w:eastAsia="ar-SA"/>
        </w:rPr>
      </w:pPr>
    </w:p>
    <w:p w14:paraId="2B3F3390" w14:textId="77777777" w:rsidR="00F040D0" w:rsidRPr="00D11D9C" w:rsidRDefault="00F040D0" w:rsidP="00F040D0">
      <w:pPr>
        <w:spacing w:after="0"/>
        <w:jc w:val="both"/>
        <w:rPr>
          <w:sz w:val="24"/>
          <w:szCs w:val="24"/>
          <w:lang w:val="en-US" w:eastAsia="ar-SA"/>
        </w:rPr>
      </w:pPr>
    </w:p>
    <w:p w14:paraId="32A9D409" w14:textId="77777777" w:rsidR="00F040D0" w:rsidRPr="00D11D9C" w:rsidRDefault="00F040D0" w:rsidP="00F040D0">
      <w:pPr>
        <w:spacing w:after="0"/>
        <w:jc w:val="both"/>
        <w:rPr>
          <w:sz w:val="24"/>
          <w:szCs w:val="24"/>
          <w:lang w:val="en-US" w:eastAsia="ar-SA"/>
        </w:rPr>
      </w:pPr>
    </w:p>
    <w:p w14:paraId="6D4AA7CC" w14:textId="77777777" w:rsidR="002A3BCB" w:rsidRPr="00D11D9C" w:rsidRDefault="002A3BCB" w:rsidP="002A3BCB">
      <w:pPr>
        <w:spacing w:after="0"/>
        <w:jc w:val="both"/>
        <w:rPr>
          <w:sz w:val="24"/>
          <w:szCs w:val="24"/>
          <w:lang w:val="en-US" w:eastAsia="ar-SA"/>
        </w:rPr>
      </w:pPr>
    </w:p>
    <w:p w14:paraId="641422DC" w14:textId="77777777" w:rsidR="002A3BCB" w:rsidRPr="00D11D9C" w:rsidRDefault="002A3BCB" w:rsidP="002A3BCB">
      <w:pPr>
        <w:spacing w:after="0"/>
        <w:jc w:val="both"/>
        <w:rPr>
          <w:sz w:val="24"/>
          <w:szCs w:val="24"/>
          <w:lang w:val="en-US" w:eastAsia="ar-SA"/>
        </w:rPr>
      </w:pPr>
    </w:p>
    <w:p w14:paraId="738A4589" w14:textId="77777777" w:rsidR="002A3BCB" w:rsidRPr="00D11D9C" w:rsidRDefault="002A3BCB" w:rsidP="002A3BCB">
      <w:pPr>
        <w:spacing w:after="0"/>
        <w:jc w:val="both"/>
        <w:rPr>
          <w:sz w:val="24"/>
          <w:szCs w:val="24"/>
          <w:lang w:val="en-US" w:eastAsia="ar-SA"/>
        </w:rPr>
      </w:pPr>
    </w:p>
    <w:p w14:paraId="1A9A7D07" w14:textId="77777777" w:rsidR="002A3BCB" w:rsidRPr="00D11D9C" w:rsidRDefault="002A3BCB" w:rsidP="002A3BCB">
      <w:pPr>
        <w:spacing w:after="0"/>
        <w:jc w:val="both"/>
        <w:rPr>
          <w:sz w:val="24"/>
          <w:szCs w:val="24"/>
          <w:lang w:val="en-US" w:eastAsia="ar-SA"/>
        </w:rPr>
      </w:pPr>
    </w:p>
    <w:p w14:paraId="33BB2A85" w14:textId="77777777" w:rsidR="002A3BCB" w:rsidRDefault="002A3BCB" w:rsidP="002A3BCB">
      <w:pPr>
        <w:spacing w:after="0"/>
        <w:ind w:firstLine="709"/>
        <w:jc w:val="both"/>
        <w:rPr>
          <w:b/>
          <w:bCs/>
          <w:sz w:val="24"/>
          <w:szCs w:val="24"/>
          <w:lang w:val="ro-RO"/>
        </w:rPr>
      </w:pPr>
    </w:p>
    <w:p w14:paraId="2E5AF3E7" w14:textId="77777777" w:rsidR="002A3BCB" w:rsidRDefault="002A3BCB" w:rsidP="002A3BCB">
      <w:pPr>
        <w:spacing w:after="0"/>
        <w:ind w:firstLine="709"/>
        <w:jc w:val="both"/>
        <w:rPr>
          <w:sz w:val="24"/>
          <w:szCs w:val="24"/>
          <w:lang w:val="ro-RO"/>
        </w:rPr>
      </w:pPr>
      <w:r>
        <w:rPr>
          <w:sz w:val="24"/>
          <w:szCs w:val="24"/>
          <w:lang w:val="ro-RO"/>
        </w:rPr>
        <w:t xml:space="preserve">                                                    DECIZIE nr.3/11</w:t>
      </w:r>
    </w:p>
    <w:p w14:paraId="724BB89C"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5DF634C0" w14:textId="77777777" w:rsidR="002A3BCB" w:rsidRDefault="002A3BCB" w:rsidP="002A3BCB">
      <w:pPr>
        <w:spacing w:after="0"/>
        <w:jc w:val="both"/>
        <w:rPr>
          <w:sz w:val="24"/>
          <w:szCs w:val="24"/>
          <w:lang w:val="ro-RO"/>
        </w:rPr>
      </w:pPr>
    </w:p>
    <w:p w14:paraId="4952A229" w14:textId="77777777" w:rsidR="002A3BCB" w:rsidRDefault="002A3BCB" w:rsidP="002A3BCB">
      <w:pPr>
        <w:spacing w:after="0"/>
        <w:rPr>
          <w:sz w:val="24"/>
          <w:szCs w:val="24"/>
          <w:lang w:eastAsia="ar-SA"/>
        </w:rPr>
      </w:pPr>
    </w:p>
    <w:p w14:paraId="0223D4C4" w14:textId="77777777" w:rsidR="002A3BCB" w:rsidRDefault="002A3BCB" w:rsidP="002A3BCB">
      <w:pPr>
        <w:spacing w:after="0"/>
        <w:rPr>
          <w:sz w:val="24"/>
          <w:szCs w:val="24"/>
          <w:lang w:eastAsia="ar-SA"/>
        </w:rPr>
      </w:pPr>
    </w:p>
    <w:p w14:paraId="33A61CD3"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06AC9849"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265AD388"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p>
    <w:p w14:paraId="0571C5ED" w14:textId="77777777" w:rsidR="002A3BCB" w:rsidRPr="00D11D9C" w:rsidRDefault="002A3BCB" w:rsidP="002A3BCB">
      <w:pPr>
        <w:spacing w:after="0"/>
        <w:rPr>
          <w:sz w:val="24"/>
          <w:szCs w:val="24"/>
          <w:lang w:val="en-US" w:eastAsia="ar-SA"/>
        </w:rPr>
      </w:pPr>
    </w:p>
    <w:p w14:paraId="78C2CD71" w14:textId="7EE77893" w:rsidR="002A3BCB" w:rsidRDefault="002A3BCB" w:rsidP="002A3BCB">
      <w:pPr>
        <w:spacing w:line="276" w:lineRule="auto"/>
        <w:rPr>
          <w:sz w:val="24"/>
          <w:szCs w:val="24"/>
          <w:lang w:val="en-US" w:eastAsia="ru-RU"/>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315D69">
        <w:rPr>
          <w:sz w:val="24"/>
          <w:szCs w:val="24"/>
          <w:lang w:val="en-US"/>
        </w:rPr>
        <w:t xml:space="preserve">XXXX XXXX </w:t>
      </w:r>
      <w:r>
        <w:rPr>
          <w:sz w:val="24"/>
          <w:szCs w:val="24"/>
          <w:lang w:val="en-US"/>
        </w:rPr>
        <w:t>privind schimbarea modului de folosinţă a terenului amplasat în intravilanul localităţii în proprietate privată şi examinând informaţia prezentată de dna M.Zavtoniev, sp.principal în domeniul RRPF, Consiliul local DECIDE:</w:t>
      </w:r>
    </w:p>
    <w:p w14:paraId="645058AB" w14:textId="02B48413" w:rsidR="002A3BCB" w:rsidRPr="00D11D9C" w:rsidRDefault="002A3BCB" w:rsidP="002A3BCB">
      <w:pPr>
        <w:spacing w:line="276" w:lineRule="auto"/>
        <w:rPr>
          <w:sz w:val="24"/>
          <w:szCs w:val="24"/>
          <w:lang w:val="en-US" w:eastAsia="ar-SA"/>
        </w:rPr>
      </w:pPr>
      <w:r>
        <w:rPr>
          <w:sz w:val="24"/>
          <w:szCs w:val="24"/>
          <w:lang w:val="en-US"/>
        </w:rPr>
        <w:t xml:space="preserve">       1. Se acceptă schimbarea modului de fosință a terenului amplasat în intravilanul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w:t>
      </w:r>
      <w:r w:rsidRPr="007E6F62">
        <w:rPr>
          <w:b/>
          <w:bCs/>
          <w:i/>
          <w:iCs/>
          <w:sz w:val="24"/>
          <w:szCs w:val="24"/>
          <w:lang w:val="en-US"/>
        </w:rPr>
        <w:t>3828113.2</w:t>
      </w:r>
      <w:r w:rsidR="00315D69">
        <w:rPr>
          <w:b/>
          <w:bCs/>
          <w:i/>
          <w:iCs/>
          <w:sz w:val="24"/>
          <w:szCs w:val="24"/>
          <w:lang w:val="en-US"/>
        </w:rPr>
        <w:t>XX</w:t>
      </w:r>
      <w:r>
        <w:rPr>
          <w:sz w:val="24"/>
          <w:szCs w:val="24"/>
          <w:lang w:val="en-US"/>
        </w:rPr>
        <w:t xml:space="preserve"> cu suprafata de </w:t>
      </w:r>
      <w:r w:rsidRPr="007E6F62">
        <w:rPr>
          <w:b/>
          <w:bCs/>
          <w:i/>
          <w:iCs/>
          <w:sz w:val="24"/>
          <w:szCs w:val="24"/>
          <w:lang w:val="en-US"/>
        </w:rPr>
        <w:t>0,097 ha</w:t>
      </w:r>
      <w:r>
        <w:rPr>
          <w:sz w:val="24"/>
          <w:szCs w:val="24"/>
          <w:lang w:val="en-US"/>
        </w:rPr>
        <w:t>.</w:t>
      </w:r>
    </w:p>
    <w:p w14:paraId="79667242"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6A3A3B85"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570A4CBC" w14:textId="77777777" w:rsidR="002A3BCB" w:rsidRPr="00D11D9C" w:rsidRDefault="002A3BCB" w:rsidP="002A3BCB">
      <w:pPr>
        <w:spacing w:line="276" w:lineRule="auto"/>
        <w:rPr>
          <w:sz w:val="24"/>
          <w:szCs w:val="24"/>
          <w:lang w:val="en-US" w:eastAsia="ar-SA"/>
        </w:rPr>
      </w:pPr>
    </w:p>
    <w:p w14:paraId="412EA5F5" w14:textId="77777777" w:rsidR="002A3BCB" w:rsidRPr="00D11D9C" w:rsidRDefault="002A3BCB" w:rsidP="002A3BCB">
      <w:pPr>
        <w:spacing w:after="0"/>
        <w:jc w:val="both"/>
        <w:rPr>
          <w:sz w:val="24"/>
          <w:szCs w:val="24"/>
          <w:lang w:val="en-US" w:eastAsia="ar-SA"/>
        </w:rPr>
      </w:pPr>
    </w:p>
    <w:p w14:paraId="35A183CB"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1049C9C8" w14:textId="77777777" w:rsidR="002A3BCB" w:rsidRPr="00D11D9C" w:rsidRDefault="002A3BCB" w:rsidP="002A3BCB">
      <w:pPr>
        <w:spacing w:after="0"/>
        <w:jc w:val="both"/>
        <w:rPr>
          <w:sz w:val="24"/>
          <w:szCs w:val="24"/>
          <w:lang w:val="en-US" w:eastAsia="ar-SA"/>
        </w:rPr>
      </w:pPr>
    </w:p>
    <w:p w14:paraId="79CEB89F" w14:textId="77777777" w:rsidR="002A3BCB" w:rsidRPr="00D11D9C" w:rsidRDefault="002A3BCB" w:rsidP="002A3BCB">
      <w:pPr>
        <w:spacing w:after="0"/>
        <w:jc w:val="both"/>
        <w:rPr>
          <w:sz w:val="24"/>
          <w:szCs w:val="24"/>
          <w:lang w:val="en-US" w:eastAsia="ar-SA"/>
        </w:rPr>
      </w:pPr>
    </w:p>
    <w:p w14:paraId="0A8DAA18"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77C317C8"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12745549" w14:textId="77777777" w:rsidR="002A3BCB" w:rsidRPr="00D11D9C" w:rsidRDefault="002A3BCB" w:rsidP="002A3BCB">
      <w:pPr>
        <w:spacing w:after="0"/>
        <w:jc w:val="both"/>
        <w:rPr>
          <w:sz w:val="24"/>
          <w:szCs w:val="24"/>
          <w:lang w:val="en-US" w:eastAsia="ar-SA"/>
        </w:rPr>
      </w:pPr>
    </w:p>
    <w:p w14:paraId="13F88E4A" w14:textId="77777777" w:rsidR="002A3BCB" w:rsidRPr="00D11D9C" w:rsidRDefault="002A3BCB" w:rsidP="002A3BCB">
      <w:pPr>
        <w:spacing w:after="0"/>
        <w:jc w:val="both"/>
        <w:rPr>
          <w:sz w:val="24"/>
          <w:szCs w:val="24"/>
          <w:lang w:val="en-US" w:eastAsia="ar-SA"/>
        </w:rPr>
      </w:pPr>
    </w:p>
    <w:p w14:paraId="41776C46" w14:textId="77777777" w:rsidR="002A3BCB" w:rsidRPr="00D11D9C" w:rsidRDefault="002A3BCB" w:rsidP="002A3BCB">
      <w:pPr>
        <w:spacing w:after="0"/>
        <w:jc w:val="both"/>
        <w:rPr>
          <w:sz w:val="24"/>
          <w:szCs w:val="24"/>
          <w:lang w:val="en-US" w:eastAsia="ar-SA"/>
        </w:rPr>
      </w:pPr>
    </w:p>
    <w:p w14:paraId="1D818689" w14:textId="77777777" w:rsidR="002A3BCB" w:rsidRPr="00D11D9C" w:rsidRDefault="002A3BCB" w:rsidP="002A3BCB">
      <w:pPr>
        <w:spacing w:after="0"/>
        <w:jc w:val="both"/>
        <w:rPr>
          <w:sz w:val="24"/>
          <w:szCs w:val="24"/>
          <w:lang w:val="en-US" w:eastAsia="ar-SA"/>
        </w:rPr>
      </w:pPr>
    </w:p>
    <w:p w14:paraId="0D12E5BA" w14:textId="77777777" w:rsidR="002A3BCB" w:rsidRPr="00D11D9C" w:rsidRDefault="002A3BCB" w:rsidP="002A3BCB">
      <w:pPr>
        <w:spacing w:after="0"/>
        <w:jc w:val="both"/>
        <w:rPr>
          <w:sz w:val="24"/>
          <w:szCs w:val="24"/>
          <w:lang w:val="en-US" w:eastAsia="ar-SA"/>
        </w:rPr>
      </w:pPr>
    </w:p>
    <w:p w14:paraId="2903CDA3" w14:textId="77777777" w:rsidR="002A3BCB" w:rsidRPr="00D11D9C" w:rsidRDefault="002A3BCB" w:rsidP="002A3BCB">
      <w:pPr>
        <w:spacing w:after="0"/>
        <w:jc w:val="both"/>
        <w:rPr>
          <w:sz w:val="24"/>
          <w:szCs w:val="24"/>
          <w:lang w:val="en-US" w:eastAsia="ar-SA"/>
        </w:rPr>
      </w:pPr>
    </w:p>
    <w:p w14:paraId="11F4C17B" w14:textId="77777777" w:rsidR="002A3BCB" w:rsidRPr="00D11D9C" w:rsidRDefault="002A3BCB" w:rsidP="002A3BCB">
      <w:pPr>
        <w:spacing w:after="0"/>
        <w:jc w:val="both"/>
        <w:rPr>
          <w:sz w:val="24"/>
          <w:szCs w:val="24"/>
          <w:lang w:val="en-US" w:eastAsia="ar-SA"/>
        </w:rPr>
      </w:pPr>
    </w:p>
    <w:p w14:paraId="75AF484C" w14:textId="77777777" w:rsidR="002A3BCB" w:rsidRPr="00D11D9C" w:rsidRDefault="002A3BCB" w:rsidP="002A3BCB">
      <w:pPr>
        <w:spacing w:after="0"/>
        <w:jc w:val="both"/>
        <w:rPr>
          <w:sz w:val="24"/>
          <w:szCs w:val="24"/>
          <w:lang w:val="en-US" w:eastAsia="ar-SA"/>
        </w:rPr>
      </w:pPr>
    </w:p>
    <w:p w14:paraId="607589C9" w14:textId="77777777" w:rsidR="002A3BCB" w:rsidRPr="00D11D9C" w:rsidRDefault="002A3BCB" w:rsidP="002A3BCB">
      <w:pPr>
        <w:spacing w:after="0"/>
        <w:jc w:val="both"/>
        <w:rPr>
          <w:sz w:val="24"/>
          <w:szCs w:val="24"/>
          <w:lang w:val="en-US" w:eastAsia="ar-SA"/>
        </w:rPr>
      </w:pPr>
    </w:p>
    <w:p w14:paraId="1833DFBB" w14:textId="77777777" w:rsidR="002A3BCB" w:rsidRPr="00D11D9C" w:rsidRDefault="002A3BCB" w:rsidP="002A3BCB">
      <w:pPr>
        <w:spacing w:after="0"/>
        <w:jc w:val="both"/>
        <w:rPr>
          <w:sz w:val="24"/>
          <w:szCs w:val="24"/>
          <w:lang w:val="en-US" w:eastAsia="ar-SA"/>
        </w:rPr>
      </w:pPr>
    </w:p>
    <w:p w14:paraId="191AB824" w14:textId="77777777" w:rsidR="002A3BCB" w:rsidRPr="00D11D9C" w:rsidRDefault="002A3BCB" w:rsidP="002A3BCB">
      <w:pPr>
        <w:spacing w:after="0"/>
        <w:jc w:val="both"/>
        <w:rPr>
          <w:sz w:val="24"/>
          <w:szCs w:val="24"/>
          <w:lang w:val="en-US" w:eastAsia="ar-SA"/>
        </w:rPr>
      </w:pPr>
    </w:p>
    <w:p w14:paraId="31170130" w14:textId="77777777" w:rsidR="002A3BCB" w:rsidRPr="00D11D9C" w:rsidRDefault="002A3BCB" w:rsidP="002A3BCB">
      <w:pPr>
        <w:spacing w:after="0"/>
        <w:jc w:val="both"/>
        <w:rPr>
          <w:sz w:val="24"/>
          <w:szCs w:val="24"/>
          <w:lang w:val="en-US" w:eastAsia="ar-SA"/>
        </w:rPr>
      </w:pPr>
    </w:p>
    <w:p w14:paraId="5A956C8C" w14:textId="77777777" w:rsidR="002A3BCB" w:rsidRPr="00D11D9C" w:rsidRDefault="002A3BCB" w:rsidP="002A3BCB">
      <w:pPr>
        <w:spacing w:after="0"/>
        <w:jc w:val="both"/>
        <w:rPr>
          <w:sz w:val="24"/>
          <w:szCs w:val="24"/>
          <w:lang w:val="en-US" w:eastAsia="ar-SA"/>
        </w:rPr>
      </w:pPr>
    </w:p>
    <w:p w14:paraId="31721618" w14:textId="77777777" w:rsidR="002A3BCB" w:rsidRPr="00D11D9C" w:rsidRDefault="002A3BCB" w:rsidP="002A3BCB">
      <w:pPr>
        <w:spacing w:after="0"/>
        <w:jc w:val="both"/>
        <w:rPr>
          <w:sz w:val="24"/>
          <w:szCs w:val="24"/>
          <w:lang w:val="en-US" w:eastAsia="ar-SA"/>
        </w:rPr>
      </w:pPr>
    </w:p>
    <w:p w14:paraId="00C66B64" w14:textId="77777777" w:rsidR="002A3BCB" w:rsidRPr="00D11D9C" w:rsidRDefault="002A3BCB" w:rsidP="002A3BCB">
      <w:pPr>
        <w:spacing w:after="0"/>
        <w:jc w:val="both"/>
        <w:rPr>
          <w:sz w:val="24"/>
          <w:szCs w:val="24"/>
          <w:lang w:val="en-US" w:eastAsia="ar-SA"/>
        </w:rPr>
      </w:pPr>
    </w:p>
    <w:p w14:paraId="5712988B" w14:textId="77777777" w:rsidR="002A3BCB" w:rsidRPr="00D11D9C" w:rsidRDefault="002A3BCB" w:rsidP="002A3BCB">
      <w:pPr>
        <w:spacing w:after="0"/>
        <w:ind w:firstLine="709"/>
        <w:jc w:val="both"/>
        <w:rPr>
          <w:rFonts w:cs="Times New Roman"/>
          <w:sz w:val="24"/>
          <w:szCs w:val="24"/>
          <w:lang w:val="en-US"/>
        </w:rPr>
      </w:pPr>
    </w:p>
    <w:p w14:paraId="7F72F5B1" w14:textId="45338F3A"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w:t>
      </w:r>
      <w:r w:rsidR="00755E02">
        <w:rPr>
          <w:rFonts w:cs="Times New Roman"/>
          <w:sz w:val="24"/>
          <w:szCs w:val="24"/>
          <w:lang w:val="en-US"/>
        </w:rPr>
        <w:t xml:space="preserve">      </w:t>
      </w:r>
      <w:r>
        <w:rPr>
          <w:rFonts w:cs="Times New Roman"/>
          <w:sz w:val="24"/>
          <w:szCs w:val="24"/>
          <w:lang w:val="en-US"/>
        </w:rPr>
        <w:t xml:space="preserve"> Notă informativ</w:t>
      </w:r>
      <w:r>
        <w:rPr>
          <w:rFonts w:cs="Times New Roman"/>
          <w:sz w:val="24"/>
          <w:szCs w:val="24"/>
          <w:lang w:val="ro-RO"/>
        </w:rPr>
        <w:t>ă</w:t>
      </w:r>
    </w:p>
    <w:p w14:paraId="784893DD" w14:textId="77777777" w:rsidR="002A3BCB" w:rsidRDefault="002A3BCB" w:rsidP="002A3BCB">
      <w:pPr>
        <w:spacing w:after="0"/>
        <w:jc w:val="both"/>
        <w:rPr>
          <w:rFonts w:cs="Times New Roman"/>
          <w:sz w:val="24"/>
          <w:szCs w:val="24"/>
          <w:lang w:val="en-US"/>
        </w:rPr>
      </w:pPr>
    </w:p>
    <w:p w14:paraId="135D7C33"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04726E33"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7EA10FC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4FA3A73" w14:textId="77777777" w:rsidR="002A3BCB" w:rsidRDefault="002A3BCB">
            <w:pPr>
              <w:pStyle w:val="ab"/>
              <w:numPr>
                <w:ilvl w:val="0"/>
                <w:numId w:val="6"/>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6606C4B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3E79333"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2FCAB15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CB4D135" w14:textId="77777777" w:rsidR="002A3BCB" w:rsidRDefault="002A3BCB">
            <w:pPr>
              <w:numPr>
                <w:ilvl w:val="0"/>
                <w:numId w:val="6"/>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130F959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E028E09" w14:textId="08D9D39C" w:rsidR="002A3BCB" w:rsidRDefault="002A3BCB">
            <w:pPr>
              <w:ind w:firstLine="709"/>
              <w:jc w:val="both"/>
              <w:rPr>
                <w:rFonts w:cs="Times New Roman"/>
                <w:sz w:val="24"/>
                <w:szCs w:val="24"/>
                <w:lang w:val="ro-RO"/>
              </w:rPr>
            </w:pPr>
            <w:r>
              <w:rPr>
                <w:rFonts w:cs="Times New Roman"/>
                <w:sz w:val="24"/>
                <w:szCs w:val="24"/>
                <w:lang w:val="en-US"/>
              </w:rPr>
              <w:t>Cererea solicitantului cet.</w:t>
            </w:r>
            <w:r w:rsidR="00315D69">
              <w:rPr>
                <w:rFonts w:cs="Times New Roman"/>
                <w:sz w:val="24"/>
                <w:szCs w:val="24"/>
                <w:lang w:val="en-US"/>
              </w:rPr>
              <w:t>XXXX XXXX.</w:t>
            </w:r>
          </w:p>
        </w:tc>
      </w:tr>
      <w:tr w:rsidR="002A3BCB" w:rsidRPr="00D11D9C" w14:paraId="2F5A8B1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7E961D2" w14:textId="77777777" w:rsidR="002A3BCB" w:rsidRDefault="002A3BCB">
            <w:pPr>
              <w:numPr>
                <w:ilvl w:val="0"/>
                <w:numId w:val="6"/>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0B5EF4B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F967DA5"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5F8C01B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4DDE44B" w14:textId="77777777" w:rsidR="002A3BCB" w:rsidRDefault="002A3BCB">
            <w:pPr>
              <w:numPr>
                <w:ilvl w:val="0"/>
                <w:numId w:val="6"/>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11BA4A2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92A959C" w14:textId="4DC60DA6"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în 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3828113.2</w:t>
            </w:r>
            <w:r w:rsidR="00315D69">
              <w:rPr>
                <w:rFonts w:cs="Times New Roman"/>
                <w:b/>
                <w:bCs/>
                <w:i/>
                <w:iCs/>
                <w:sz w:val="24"/>
                <w:szCs w:val="24"/>
                <w:lang w:val="en-US"/>
              </w:rPr>
              <w:t>XX</w:t>
            </w:r>
            <w:r>
              <w:rPr>
                <w:rFonts w:cs="Times New Roman"/>
                <w:b/>
                <w:bCs/>
                <w:i/>
                <w:iCs/>
                <w:sz w:val="24"/>
                <w:szCs w:val="24"/>
                <w:lang w:val="en-US"/>
              </w:rPr>
              <w:t xml:space="preserve"> cu suprafaţa de 0,097ha.</w:t>
            </w:r>
          </w:p>
        </w:tc>
      </w:tr>
      <w:tr w:rsidR="002A3BCB" w14:paraId="3CA3271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2BAA044"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0C678C0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A1FAE1E"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35A1443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B743EFC"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6AD2789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6C26612"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7E7BD36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768E73D"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67EC5D8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F6A9BEA"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45D9F11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1CC4E04"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59785B7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5026F65"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64362B4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958F183"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2672B86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D26D980"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4CBCA51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A19040A"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75CA42C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C161255"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0C24096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B71E9D2"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0D43BFF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D89DF2E"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7B28B29B" w14:textId="77777777" w:rsidR="002A3BCB" w:rsidRDefault="002A3BCB" w:rsidP="002A3BCB">
      <w:pPr>
        <w:spacing w:after="0"/>
        <w:ind w:firstLine="709"/>
        <w:jc w:val="both"/>
        <w:rPr>
          <w:rFonts w:cs="Times New Roman"/>
          <w:sz w:val="24"/>
          <w:szCs w:val="24"/>
          <w:lang w:val="en-US"/>
        </w:rPr>
      </w:pPr>
    </w:p>
    <w:p w14:paraId="6358EDE0" w14:textId="2B0D348C"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Maria Zavtoniev </w:t>
      </w:r>
    </w:p>
    <w:p w14:paraId="65AA9718" w14:textId="77777777" w:rsidR="002A3BCB" w:rsidRDefault="002A3BCB" w:rsidP="002A3BCB">
      <w:pPr>
        <w:spacing w:after="0"/>
        <w:ind w:firstLine="709"/>
        <w:jc w:val="both"/>
        <w:rPr>
          <w:rFonts w:cs="Times New Roman"/>
          <w:sz w:val="24"/>
          <w:szCs w:val="24"/>
          <w:lang w:val="en-US"/>
        </w:rPr>
      </w:pPr>
    </w:p>
    <w:p w14:paraId="5C736310"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                                            </w:t>
      </w:r>
    </w:p>
    <w:p w14:paraId="51AC3381" w14:textId="77777777" w:rsidR="002A3BCB" w:rsidRDefault="002A3BCB" w:rsidP="002A3BCB">
      <w:pPr>
        <w:spacing w:after="0"/>
        <w:ind w:firstLine="709"/>
        <w:jc w:val="both"/>
        <w:rPr>
          <w:rFonts w:cs="Times New Roman"/>
          <w:sz w:val="24"/>
          <w:szCs w:val="24"/>
          <w:lang w:val="en-US"/>
        </w:rPr>
      </w:pPr>
    </w:p>
    <w:p w14:paraId="5640BBC5" w14:textId="77777777" w:rsidR="002A3BCB" w:rsidRDefault="002A3BCB" w:rsidP="002A3BCB">
      <w:pPr>
        <w:spacing w:after="0"/>
        <w:ind w:firstLine="709"/>
        <w:jc w:val="both"/>
        <w:rPr>
          <w:rFonts w:cs="Times New Roman"/>
          <w:sz w:val="24"/>
          <w:szCs w:val="24"/>
          <w:lang w:val="en-US"/>
        </w:rPr>
      </w:pPr>
    </w:p>
    <w:p w14:paraId="0C706197" w14:textId="77777777" w:rsidR="002A3BCB" w:rsidRDefault="002A3BCB" w:rsidP="002A3BCB">
      <w:pPr>
        <w:spacing w:after="0"/>
        <w:jc w:val="both"/>
        <w:rPr>
          <w:rFonts w:cs="Times New Roman"/>
          <w:sz w:val="24"/>
          <w:szCs w:val="24"/>
          <w:lang w:val="en-US"/>
        </w:rPr>
      </w:pPr>
    </w:p>
    <w:p w14:paraId="4E5C9C58" w14:textId="77777777" w:rsidR="002A3BCB" w:rsidRDefault="002A3BCB" w:rsidP="002A3BCB">
      <w:pPr>
        <w:spacing w:after="0"/>
        <w:ind w:firstLine="709"/>
        <w:jc w:val="both"/>
        <w:rPr>
          <w:rFonts w:cs="Times New Roman"/>
          <w:sz w:val="24"/>
          <w:szCs w:val="24"/>
          <w:lang w:val="en-US"/>
        </w:rPr>
      </w:pPr>
    </w:p>
    <w:p w14:paraId="51E6C88A" w14:textId="77777777" w:rsidR="002A3BCB" w:rsidRDefault="002A3BCB" w:rsidP="002A3BCB">
      <w:pPr>
        <w:spacing w:after="0"/>
        <w:ind w:firstLine="709"/>
        <w:jc w:val="both"/>
        <w:rPr>
          <w:rFonts w:cs="Times New Roman"/>
          <w:sz w:val="24"/>
          <w:szCs w:val="24"/>
          <w:lang w:val="en-US"/>
        </w:rPr>
      </w:pPr>
    </w:p>
    <w:p w14:paraId="1DA8378B" w14:textId="77777777" w:rsidR="002A3BCB" w:rsidRDefault="002A3BCB" w:rsidP="002A3BCB">
      <w:pPr>
        <w:spacing w:after="0"/>
        <w:ind w:firstLine="709"/>
        <w:jc w:val="both"/>
        <w:rPr>
          <w:rFonts w:cs="Times New Roman"/>
          <w:sz w:val="24"/>
          <w:szCs w:val="24"/>
          <w:lang w:val="en-US"/>
        </w:rPr>
      </w:pPr>
    </w:p>
    <w:p w14:paraId="59678811" w14:textId="77777777" w:rsidR="002A3BCB" w:rsidRDefault="002A3BCB" w:rsidP="002A3BCB">
      <w:pPr>
        <w:spacing w:after="0"/>
        <w:ind w:firstLine="709"/>
        <w:jc w:val="both"/>
        <w:rPr>
          <w:rFonts w:cs="Times New Roman"/>
          <w:sz w:val="24"/>
          <w:szCs w:val="24"/>
          <w:lang w:val="en-US"/>
        </w:rPr>
      </w:pPr>
    </w:p>
    <w:p w14:paraId="73DBD355"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lastRenderedPageBreak/>
        <w:t xml:space="preserve"> </w:t>
      </w:r>
    </w:p>
    <w:p w14:paraId="534757F1" w14:textId="77777777" w:rsidR="002A3BCB" w:rsidRDefault="002A3BCB" w:rsidP="002A3BCB">
      <w:pPr>
        <w:spacing w:after="0"/>
        <w:ind w:firstLine="709"/>
        <w:jc w:val="both"/>
        <w:rPr>
          <w:sz w:val="24"/>
          <w:szCs w:val="24"/>
          <w:lang w:val="ro-RO"/>
        </w:rPr>
      </w:pPr>
      <w:r>
        <w:rPr>
          <w:rFonts w:cs="Times New Roman"/>
          <w:sz w:val="24"/>
          <w:szCs w:val="24"/>
          <w:lang w:val="en-US"/>
        </w:rPr>
        <w:t xml:space="preserve">                                               </w:t>
      </w:r>
    </w:p>
    <w:p w14:paraId="7305A053" w14:textId="77777777" w:rsidR="002A3BCB" w:rsidRDefault="002A3BCB" w:rsidP="002A3BCB">
      <w:pPr>
        <w:spacing w:after="0"/>
        <w:ind w:firstLine="709"/>
        <w:jc w:val="both"/>
        <w:rPr>
          <w:b/>
          <w:bCs/>
          <w:sz w:val="24"/>
          <w:szCs w:val="24"/>
          <w:lang w:val="ro-RO"/>
        </w:rPr>
      </w:pPr>
      <w:r>
        <w:rPr>
          <w:sz w:val="24"/>
          <w:szCs w:val="24"/>
          <w:lang w:val="ro-RO"/>
        </w:rPr>
        <w:t xml:space="preserve"> </w:t>
      </w:r>
      <w:r>
        <w:rPr>
          <w:b/>
          <w:bCs/>
          <w:sz w:val="24"/>
          <w:szCs w:val="24"/>
          <w:lang w:val="ro-RO"/>
        </w:rPr>
        <w:t xml:space="preserve">                                                                                                                       PROIECT:</w:t>
      </w:r>
    </w:p>
    <w:p w14:paraId="39E47FF2" w14:textId="77777777" w:rsidR="002A3BCB" w:rsidRDefault="002A3BCB" w:rsidP="002A3BCB">
      <w:pPr>
        <w:spacing w:after="0"/>
        <w:jc w:val="both"/>
        <w:rPr>
          <w:b/>
          <w:bCs/>
          <w:sz w:val="24"/>
          <w:szCs w:val="24"/>
          <w:lang w:val="ro-RO"/>
        </w:rPr>
      </w:pPr>
    </w:p>
    <w:p w14:paraId="0E0D410E" w14:textId="77777777" w:rsidR="002A3BCB" w:rsidRDefault="002A3BCB" w:rsidP="002A3BCB">
      <w:pPr>
        <w:spacing w:after="0"/>
        <w:ind w:firstLine="709"/>
        <w:jc w:val="both"/>
        <w:rPr>
          <w:b/>
          <w:bCs/>
          <w:sz w:val="24"/>
          <w:szCs w:val="24"/>
          <w:lang w:val="ro-RO"/>
        </w:rPr>
      </w:pPr>
    </w:p>
    <w:p w14:paraId="2D857D45" w14:textId="77777777" w:rsidR="002A3BCB" w:rsidRDefault="002A3BCB" w:rsidP="002A3BCB">
      <w:pPr>
        <w:spacing w:after="0"/>
        <w:ind w:firstLine="709"/>
        <w:jc w:val="both"/>
        <w:rPr>
          <w:b/>
          <w:bCs/>
          <w:sz w:val="24"/>
          <w:szCs w:val="24"/>
          <w:lang w:val="ro-RO"/>
        </w:rPr>
      </w:pPr>
    </w:p>
    <w:p w14:paraId="752388F8" w14:textId="77777777" w:rsidR="002A3BCB" w:rsidRDefault="002A3BCB" w:rsidP="002A3BCB">
      <w:pPr>
        <w:spacing w:after="0"/>
        <w:ind w:firstLine="709"/>
        <w:jc w:val="both"/>
        <w:rPr>
          <w:sz w:val="24"/>
          <w:szCs w:val="24"/>
          <w:lang w:val="ro-RO"/>
        </w:rPr>
      </w:pPr>
      <w:r>
        <w:rPr>
          <w:sz w:val="24"/>
          <w:szCs w:val="24"/>
          <w:lang w:val="ro-RO"/>
        </w:rPr>
        <w:t xml:space="preserve">                                                    DECIZIE nr.3/12</w:t>
      </w:r>
    </w:p>
    <w:p w14:paraId="6F4A882E"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195730BE" w14:textId="77777777" w:rsidR="002A3BCB" w:rsidRDefault="002A3BCB" w:rsidP="002A3BCB">
      <w:pPr>
        <w:spacing w:after="0"/>
        <w:jc w:val="both"/>
        <w:rPr>
          <w:sz w:val="24"/>
          <w:szCs w:val="24"/>
          <w:lang w:val="ro-RO"/>
        </w:rPr>
      </w:pPr>
    </w:p>
    <w:p w14:paraId="40F5AF62" w14:textId="77777777" w:rsidR="002A3BCB" w:rsidRDefault="002A3BCB" w:rsidP="002A3BCB">
      <w:pPr>
        <w:spacing w:after="0"/>
        <w:rPr>
          <w:sz w:val="24"/>
          <w:szCs w:val="24"/>
          <w:lang w:eastAsia="ar-SA"/>
        </w:rPr>
      </w:pPr>
    </w:p>
    <w:p w14:paraId="2C560B95" w14:textId="77777777" w:rsidR="002A3BCB" w:rsidRDefault="002A3BCB" w:rsidP="002A3BCB">
      <w:pPr>
        <w:spacing w:after="0"/>
        <w:rPr>
          <w:sz w:val="24"/>
          <w:szCs w:val="24"/>
          <w:lang w:eastAsia="ar-SA"/>
        </w:rPr>
      </w:pPr>
    </w:p>
    <w:p w14:paraId="7C0729D1"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39DC3D33"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5124942F"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0355B3EF" w14:textId="77777777" w:rsidR="002A3BCB" w:rsidRPr="00D11D9C" w:rsidRDefault="002A3BCB" w:rsidP="002A3BCB">
      <w:pPr>
        <w:spacing w:after="0"/>
        <w:rPr>
          <w:sz w:val="24"/>
          <w:szCs w:val="24"/>
          <w:lang w:val="en-US" w:eastAsia="ar-SA"/>
        </w:rPr>
      </w:pPr>
    </w:p>
    <w:p w14:paraId="09E477AC" w14:textId="4BFC56B8" w:rsidR="002A3BCB" w:rsidRDefault="002A3BCB" w:rsidP="002A3BCB">
      <w:pPr>
        <w:spacing w:line="276" w:lineRule="auto"/>
        <w:rPr>
          <w:sz w:val="24"/>
          <w:szCs w:val="24"/>
          <w:lang w:val="en-US" w:eastAsia="ru-RU"/>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315D69">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1CCFBC88" w14:textId="31819AE2" w:rsidR="002A3BCB" w:rsidRPr="00D11D9C" w:rsidRDefault="002A3BCB" w:rsidP="002A3BCB">
      <w:pPr>
        <w:spacing w:line="276" w:lineRule="auto"/>
        <w:rPr>
          <w:sz w:val="24"/>
          <w:szCs w:val="24"/>
          <w:lang w:val="en-US" w:eastAsia="ar-SA"/>
        </w:rPr>
      </w:pPr>
      <w:r>
        <w:rPr>
          <w:sz w:val="24"/>
          <w:szCs w:val="24"/>
          <w:lang w:val="en-US"/>
        </w:rPr>
        <w:t xml:space="preserve">       1. Se acceptă schimbarea modului de fosință a terenului amplasat în intravilanul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3828113.0</w:t>
      </w:r>
      <w:r w:rsidR="00315D69">
        <w:rPr>
          <w:sz w:val="24"/>
          <w:szCs w:val="24"/>
          <w:lang w:val="en-US"/>
        </w:rPr>
        <w:t>XX</w:t>
      </w:r>
      <w:r>
        <w:rPr>
          <w:sz w:val="24"/>
          <w:szCs w:val="24"/>
          <w:lang w:val="en-US"/>
        </w:rPr>
        <w:t xml:space="preserve"> cu suprafata de 0,1179 ha.</w:t>
      </w:r>
    </w:p>
    <w:p w14:paraId="688065FA"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20D506FB"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277998E3" w14:textId="77777777" w:rsidR="002A3BCB" w:rsidRPr="00D11D9C" w:rsidRDefault="002A3BCB" w:rsidP="002A3BCB">
      <w:pPr>
        <w:spacing w:line="276" w:lineRule="auto"/>
        <w:rPr>
          <w:sz w:val="24"/>
          <w:szCs w:val="24"/>
          <w:lang w:val="en-US" w:eastAsia="ar-SA"/>
        </w:rPr>
      </w:pPr>
    </w:p>
    <w:p w14:paraId="7EEAFDCC" w14:textId="77777777" w:rsidR="002A3BCB" w:rsidRPr="00D11D9C" w:rsidRDefault="002A3BCB" w:rsidP="002A3BCB">
      <w:pPr>
        <w:spacing w:after="0"/>
        <w:jc w:val="both"/>
        <w:rPr>
          <w:sz w:val="24"/>
          <w:szCs w:val="24"/>
          <w:lang w:val="en-US" w:eastAsia="ar-SA"/>
        </w:rPr>
      </w:pPr>
    </w:p>
    <w:p w14:paraId="18178A4D"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5A2163F1" w14:textId="77777777" w:rsidR="002A3BCB" w:rsidRPr="00D11D9C" w:rsidRDefault="002A3BCB" w:rsidP="002A3BCB">
      <w:pPr>
        <w:spacing w:after="0"/>
        <w:jc w:val="both"/>
        <w:rPr>
          <w:sz w:val="24"/>
          <w:szCs w:val="24"/>
          <w:lang w:val="en-US" w:eastAsia="ar-SA"/>
        </w:rPr>
      </w:pPr>
    </w:p>
    <w:p w14:paraId="4E0408B0" w14:textId="77777777" w:rsidR="002A3BCB" w:rsidRPr="00D11D9C" w:rsidRDefault="002A3BCB" w:rsidP="002A3BCB">
      <w:pPr>
        <w:spacing w:after="0"/>
        <w:jc w:val="both"/>
        <w:rPr>
          <w:sz w:val="24"/>
          <w:szCs w:val="24"/>
          <w:lang w:val="en-US" w:eastAsia="ar-SA"/>
        </w:rPr>
      </w:pPr>
    </w:p>
    <w:p w14:paraId="0BCE369C"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0111BD04"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208CFABA" w14:textId="77777777" w:rsidR="002A3BCB" w:rsidRPr="00D11D9C" w:rsidRDefault="002A3BCB" w:rsidP="002A3BCB">
      <w:pPr>
        <w:spacing w:after="0"/>
        <w:jc w:val="both"/>
        <w:rPr>
          <w:sz w:val="24"/>
          <w:szCs w:val="24"/>
          <w:lang w:val="en-US" w:eastAsia="ar-SA"/>
        </w:rPr>
      </w:pPr>
    </w:p>
    <w:p w14:paraId="5B7B74DB" w14:textId="77777777" w:rsidR="002A3BCB" w:rsidRPr="00D11D9C" w:rsidRDefault="002A3BCB" w:rsidP="002A3BCB">
      <w:pPr>
        <w:spacing w:after="0"/>
        <w:jc w:val="both"/>
        <w:rPr>
          <w:sz w:val="24"/>
          <w:szCs w:val="24"/>
          <w:lang w:val="en-US" w:eastAsia="ar-SA"/>
        </w:rPr>
      </w:pPr>
    </w:p>
    <w:p w14:paraId="2A3EDF3F" w14:textId="77777777" w:rsidR="002A3BCB" w:rsidRPr="00D11D9C" w:rsidRDefault="002A3BCB" w:rsidP="002A3BCB">
      <w:pPr>
        <w:spacing w:after="0"/>
        <w:jc w:val="both"/>
        <w:rPr>
          <w:sz w:val="24"/>
          <w:szCs w:val="24"/>
          <w:lang w:val="en-US" w:eastAsia="ar-SA"/>
        </w:rPr>
      </w:pPr>
    </w:p>
    <w:p w14:paraId="49074269" w14:textId="77777777" w:rsidR="002A3BCB" w:rsidRPr="00D11D9C" w:rsidRDefault="002A3BCB" w:rsidP="002A3BCB">
      <w:pPr>
        <w:spacing w:after="0"/>
        <w:jc w:val="both"/>
        <w:rPr>
          <w:sz w:val="24"/>
          <w:szCs w:val="24"/>
          <w:lang w:val="en-US" w:eastAsia="ar-SA"/>
        </w:rPr>
      </w:pPr>
    </w:p>
    <w:p w14:paraId="368B9DC5" w14:textId="77777777" w:rsidR="002A3BCB" w:rsidRPr="00D11D9C" w:rsidRDefault="002A3BCB" w:rsidP="002A3BCB">
      <w:pPr>
        <w:spacing w:after="0"/>
        <w:jc w:val="both"/>
        <w:rPr>
          <w:sz w:val="24"/>
          <w:szCs w:val="24"/>
          <w:lang w:val="en-US" w:eastAsia="ar-SA"/>
        </w:rPr>
      </w:pPr>
    </w:p>
    <w:p w14:paraId="2530706D" w14:textId="77777777" w:rsidR="002A3BCB" w:rsidRPr="00D11D9C" w:rsidRDefault="002A3BCB" w:rsidP="002A3BCB">
      <w:pPr>
        <w:spacing w:after="0"/>
        <w:jc w:val="both"/>
        <w:rPr>
          <w:sz w:val="24"/>
          <w:szCs w:val="24"/>
          <w:lang w:val="en-US" w:eastAsia="ar-SA"/>
        </w:rPr>
      </w:pPr>
    </w:p>
    <w:p w14:paraId="4E55C19D" w14:textId="77777777" w:rsidR="002A3BCB" w:rsidRPr="00D11D9C" w:rsidRDefault="002A3BCB" w:rsidP="002A3BCB">
      <w:pPr>
        <w:spacing w:after="0"/>
        <w:jc w:val="both"/>
        <w:rPr>
          <w:sz w:val="24"/>
          <w:szCs w:val="24"/>
          <w:lang w:val="en-US" w:eastAsia="ar-SA"/>
        </w:rPr>
      </w:pPr>
    </w:p>
    <w:p w14:paraId="4AF190D5" w14:textId="77777777" w:rsidR="002A3BCB" w:rsidRPr="00D11D9C" w:rsidRDefault="002A3BCB" w:rsidP="002A3BCB">
      <w:pPr>
        <w:spacing w:after="0"/>
        <w:jc w:val="both"/>
        <w:rPr>
          <w:sz w:val="24"/>
          <w:szCs w:val="24"/>
          <w:lang w:val="en-US" w:eastAsia="ar-SA"/>
        </w:rPr>
      </w:pPr>
    </w:p>
    <w:p w14:paraId="304E0B54" w14:textId="77777777" w:rsidR="002A3BCB" w:rsidRPr="00D11D9C" w:rsidRDefault="002A3BCB" w:rsidP="002A3BCB">
      <w:pPr>
        <w:spacing w:after="0"/>
        <w:jc w:val="both"/>
        <w:rPr>
          <w:sz w:val="24"/>
          <w:szCs w:val="24"/>
          <w:lang w:val="en-US" w:eastAsia="ar-SA"/>
        </w:rPr>
      </w:pPr>
    </w:p>
    <w:p w14:paraId="3D156816" w14:textId="77777777" w:rsidR="002A3BCB" w:rsidRPr="00D11D9C" w:rsidRDefault="002A3BCB" w:rsidP="002A3BCB">
      <w:pPr>
        <w:spacing w:after="0"/>
        <w:jc w:val="both"/>
        <w:rPr>
          <w:sz w:val="24"/>
          <w:szCs w:val="24"/>
          <w:lang w:val="en-US" w:eastAsia="ar-SA"/>
        </w:rPr>
      </w:pPr>
    </w:p>
    <w:p w14:paraId="7946F446" w14:textId="77777777" w:rsidR="002A3BCB" w:rsidRPr="00D11D9C" w:rsidRDefault="002A3BCB" w:rsidP="002A3BCB">
      <w:pPr>
        <w:spacing w:after="0"/>
        <w:jc w:val="both"/>
        <w:rPr>
          <w:sz w:val="24"/>
          <w:szCs w:val="24"/>
          <w:lang w:val="en-US" w:eastAsia="ar-SA"/>
        </w:rPr>
      </w:pPr>
    </w:p>
    <w:p w14:paraId="32160AEE" w14:textId="77777777" w:rsidR="002A3BCB" w:rsidRPr="00D11D9C" w:rsidRDefault="002A3BCB" w:rsidP="002A3BCB">
      <w:pPr>
        <w:spacing w:after="0"/>
        <w:jc w:val="both"/>
        <w:rPr>
          <w:sz w:val="24"/>
          <w:szCs w:val="24"/>
          <w:lang w:val="en-US" w:eastAsia="ar-SA"/>
        </w:rPr>
      </w:pPr>
    </w:p>
    <w:p w14:paraId="12AE1CB6" w14:textId="77777777" w:rsidR="002A3BCB" w:rsidRPr="00D11D9C" w:rsidRDefault="002A3BCB" w:rsidP="002A3BCB">
      <w:pPr>
        <w:spacing w:after="0"/>
        <w:ind w:firstLine="709"/>
        <w:jc w:val="both"/>
        <w:rPr>
          <w:rFonts w:cs="Times New Roman"/>
          <w:sz w:val="24"/>
          <w:szCs w:val="24"/>
          <w:lang w:val="en-US"/>
        </w:rPr>
      </w:pPr>
    </w:p>
    <w:p w14:paraId="3C903A33"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04158654" w14:textId="77777777" w:rsidR="002A3BCB" w:rsidRDefault="002A3BCB" w:rsidP="002A3BCB">
      <w:pPr>
        <w:spacing w:after="0"/>
        <w:jc w:val="both"/>
        <w:rPr>
          <w:rFonts w:cs="Times New Roman"/>
          <w:sz w:val="24"/>
          <w:szCs w:val="24"/>
          <w:lang w:val="en-US"/>
        </w:rPr>
      </w:pPr>
    </w:p>
    <w:p w14:paraId="48CF0926"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499EDF54"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359441F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EEA8243" w14:textId="77777777" w:rsidR="002A3BCB" w:rsidRDefault="002A3BCB">
            <w:pPr>
              <w:pStyle w:val="ab"/>
              <w:numPr>
                <w:ilvl w:val="0"/>
                <w:numId w:val="6"/>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1336CC9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3B49EA5"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06C3E6D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853ED50" w14:textId="77777777" w:rsidR="002A3BCB" w:rsidRDefault="002A3BCB">
            <w:pPr>
              <w:numPr>
                <w:ilvl w:val="0"/>
                <w:numId w:val="6"/>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2EDA677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47B723E" w14:textId="71B44DD5" w:rsidR="002A3BCB" w:rsidRDefault="002A3BCB">
            <w:pPr>
              <w:ind w:firstLine="709"/>
              <w:jc w:val="both"/>
              <w:rPr>
                <w:rFonts w:cs="Times New Roman"/>
                <w:sz w:val="24"/>
                <w:szCs w:val="24"/>
                <w:lang w:val="ro-RO"/>
              </w:rPr>
            </w:pPr>
            <w:r>
              <w:rPr>
                <w:rFonts w:cs="Times New Roman"/>
                <w:sz w:val="24"/>
                <w:szCs w:val="24"/>
                <w:lang w:val="en-US"/>
              </w:rPr>
              <w:t xml:space="preserve">Cererea solicitantului cet. </w:t>
            </w:r>
            <w:r w:rsidR="00315D69">
              <w:rPr>
                <w:rFonts w:cs="Times New Roman"/>
                <w:sz w:val="24"/>
                <w:szCs w:val="24"/>
                <w:lang w:val="en-US"/>
              </w:rPr>
              <w:t>XXXX XXXX.</w:t>
            </w:r>
          </w:p>
        </w:tc>
      </w:tr>
      <w:tr w:rsidR="002A3BCB" w:rsidRPr="00D11D9C" w14:paraId="722B4FA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BC07A95" w14:textId="77777777" w:rsidR="002A3BCB" w:rsidRDefault="002A3BCB">
            <w:pPr>
              <w:numPr>
                <w:ilvl w:val="0"/>
                <w:numId w:val="6"/>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1215533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29B122F"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4C5C700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7254888" w14:textId="77777777" w:rsidR="002A3BCB" w:rsidRDefault="002A3BCB">
            <w:pPr>
              <w:numPr>
                <w:ilvl w:val="0"/>
                <w:numId w:val="6"/>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6FADB7A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143C372" w14:textId="4465813B"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în 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3828113.0</w:t>
            </w:r>
            <w:r w:rsidR="00315D69">
              <w:rPr>
                <w:rFonts w:cs="Times New Roman"/>
                <w:b/>
                <w:bCs/>
                <w:i/>
                <w:iCs/>
                <w:sz w:val="24"/>
                <w:szCs w:val="24"/>
                <w:lang w:val="en-US"/>
              </w:rPr>
              <w:t>XX</w:t>
            </w:r>
            <w:r>
              <w:rPr>
                <w:rFonts w:cs="Times New Roman"/>
                <w:b/>
                <w:bCs/>
                <w:i/>
                <w:iCs/>
                <w:sz w:val="24"/>
                <w:szCs w:val="24"/>
                <w:lang w:val="en-US"/>
              </w:rPr>
              <w:t xml:space="preserve"> cu suprafaţa de 0,1179ha.</w:t>
            </w:r>
          </w:p>
        </w:tc>
      </w:tr>
      <w:tr w:rsidR="002A3BCB" w14:paraId="007F8A4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66AF680"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1A5C8D9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7E9AB47"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5B7BCA4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BB009FB"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428B12A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70B2B5B"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1B6B61E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C588822"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3C9DE4D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197EE4E"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5C31FA9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0605F3A"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7846C60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466D6B0"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64515BD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E27B4D6"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0FB3DFE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03E4398"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31E532D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2A292C5"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76210E2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0DCEA9B"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3014BC7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D27EF50"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720FF2F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68FB498"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68EA2149" w14:textId="77777777" w:rsidR="002A3BCB" w:rsidRDefault="002A3BCB" w:rsidP="002A3BCB">
      <w:pPr>
        <w:spacing w:after="0"/>
        <w:ind w:firstLine="709"/>
        <w:jc w:val="both"/>
        <w:rPr>
          <w:rFonts w:cs="Times New Roman"/>
          <w:sz w:val="24"/>
          <w:szCs w:val="24"/>
          <w:lang w:val="en-US"/>
        </w:rPr>
      </w:pPr>
    </w:p>
    <w:p w14:paraId="790BE913" w14:textId="6F72142D"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Maria Zavtoniev </w:t>
      </w:r>
    </w:p>
    <w:p w14:paraId="58F96BE5" w14:textId="77777777" w:rsidR="002A3BCB" w:rsidRDefault="002A3BCB" w:rsidP="002A3BCB">
      <w:pPr>
        <w:spacing w:after="0"/>
        <w:ind w:firstLine="709"/>
        <w:jc w:val="both"/>
        <w:rPr>
          <w:rFonts w:cs="Times New Roman"/>
          <w:sz w:val="24"/>
          <w:szCs w:val="24"/>
          <w:lang w:val="en-US"/>
        </w:rPr>
      </w:pPr>
    </w:p>
    <w:p w14:paraId="73AD22E7"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                                            </w:t>
      </w:r>
    </w:p>
    <w:p w14:paraId="5420FBA4" w14:textId="77777777" w:rsidR="002A3BCB" w:rsidRDefault="002A3BCB" w:rsidP="002A3BCB">
      <w:pPr>
        <w:spacing w:after="0"/>
        <w:ind w:firstLine="709"/>
        <w:jc w:val="both"/>
        <w:rPr>
          <w:rFonts w:cs="Times New Roman"/>
          <w:sz w:val="24"/>
          <w:szCs w:val="24"/>
          <w:lang w:val="en-US"/>
        </w:rPr>
      </w:pPr>
    </w:p>
    <w:p w14:paraId="1062A902" w14:textId="77777777" w:rsidR="002A3BCB" w:rsidRDefault="002A3BCB" w:rsidP="002A3BCB">
      <w:pPr>
        <w:spacing w:after="0"/>
        <w:ind w:firstLine="709"/>
        <w:jc w:val="both"/>
        <w:rPr>
          <w:rFonts w:cs="Times New Roman"/>
          <w:sz w:val="24"/>
          <w:szCs w:val="24"/>
          <w:lang w:val="en-US"/>
        </w:rPr>
      </w:pPr>
    </w:p>
    <w:p w14:paraId="33FA70D1" w14:textId="77777777" w:rsidR="002A3BCB" w:rsidRDefault="002A3BCB" w:rsidP="002A3BCB">
      <w:pPr>
        <w:spacing w:after="0"/>
        <w:jc w:val="both"/>
        <w:rPr>
          <w:rFonts w:cs="Times New Roman"/>
          <w:sz w:val="24"/>
          <w:szCs w:val="24"/>
          <w:lang w:val="en-US"/>
        </w:rPr>
      </w:pPr>
    </w:p>
    <w:p w14:paraId="29C6D985" w14:textId="77777777" w:rsidR="002A3BCB" w:rsidRDefault="002A3BCB" w:rsidP="002A3BCB">
      <w:pPr>
        <w:spacing w:after="0"/>
        <w:ind w:firstLine="709"/>
        <w:jc w:val="both"/>
        <w:rPr>
          <w:rFonts w:cs="Times New Roman"/>
          <w:sz w:val="24"/>
          <w:szCs w:val="24"/>
          <w:lang w:val="en-US"/>
        </w:rPr>
      </w:pPr>
    </w:p>
    <w:p w14:paraId="4C9383C1" w14:textId="77777777" w:rsidR="002A3BCB" w:rsidRDefault="002A3BCB" w:rsidP="002A3BCB">
      <w:pPr>
        <w:spacing w:after="0"/>
        <w:ind w:firstLine="709"/>
        <w:jc w:val="both"/>
        <w:rPr>
          <w:rFonts w:cs="Times New Roman"/>
          <w:sz w:val="24"/>
          <w:szCs w:val="24"/>
          <w:lang w:val="en-US"/>
        </w:rPr>
      </w:pPr>
    </w:p>
    <w:p w14:paraId="5232650B" w14:textId="77777777" w:rsidR="002A3BCB" w:rsidRPr="00D11D9C" w:rsidRDefault="002A3BCB" w:rsidP="002A3BCB">
      <w:pPr>
        <w:spacing w:after="0"/>
        <w:jc w:val="both"/>
        <w:rPr>
          <w:sz w:val="24"/>
          <w:szCs w:val="24"/>
          <w:lang w:val="en-US" w:eastAsia="ar-SA"/>
        </w:rPr>
      </w:pPr>
    </w:p>
    <w:p w14:paraId="725B4058" w14:textId="77777777" w:rsidR="002A3BCB" w:rsidRPr="00D11D9C" w:rsidRDefault="002A3BCB" w:rsidP="002A3BCB">
      <w:pPr>
        <w:spacing w:after="0"/>
        <w:jc w:val="both"/>
        <w:rPr>
          <w:sz w:val="24"/>
          <w:szCs w:val="24"/>
          <w:lang w:val="en-US" w:eastAsia="ar-SA"/>
        </w:rPr>
      </w:pPr>
    </w:p>
    <w:p w14:paraId="31C058A5" w14:textId="77777777" w:rsidR="002A3BCB" w:rsidRPr="00D11D9C" w:rsidRDefault="002A3BCB" w:rsidP="002A3BCB">
      <w:pPr>
        <w:spacing w:after="0"/>
        <w:jc w:val="both"/>
        <w:rPr>
          <w:sz w:val="24"/>
          <w:szCs w:val="24"/>
          <w:lang w:val="en-US" w:eastAsia="ar-SA"/>
        </w:rPr>
      </w:pPr>
    </w:p>
    <w:p w14:paraId="3B158257" w14:textId="77777777" w:rsidR="002A3BCB" w:rsidRDefault="002A3BCB" w:rsidP="002A3BCB">
      <w:pPr>
        <w:spacing w:after="0"/>
        <w:jc w:val="both"/>
        <w:rPr>
          <w:rFonts w:cs="Times New Roman"/>
          <w:sz w:val="24"/>
          <w:szCs w:val="24"/>
          <w:lang w:val="en-US"/>
        </w:rPr>
      </w:pPr>
    </w:p>
    <w:p w14:paraId="433619A0" w14:textId="77777777" w:rsidR="002A3BCB" w:rsidRDefault="002A3BCB" w:rsidP="002A3BCB">
      <w:pPr>
        <w:spacing w:after="0"/>
        <w:ind w:firstLine="709"/>
        <w:jc w:val="both"/>
        <w:rPr>
          <w:b/>
          <w:bCs/>
          <w:sz w:val="24"/>
          <w:szCs w:val="24"/>
          <w:lang w:val="ro-RO"/>
        </w:rPr>
      </w:pPr>
      <w:r>
        <w:rPr>
          <w:rFonts w:cs="Times New Roman"/>
          <w:sz w:val="24"/>
          <w:szCs w:val="24"/>
          <w:lang w:val="en-US"/>
        </w:rPr>
        <w:t xml:space="preserve">                               </w:t>
      </w:r>
      <w:r>
        <w:rPr>
          <w:b/>
          <w:bCs/>
          <w:sz w:val="24"/>
          <w:szCs w:val="24"/>
          <w:lang w:val="ro-RO"/>
        </w:rPr>
        <w:t xml:space="preserve">                                                                            PROIECT:</w:t>
      </w:r>
    </w:p>
    <w:p w14:paraId="0D81D6AF" w14:textId="77777777" w:rsidR="002A3BCB" w:rsidRDefault="002A3BCB" w:rsidP="002A3BCB">
      <w:pPr>
        <w:spacing w:after="0"/>
        <w:jc w:val="both"/>
        <w:rPr>
          <w:b/>
          <w:bCs/>
          <w:sz w:val="24"/>
          <w:szCs w:val="24"/>
          <w:lang w:val="ro-RO"/>
        </w:rPr>
      </w:pPr>
    </w:p>
    <w:p w14:paraId="4915BCF5" w14:textId="77777777" w:rsidR="002A3BCB" w:rsidRDefault="002A3BCB" w:rsidP="002A3BCB">
      <w:pPr>
        <w:spacing w:after="0"/>
        <w:ind w:firstLine="709"/>
        <w:jc w:val="both"/>
        <w:rPr>
          <w:b/>
          <w:bCs/>
          <w:sz w:val="24"/>
          <w:szCs w:val="24"/>
          <w:lang w:val="ro-RO"/>
        </w:rPr>
      </w:pPr>
    </w:p>
    <w:p w14:paraId="61FEE47C" w14:textId="77777777" w:rsidR="002A3BCB" w:rsidRDefault="002A3BCB" w:rsidP="002A3BCB">
      <w:pPr>
        <w:spacing w:after="0"/>
        <w:ind w:firstLine="709"/>
        <w:jc w:val="both"/>
        <w:rPr>
          <w:b/>
          <w:bCs/>
          <w:sz w:val="24"/>
          <w:szCs w:val="24"/>
          <w:lang w:val="ro-RO"/>
        </w:rPr>
      </w:pPr>
    </w:p>
    <w:p w14:paraId="0A904EF4" w14:textId="77777777" w:rsidR="002A3BCB" w:rsidRDefault="002A3BCB" w:rsidP="002A3BCB">
      <w:pPr>
        <w:spacing w:after="0"/>
        <w:ind w:firstLine="709"/>
        <w:jc w:val="both"/>
        <w:rPr>
          <w:sz w:val="24"/>
          <w:szCs w:val="24"/>
          <w:lang w:val="ro-RO"/>
        </w:rPr>
      </w:pPr>
      <w:r>
        <w:rPr>
          <w:sz w:val="24"/>
          <w:szCs w:val="24"/>
          <w:lang w:val="ro-RO"/>
        </w:rPr>
        <w:t xml:space="preserve">                                                    DECIZIE nr.3/13</w:t>
      </w:r>
    </w:p>
    <w:p w14:paraId="5D319B50"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53204080" w14:textId="77777777" w:rsidR="002A3BCB" w:rsidRDefault="002A3BCB" w:rsidP="002A3BCB">
      <w:pPr>
        <w:spacing w:after="0"/>
        <w:jc w:val="both"/>
        <w:rPr>
          <w:sz w:val="24"/>
          <w:szCs w:val="24"/>
          <w:lang w:val="ro-RO"/>
        </w:rPr>
      </w:pPr>
    </w:p>
    <w:p w14:paraId="175752AF" w14:textId="77777777" w:rsidR="002A3BCB" w:rsidRDefault="002A3BCB" w:rsidP="002A3BCB">
      <w:pPr>
        <w:spacing w:after="0"/>
        <w:rPr>
          <w:sz w:val="24"/>
          <w:szCs w:val="24"/>
          <w:lang w:eastAsia="ar-SA"/>
        </w:rPr>
      </w:pPr>
    </w:p>
    <w:p w14:paraId="0C0BB16F" w14:textId="77777777" w:rsidR="002A3BCB" w:rsidRDefault="002A3BCB" w:rsidP="002A3BCB">
      <w:pPr>
        <w:spacing w:after="0"/>
        <w:rPr>
          <w:sz w:val="24"/>
          <w:szCs w:val="24"/>
          <w:lang w:eastAsia="ar-SA"/>
        </w:rPr>
      </w:pPr>
    </w:p>
    <w:p w14:paraId="37A2A918"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763DD947"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3DC577A6"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5B8BE2B6" w14:textId="77777777" w:rsidR="002A3BCB" w:rsidRPr="00D11D9C" w:rsidRDefault="002A3BCB" w:rsidP="002A3BCB">
      <w:pPr>
        <w:spacing w:after="0"/>
        <w:rPr>
          <w:sz w:val="24"/>
          <w:szCs w:val="24"/>
          <w:lang w:val="en-US" w:eastAsia="ar-SA"/>
        </w:rPr>
      </w:pPr>
    </w:p>
    <w:p w14:paraId="20853DEE" w14:textId="50411174" w:rsidR="002A3BCB" w:rsidRDefault="002A3BCB" w:rsidP="002A3BCB">
      <w:pPr>
        <w:spacing w:line="276" w:lineRule="auto"/>
        <w:rPr>
          <w:sz w:val="24"/>
          <w:szCs w:val="24"/>
          <w:lang w:val="en-US" w:eastAsia="ru-RU"/>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315D69">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32A596D3" w14:textId="4A287D1C" w:rsidR="002A3BCB" w:rsidRPr="00D11D9C" w:rsidRDefault="002A3BCB" w:rsidP="002A3BCB">
      <w:pPr>
        <w:spacing w:line="276" w:lineRule="auto"/>
        <w:rPr>
          <w:sz w:val="24"/>
          <w:szCs w:val="24"/>
          <w:lang w:val="en-US" w:eastAsia="ar-SA"/>
        </w:rPr>
      </w:pPr>
      <w:r>
        <w:rPr>
          <w:sz w:val="24"/>
          <w:szCs w:val="24"/>
          <w:lang w:val="en-US"/>
        </w:rPr>
        <w:t xml:space="preserve">       1. Se acceptă schimbarea modului de fosință a terenului amplasat în intravilanul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3828113.0</w:t>
      </w:r>
      <w:r w:rsidR="00315D69">
        <w:rPr>
          <w:sz w:val="24"/>
          <w:szCs w:val="24"/>
          <w:lang w:val="en-US"/>
        </w:rPr>
        <w:t>XX</w:t>
      </w:r>
      <w:r>
        <w:rPr>
          <w:sz w:val="24"/>
          <w:szCs w:val="24"/>
          <w:lang w:val="en-US"/>
        </w:rPr>
        <w:t xml:space="preserve"> cu suprafata de 0,1673 ha.</w:t>
      </w:r>
    </w:p>
    <w:p w14:paraId="1597DB72"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7DCA6021"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57D6C946" w14:textId="77777777" w:rsidR="002A3BCB" w:rsidRPr="00D11D9C" w:rsidRDefault="002A3BCB" w:rsidP="002A3BCB">
      <w:pPr>
        <w:spacing w:line="276" w:lineRule="auto"/>
        <w:rPr>
          <w:sz w:val="24"/>
          <w:szCs w:val="24"/>
          <w:lang w:val="en-US" w:eastAsia="ar-SA"/>
        </w:rPr>
      </w:pPr>
    </w:p>
    <w:p w14:paraId="65F462DC" w14:textId="77777777" w:rsidR="002A3BCB" w:rsidRPr="00D11D9C" w:rsidRDefault="002A3BCB" w:rsidP="002A3BCB">
      <w:pPr>
        <w:spacing w:after="0"/>
        <w:jc w:val="both"/>
        <w:rPr>
          <w:sz w:val="24"/>
          <w:szCs w:val="24"/>
          <w:lang w:val="en-US" w:eastAsia="ar-SA"/>
        </w:rPr>
      </w:pPr>
    </w:p>
    <w:p w14:paraId="6B81895B"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637F566D" w14:textId="77777777" w:rsidR="002A3BCB" w:rsidRPr="00D11D9C" w:rsidRDefault="002A3BCB" w:rsidP="002A3BCB">
      <w:pPr>
        <w:spacing w:after="0"/>
        <w:jc w:val="both"/>
        <w:rPr>
          <w:sz w:val="24"/>
          <w:szCs w:val="24"/>
          <w:lang w:val="en-US" w:eastAsia="ar-SA"/>
        </w:rPr>
      </w:pPr>
    </w:p>
    <w:p w14:paraId="272382DE" w14:textId="77777777" w:rsidR="002A3BCB" w:rsidRPr="00D11D9C" w:rsidRDefault="002A3BCB" w:rsidP="002A3BCB">
      <w:pPr>
        <w:spacing w:after="0"/>
        <w:jc w:val="both"/>
        <w:rPr>
          <w:sz w:val="24"/>
          <w:szCs w:val="24"/>
          <w:lang w:val="en-US" w:eastAsia="ar-SA"/>
        </w:rPr>
      </w:pPr>
    </w:p>
    <w:p w14:paraId="18604E60"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41AB768B"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69EF78C7" w14:textId="77777777" w:rsidR="002A3BCB" w:rsidRPr="00D11D9C" w:rsidRDefault="002A3BCB" w:rsidP="002A3BCB">
      <w:pPr>
        <w:spacing w:after="0"/>
        <w:jc w:val="both"/>
        <w:rPr>
          <w:sz w:val="24"/>
          <w:szCs w:val="24"/>
          <w:lang w:val="en-US" w:eastAsia="ar-SA"/>
        </w:rPr>
      </w:pPr>
    </w:p>
    <w:p w14:paraId="22F952AC" w14:textId="77777777" w:rsidR="002A3BCB" w:rsidRPr="00D11D9C" w:rsidRDefault="002A3BCB" w:rsidP="002A3BCB">
      <w:pPr>
        <w:spacing w:after="0"/>
        <w:jc w:val="both"/>
        <w:rPr>
          <w:sz w:val="24"/>
          <w:szCs w:val="24"/>
          <w:lang w:val="en-US" w:eastAsia="ar-SA"/>
        </w:rPr>
      </w:pPr>
    </w:p>
    <w:p w14:paraId="51E544EF" w14:textId="77777777" w:rsidR="002A3BCB" w:rsidRPr="00D11D9C" w:rsidRDefault="002A3BCB" w:rsidP="002A3BCB">
      <w:pPr>
        <w:spacing w:after="0"/>
        <w:jc w:val="both"/>
        <w:rPr>
          <w:sz w:val="24"/>
          <w:szCs w:val="24"/>
          <w:lang w:val="en-US" w:eastAsia="ar-SA"/>
        </w:rPr>
      </w:pPr>
    </w:p>
    <w:p w14:paraId="6392645B" w14:textId="77777777" w:rsidR="002A3BCB" w:rsidRPr="00D11D9C" w:rsidRDefault="002A3BCB" w:rsidP="002A3BCB">
      <w:pPr>
        <w:spacing w:after="0"/>
        <w:jc w:val="both"/>
        <w:rPr>
          <w:sz w:val="24"/>
          <w:szCs w:val="24"/>
          <w:lang w:val="en-US" w:eastAsia="ar-SA"/>
        </w:rPr>
      </w:pPr>
    </w:p>
    <w:p w14:paraId="0220E79B" w14:textId="77777777" w:rsidR="002A3BCB" w:rsidRPr="00D11D9C" w:rsidRDefault="002A3BCB" w:rsidP="002A3BCB">
      <w:pPr>
        <w:spacing w:after="0"/>
        <w:jc w:val="both"/>
        <w:rPr>
          <w:sz w:val="24"/>
          <w:szCs w:val="24"/>
          <w:lang w:val="en-US" w:eastAsia="ar-SA"/>
        </w:rPr>
      </w:pPr>
    </w:p>
    <w:p w14:paraId="4361D20A" w14:textId="77777777" w:rsidR="002A3BCB" w:rsidRPr="00D11D9C" w:rsidRDefault="002A3BCB" w:rsidP="002A3BCB">
      <w:pPr>
        <w:spacing w:after="0"/>
        <w:jc w:val="both"/>
        <w:rPr>
          <w:sz w:val="24"/>
          <w:szCs w:val="24"/>
          <w:lang w:val="en-US" w:eastAsia="ar-SA"/>
        </w:rPr>
      </w:pPr>
    </w:p>
    <w:p w14:paraId="1AC3B456" w14:textId="77777777" w:rsidR="002A3BCB" w:rsidRPr="00D11D9C" w:rsidRDefault="002A3BCB" w:rsidP="002A3BCB">
      <w:pPr>
        <w:spacing w:after="0"/>
        <w:jc w:val="both"/>
        <w:rPr>
          <w:sz w:val="24"/>
          <w:szCs w:val="24"/>
          <w:lang w:val="en-US" w:eastAsia="ar-SA"/>
        </w:rPr>
      </w:pPr>
    </w:p>
    <w:p w14:paraId="60EA0488" w14:textId="77777777" w:rsidR="002A3BCB" w:rsidRPr="00D11D9C" w:rsidRDefault="002A3BCB" w:rsidP="002A3BCB">
      <w:pPr>
        <w:spacing w:after="0"/>
        <w:jc w:val="both"/>
        <w:rPr>
          <w:sz w:val="24"/>
          <w:szCs w:val="24"/>
          <w:lang w:val="en-US" w:eastAsia="ar-SA"/>
        </w:rPr>
      </w:pPr>
    </w:p>
    <w:p w14:paraId="0CBCC594" w14:textId="77777777" w:rsidR="002A3BCB" w:rsidRPr="00D11D9C" w:rsidRDefault="002A3BCB" w:rsidP="002A3BCB">
      <w:pPr>
        <w:spacing w:after="0"/>
        <w:jc w:val="both"/>
        <w:rPr>
          <w:sz w:val="24"/>
          <w:szCs w:val="24"/>
          <w:lang w:val="en-US" w:eastAsia="ar-SA"/>
        </w:rPr>
      </w:pPr>
    </w:p>
    <w:p w14:paraId="40F46F05" w14:textId="77777777" w:rsidR="002A3BCB" w:rsidRPr="00D11D9C" w:rsidRDefault="002A3BCB" w:rsidP="002A3BCB">
      <w:pPr>
        <w:spacing w:after="0"/>
        <w:jc w:val="both"/>
        <w:rPr>
          <w:sz w:val="24"/>
          <w:szCs w:val="24"/>
          <w:lang w:val="en-US" w:eastAsia="ar-SA"/>
        </w:rPr>
      </w:pPr>
    </w:p>
    <w:p w14:paraId="7C53EBC1" w14:textId="77777777" w:rsidR="002A3BCB" w:rsidRPr="00D11D9C" w:rsidRDefault="002A3BCB" w:rsidP="002A3BCB">
      <w:pPr>
        <w:spacing w:after="0"/>
        <w:jc w:val="both"/>
        <w:rPr>
          <w:sz w:val="24"/>
          <w:szCs w:val="24"/>
          <w:lang w:val="en-US" w:eastAsia="ar-SA"/>
        </w:rPr>
      </w:pPr>
    </w:p>
    <w:p w14:paraId="3A883C41" w14:textId="77777777" w:rsidR="002A3BCB" w:rsidRPr="00D11D9C" w:rsidRDefault="002A3BCB" w:rsidP="002A3BCB">
      <w:pPr>
        <w:spacing w:after="0"/>
        <w:jc w:val="both"/>
        <w:rPr>
          <w:sz w:val="24"/>
          <w:szCs w:val="24"/>
          <w:lang w:val="en-US" w:eastAsia="ar-SA"/>
        </w:rPr>
      </w:pPr>
    </w:p>
    <w:p w14:paraId="177C6E3F"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1B9E1831" w14:textId="77777777" w:rsidR="002A3BCB" w:rsidRDefault="002A3BCB" w:rsidP="002A3BCB">
      <w:pPr>
        <w:spacing w:after="0"/>
        <w:jc w:val="both"/>
        <w:rPr>
          <w:rFonts w:cs="Times New Roman"/>
          <w:sz w:val="24"/>
          <w:szCs w:val="24"/>
          <w:lang w:val="en-US"/>
        </w:rPr>
      </w:pPr>
    </w:p>
    <w:p w14:paraId="1B12D736"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3CD6EA11"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3AEAD9E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BDE518A" w14:textId="77777777" w:rsidR="002A3BCB" w:rsidRDefault="002A3BCB">
            <w:pPr>
              <w:ind w:left="360"/>
              <w:jc w:val="both"/>
              <w:rPr>
                <w:rFonts w:cs="Times New Roman"/>
                <w:b/>
                <w:sz w:val="24"/>
                <w:szCs w:val="24"/>
                <w:lang w:val="en-US"/>
              </w:rPr>
            </w:pPr>
            <w:r>
              <w:rPr>
                <w:rFonts w:cs="Times New Roman"/>
                <w:b/>
                <w:sz w:val="24"/>
                <w:szCs w:val="24"/>
                <w:lang w:val="en-US"/>
              </w:rPr>
              <w:t>1.Denumirea autorului si, dupa caz, a particularitatilor la elaborarea proiectului</w:t>
            </w:r>
          </w:p>
        </w:tc>
      </w:tr>
      <w:tr w:rsidR="002A3BCB" w:rsidRPr="00D11D9C" w14:paraId="30A666D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EB714D0"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5D86C8C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AC47343" w14:textId="77777777" w:rsidR="002A3BCB" w:rsidRDefault="002A3BCB">
            <w:pPr>
              <w:pStyle w:val="ab"/>
              <w:numPr>
                <w:ilvl w:val="0"/>
                <w:numId w:val="7"/>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Condițiile ce au impus elaborarea proiectului de act normative și finalitațile urmărite</w:t>
            </w:r>
          </w:p>
        </w:tc>
      </w:tr>
      <w:tr w:rsidR="002A3BCB" w:rsidRPr="00D11D9C" w14:paraId="74EF0C8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6D14274" w14:textId="1B761922" w:rsidR="002A3BCB" w:rsidRDefault="002A3BCB">
            <w:pPr>
              <w:ind w:firstLine="709"/>
              <w:jc w:val="both"/>
              <w:rPr>
                <w:rFonts w:cs="Times New Roman"/>
                <w:sz w:val="24"/>
                <w:szCs w:val="24"/>
                <w:lang w:val="ro-RO"/>
              </w:rPr>
            </w:pPr>
            <w:r>
              <w:rPr>
                <w:rFonts w:cs="Times New Roman"/>
                <w:sz w:val="24"/>
                <w:szCs w:val="24"/>
                <w:lang w:val="en-US"/>
              </w:rPr>
              <w:t xml:space="preserve">Cererea solicitantului cet. </w:t>
            </w:r>
            <w:r w:rsidR="00315D69">
              <w:rPr>
                <w:rFonts w:cs="Times New Roman"/>
                <w:sz w:val="24"/>
                <w:szCs w:val="24"/>
                <w:lang w:val="en-US"/>
              </w:rPr>
              <w:t>XXXX XXXX</w:t>
            </w:r>
            <w:r>
              <w:rPr>
                <w:rFonts w:cs="Times New Roman"/>
                <w:sz w:val="24"/>
                <w:szCs w:val="24"/>
                <w:lang w:val="en-US"/>
              </w:rPr>
              <w:t>.</w:t>
            </w:r>
          </w:p>
        </w:tc>
      </w:tr>
      <w:tr w:rsidR="002A3BCB" w:rsidRPr="00D11D9C" w14:paraId="37AA807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1C11760" w14:textId="77777777" w:rsidR="002A3BCB" w:rsidRDefault="002A3BCB">
            <w:pPr>
              <w:numPr>
                <w:ilvl w:val="0"/>
                <w:numId w:val="7"/>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380C8C7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310013F"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293FFFB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4750B51" w14:textId="77777777" w:rsidR="002A3BCB" w:rsidRDefault="002A3BCB">
            <w:pPr>
              <w:numPr>
                <w:ilvl w:val="0"/>
                <w:numId w:val="7"/>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51B2D93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741C86E" w14:textId="77777777"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în 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3828113.022 cu suprafaţa de 0,1673 ha.</w:t>
            </w:r>
          </w:p>
        </w:tc>
      </w:tr>
      <w:tr w:rsidR="002A3BCB" w14:paraId="4777513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544B241"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0D1871F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77275A7"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2C7715E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DD9ED71"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73F32CE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F8F9FD2"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4C19A03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30D9BAA"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0759EF8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E239D65"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3532B0C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045EA1A"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7155343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4B57BA4"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6DF2450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CC21D7D"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5D80B06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2504C03"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10315B3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CFD65A6"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71C0E33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083F7A9"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2615796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FD98023"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13F017D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0DE870F"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7CCFD205" w14:textId="77777777" w:rsidR="002A3BCB" w:rsidRDefault="002A3BCB" w:rsidP="002A3BCB">
      <w:pPr>
        <w:spacing w:after="0"/>
        <w:ind w:firstLine="709"/>
        <w:jc w:val="both"/>
        <w:rPr>
          <w:rFonts w:cs="Times New Roman"/>
          <w:sz w:val="24"/>
          <w:szCs w:val="24"/>
          <w:lang w:val="en-US"/>
        </w:rPr>
      </w:pPr>
    </w:p>
    <w:p w14:paraId="4BB90320" w14:textId="54237144"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Maria Zavtoniev </w:t>
      </w:r>
    </w:p>
    <w:p w14:paraId="13B9BF77" w14:textId="77777777" w:rsidR="002A3BCB" w:rsidRDefault="002A3BCB" w:rsidP="002A3BCB">
      <w:pPr>
        <w:spacing w:after="0"/>
        <w:ind w:firstLine="709"/>
        <w:jc w:val="both"/>
        <w:rPr>
          <w:rFonts w:cs="Times New Roman"/>
          <w:sz w:val="24"/>
          <w:szCs w:val="24"/>
          <w:lang w:val="en-US"/>
        </w:rPr>
      </w:pPr>
    </w:p>
    <w:p w14:paraId="57F2EDBA"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                                            </w:t>
      </w:r>
    </w:p>
    <w:p w14:paraId="1D96ECF0" w14:textId="77777777" w:rsidR="002A3BCB" w:rsidRDefault="002A3BCB" w:rsidP="002A3BCB">
      <w:pPr>
        <w:spacing w:after="0"/>
        <w:ind w:firstLine="709"/>
        <w:jc w:val="both"/>
        <w:rPr>
          <w:rFonts w:cs="Times New Roman"/>
          <w:sz w:val="24"/>
          <w:szCs w:val="24"/>
          <w:lang w:val="en-US"/>
        </w:rPr>
      </w:pPr>
    </w:p>
    <w:p w14:paraId="420C6A09" w14:textId="77777777" w:rsidR="002A3BCB" w:rsidRDefault="002A3BCB" w:rsidP="002A3BCB">
      <w:pPr>
        <w:spacing w:after="0"/>
        <w:ind w:firstLine="709"/>
        <w:jc w:val="both"/>
        <w:rPr>
          <w:rFonts w:cs="Times New Roman"/>
          <w:sz w:val="24"/>
          <w:szCs w:val="24"/>
          <w:lang w:val="en-US"/>
        </w:rPr>
      </w:pPr>
    </w:p>
    <w:p w14:paraId="714CB39B" w14:textId="77777777" w:rsidR="002A3BCB" w:rsidRDefault="002A3BCB" w:rsidP="002A3BCB">
      <w:pPr>
        <w:spacing w:after="0"/>
        <w:ind w:firstLine="709"/>
        <w:jc w:val="both"/>
        <w:rPr>
          <w:rFonts w:cs="Times New Roman"/>
          <w:sz w:val="24"/>
          <w:szCs w:val="24"/>
          <w:lang w:val="en-US"/>
        </w:rPr>
      </w:pPr>
    </w:p>
    <w:p w14:paraId="2693476F" w14:textId="77777777" w:rsidR="002A3BCB" w:rsidRDefault="002A3BCB" w:rsidP="002A3BCB">
      <w:pPr>
        <w:spacing w:after="0"/>
        <w:ind w:firstLine="709"/>
        <w:jc w:val="both"/>
        <w:rPr>
          <w:rFonts w:cs="Times New Roman"/>
          <w:sz w:val="24"/>
          <w:szCs w:val="24"/>
          <w:lang w:val="en-US"/>
        </w:rPr>
      </w:pPr>
    </w:p>
    <w:p w14:paraId="7B282631" w14:textId="77777777" w:rsidR="002A3BCB" w:rsidRDefault="002A3BCB" w:rsidP="002A3BCB">
      <w:pPr>
        <w:spacing w:after="0"/>
        <w:ind w:firstLine="709"/>
        <w:jc w:val="both"/>
        <w:rPr>
          <w:rFonts w:cs="Times New Roman"/>
          <w:sz w:val="24"/>
          <w:szCs w:val="24"/>
          <w:lang w:val="en-US"/>
        </w:rPr>
      </w:pPr>
    </w:p>
    <w:p w14:paraId="4E4E20D5" w14:textId="77777777" w:rsidR="002A3BCB" w:rsidRDefault="002A3BCB" w:rsidP="002A3BCB">
      <w:pPr>
        <w:spacing w:after="0"/>
        <w:ind w:firstLine="709"/>
        <w:jc w:val="both"/>
        <w:rPr>
          <w:rFonts w:cs="Times New Roman"/>
          <w:sz w:val="24"/>
          <w:szCs w:val="24"/>
          <w:lang w:val="en-US"/>
        </w:rPr>
      </w:pPr>
    </w:p>
    <w:p w14:paraId="264E6F1C" w14:textId="77777777" w:rsidR="002A3BCB" w:rsidRDefault="002A3BCB" w:rsidP="002A3BCB">
      <w:pPr>
        <w:spacing w:after="0"/>
        <w:ind w:firstLine="709"/>
        <w:jc w:val="both"/>
        <w:rPr>
          <w:rFonts w:cs="Times New Roman"/>
          <w:sz w:val="24"/>
          <w:szCs w:val="24"/>
          <w:lang w:val="en-US"/>
        </w:rPr>
      </w:pPr>
    </w:p>
    <w:p w14:paraId="2A0955F2" w14:textId="77777777" w:rsidR="002A3BCB" w:rsidRDefault="002A3BCB" w:rsidP="002A3BCB">
      <w:pPr>
        <w:spacing w:after="0"/>
        <w:ind w:firstLine="709"/>
        <w:jc w:val="both"/>
        <w:rPr>
          <w:rFonts w:cs="Times New Roman"/>
          <w:sz w:val="24"/>
          <w:szCs w:val="24"/>
          <w:lang w:val="en-US"/>
        </w:rPr>
      </w:pPr>
    </w:p>
    <w:p w14:paraId="4332F769" w14:textId="77777777" w:rsidR="002A3BCB" w:rsidRDefault="002A3BCB" w:rsidP="002A3BCB">
      <w:pPr>
        <w:spacing w:after="0"/>
        <w:ind w:firstLine="709"/>
        <w:jc w:val="both"/>
        <w:rPr>
          <w:rFonts w:cs="Times New Roman"/>
          <w:sz w:val="24"/>
          <w:szCs w:val="24"/>
          <w:lang w:val="en-US"/>
        </w:rPr>
      </w:pPr>
    </w:p>
    <w:p w14:paraId="154A5076" w14:textId="77777777" w:rsidR="002A3BCB" w:rsidRDefault="002A3BCB" w:rsidP="002A3BCB">
      <w:pPr>
        <w:spacing w:after="0"/>
        <w:ind w:firstLine="709"/>
        <w:jc w:val="both"/>
        <w:rPr>
          <w:rFonts w:cs="Times New Roman"/>
          <w:sz w:val="24"/>
          <w:szCs w:val="24"/>
          <w:lang w:val="en-US"/>
        </w:rPr>
      </w:pPr>
    </w:p>
    <w:p w14:paraId="5EFD861F" w14:textId="6EBD1930" w:rsidR="002A3BCB" w:rsidRDefault="002A3BCB" w:rsidP="002A3BCB">
      <w:pPr>
        <w:spacing w:after="0"/>
        <w:ind w:firstLine="709"/>
        <w:jc w:val="both"/>
        <w:rPr>
          <w:b/>
          <w:bCs/>
          <w:sz w:val="24"/>
          <w:szCs w:val="24"/>
          <w:lang w:val="ro-RO"/>
        </w:rPr>
      </w:pPr>
      <w:r>
        <w:rPr>
          <w:rFonts w:cs="Times New Roman"/>
          <w:sz w:val="24"/>
          <w:szCs w:val="24"/>
          <w:lang w:val="en-US"/>
        </w:rPr>
        <w:t xml:space="preserve">                               </w:t>
      </w:r>
      <w:r>
        <w:rPr>
          <w:b/>
          <w:bCs/>
          <w:sz w:val="24"/>
          <w:szCs w:val="24"/>
          <w:lang w:val="ro-RO"/>
        </w:rPr>
        <w:t xml:space="preserve">                                                                           </w:t>
      </w:r>
      <w:r w:rsidR="00D11D9C">
        <w:rPr>
          <w:b/>
          <w:bCs/>
          <w:sz w:val="24"/>
          <w:szCs w:val="24"/>
          <w:lang w:val="ro-RO"/>
        </w:rPr>
        <w:t xml:space="preserve">         </w:t>
      </w:r>
      <w:r>
        <w:rPr>
          <w:b/>
          <w:bCs/>
          <w:sz w:val="24"/>
          <w:szCs w:val="24"/>
          <w:lang w:val="ro-RO"/>
        </w:rPr>
        <w:t xml:space="preserve"> PROIECT:</w:t>
      </w:r>
    </w:p>
    <w:p w14:paraId="3F0F4980" w14:textId="77777777" w:rsidR="002A3BCB" w:rsidRDefault="002A3BCB" w:rsidP="002A3BCB">
      <w:pPr>
        <w:spacing w:after="0"/>
        <w:jc w:val="both"/>
        <w:rPr>
          <w:b/>
          <w:bCs/>
          <w:sz w:val="24"/>
          <w:szCs w:val="24"/>
          <w:lang w:val="ro-RO"/>
        </w:rPr>
      </w:pPr>
    </w:p>
    <w:p w14:paraId="48837F1A" w14:textId="77777777" w:rsidR="002A3BCB" w:rsidRDefault="002A3BCB" w:rsidP="002A3BCB">
      <w:pPr>
        <w:spacing w:after="0"/>
        <w:ind w:firstLine="709"/>
        <w:jc w:val="both"/>
        <w:rPr>
          <w:b/>
          <w:bCs/>
          <w:sz w:val="24"/>
          <w:szCs w:val="24"/>
          <w:lang w:val="ro-RO"/>
        </w:rPr>
      </w:pPr>
    </w:p>
    <w:p w14:paraId="77AFECD9" w14:textId="77777777" w:rsidR="002A3BCB" w:rsidRDefault="002A3BCB" w:rsidP="002A3BCB">
      <w:pPr>
        <w:spacing w:after="0"/>
        <w:ind w:firstLine="709"/>
        <w:jc w:val="both"/>
        <w:rPr>
          <w:b/>
          <w:bCs/>
          <w:sz w:val="24"/>
          <w:szCs w:val="24"/>
          <w:lang w:val="ro-RO"/>
        </w:rPr>
      </w:pPr>
    </w:p>
    <w:p w14:paraId="331E29F5" w14:textId="77777777" w:rsidR="002A3BCB" w:rsidRDefault="002A3BCB" w:rsidP="002A3BCB">
      <w:pPr>
        <w:spacing w:after="0"/>
        <w:ind w:firstLine="709"/>
        <w:jc w:val="both"/>
        <w:rPr>
          <w:sz w:val="24"/>
          <w:szCs w:val="24"/>
          <w:lang w:val="ro-RO"/>
        </w:rPr>
      </w:pPr>
      <w:r>
        <w:rPr>
          <w:sz w:val="24"/>
          <w:szCs w:val="24"/>
          <w:lang w:val="ro-RO"/>
        </w:rPr>
        <w:t xml:space="preserve">                                                    DECIZIE nr.3/14</w:t>
      </w:r>
    </w:p>
    <w:p w14:paraId="273C6FDA"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549BBB7C" w14:textId="77777777" w:rsidR="002A3BCB" w:rsidRDefault="002A3BCB" w:rsidP="002A3BCB">
      <w:pPr>
        <w:spacing w:after="0"/>
        <w:jc w:val="both"/>
        <w:rPr>
          <w:sz w:val="24"/>
          <w:szCs w:val="24"/>
          <w:lang w:val="ro-RO"/>
        </w:rPr>
      </w:pPr>
    </w:p>
    <w:p w14:paraId="75747436" w14:textId="77777777" w:rsidR="002A3BCB" w:rsidRDefault="002A3BCB" w:rsidP="002A3BCB">
      <w:pPr>
        <w:spacing w:after="0"/>
        <w:rPr>
          <w:sz w:val="24"/>
          <w:szCs w:val="24"/>
          <w:lang w:eastAsia="ar-SA"/>
        </w:rPr>
      </w:pPr>
    </w:p>
    <w:p w14:paraId="0F9B389A" w14:textId="77777777" w:rsidR="002A3BCB" w:rsidRDefault="002A3BCB" w:rsidP="002A3BCB">
      <w:pPr>
        <w:spacing w:after="0"/>
        <w:rPr>
          <w:sz w:val="24"/>
          <w:szCs w:val="24"/>
          <w:lang w:eastAsia="ar-SA"/>
        </w:rPr>
      </w:pPr>
    </w:p>
    <w:p w14:paraId="50D71E85"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67BAC575"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0335FDFD"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495D7647" w14:textId="77777777" w:rsidR="002A3BCB" w:rsidRPr="00D11D9C" w:rsidRDefault="002A3BCB" w:rsidP="002A3BCB">
      <w:pPr>
        <w:spacing w:after="0"/>
        <w:rPr>
          <w:sz w:val="24"/>
          <w:szCs w:val="24"/>
          <w:lang w:val="en-US" w:eastAsia="ar-SA"/>
        </w:rPr>
      </w:pPr>
    </w:p>
    <w:p w14:paraId="218F5172" w14:textId="39B04BB0" w:rsidR="002A3BCB" w:rsidRDefault="002A3BCB" w:rsidP="002A3BCB">
      <w:pPr>
        <w:spacing w:line="276" w:lineRule="auto"/>
        <w:rPr>
          <w:sz w:val="24"/>
          <w:szCs w:val="24"/>
          <w:lang w:val="en-US"/>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dnei </w:t>
      </w:r>
      <w:r w:rsidR="00493F36">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1234501E" w14:textId="59478760" w:rsidR="002A3BCB" w:rsidRPr="00D11D9C" w:rsidRDefault="002A3BCB" w:rsidP="002A3BCB">
      <w:pPr>
        <w:spacing w:line="276" w:lineRule="auto"/>
        <w:rPr>
          <w:b/>
          <w:bCs/>
          <w:sz w:val="24"/>
          <w:szCs w:val="24"/>
          <w:lang w:val="en-US" w:eastAsia="ar-SA"/>
        </w:rPr>
      </w:pPr>
      <w:r>
        <w:rPr>
          <w:sz w:val="24"/>
          <w:szCs w:val="24"/>
          <w:lang w:val="en-US"/>
        </w:rPr>
        <w:t xml:space="preserve">       1. Se acceptă schimbarea modului de fosință a terenului amplasat în intravilanul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3828113.5</w:t>
      </w:r>
      <w:r w:rsidR="00493F36">
        <w:rPr>
          <w:sz w:val="24"/>
          <w:szCs w:val="24"/>
          <w:lang w:val="en-US"/>
        </w:rPr>
        <w:t>XX</w:t>
      </w:r>
      <w:r w:rsidR="00E14E07">
        <w:rPr>
          <w:sz w:val="24"/>
          <w:szCs w:val="24"/>
          <w:lang w:val="en-US"/>
        </w:rPr>
        <w:t xml:space="preserve"> cu suprafaţa de 0,16 ha.</w:t>
      </w:r>
    </w:p>
    <w:p w14:paraId="7BF2503C"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19FCF6A0"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188E1019" w14:textId="77777777" w:rsidR="002A3BCB" w:rsidRPr="00D11D9C" w:rsidRDefault="002A3BCB" w:rsidP="002A3BCB">
      <w:pPr>
        <w:spacing w:line="276" w:lineRule="auto"/>
        <w:rPr>
          <w:sz w:val="24"/>
          <w:szCs w:val="24"/>
          <w:lang w:val="en-US" w:eastAsia="ar-SA"/>
        </w:rPr>
      </w:pPr>
    </w:p>
    <w:p w14:paraId="1D0C5CDC" w14:textId="77777777" w:rsidR="002A3BCB" w:rsidRPr="00D11D9C" w:rsidRDefault="002A3BCB" w:rsidP="002A3BCB">
      <w:pPr>
        <w:spacing w:after="0"/>
        <w:jc w:val="both"/>
        <w:rPr>
          <w:sz w:val="24"/>
          <w:szCs w:val="24"/>
          <w:lang w:val="en-US" w:eastAsia="ar-SA"/>
        </w:rPr>
      </w:pPr>
    </w:p>
    <w:p w14:paraId="7E532C39"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57D491C6" w14:textId="77777777" w:rsidR="002A3BCB" w:rsidRPr="00D11D9C" w:rsidRDefault="002A3BCB" w:rsidP="002A3BCB">
      <w:pPr>
        <w:spacing w:after="0"/>
        <w:jc w:val="both"/>
        <w:rPr>
          <w:sz w:val="24"/>
          <w:szCs w:val="24"/>
          <w:lang w:val="en-US" w:eastAsia="ar-SA"/>
        </w:rPr>
      </w:pPr>
    </w:p>
    <w:p w14:paraId="10E93791" w14:textId="77777777" w:rsidR="002A3BCB" w:rsidRPr="00D11D9C" w:rsidRDefault="002A3BCB" w:rsidP="002A3BCB">
      <w:pPr>
        <w:spacing w:after="0"/>
        <w:jc w:val="both"/>
        <w:rPr>
          <w:sz w:val="24"/>
          <w:szCs w:val="24"/>
          <w:lang w:val="en-US" w:eastAsia="ar-SA"/>
        </w:rPr>
      </w:pPr>
    </w:p>
    <w:p w14:paraId="5E0578F6"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12FE538E"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41D82E6D" w14:textId="77777777" w:rsidR="002A3BCB" w:rsidRPr="00D11D9C" w:rsidRDefault="002A3BCB" w:rsidP="002A3BCB">
      <w:pPr>
        <w:spacing w:after="0"/>
        <w:jc w:val="both"/>
        <w:rPr>
          <w:sz w:val="24"/>
          <w:szCs w:val="24"/>
          <w:lang w:val="en-US" w:eastAsia="ar-SA"/>
        </w:rPr>
      </w:pPr>
    </w:p>
    <w:p w14:paraId="1D79DC26" w14:textId="77777777" w:rsidR="002A3BCB" w:rsidRPr="00D11D9C" w:rsidRDefault="002A3BCB" w:rsidP="002A3BCB">
      <w:pPr>
        <w:spacing w:after="0"/>
        <w:jc w:val="both"/>
        <w:rPr>
          <w:sz w:val="24"/>
          <w:szCs w:val="24"/>
          <w:lang w:val="en-US" w:eastAsia="ar-SA"/>
        </w:rPr>
      </w:pPr>
    </w:p>
    <w:p w14:paraId="66FF5B65" w14:textId="77777777" w:rsidR="002A3BCB" w:rsidRPr="00D11D9C" w:rsidRDefault="002A3BCB" w:rsidP="002A3BCB">
      <w:pPr>
        <w:spacing w:after="0"/>
        <w:jc w:val="both"/>
        <w:rPr>
          <w:sz w:val="24"/>
          <w:szCs w:val="24"/>
          <w:lang w:val="en-US" w:eastAsia="ar-SA"/>
        </w:rPr>
      </w:pPr>
    </w:p>
    <w:p w14:paraId="6D62175E" w14:textId="77777777" w:rsidR="002A3BCB" w:rsidRPr="00D11D9C" w:rsidRDefault="002A3BCB" w:rsidP="002A3BCB">
      <w:pPr>
        <w:spacing w:after="0"/>
        <w:jc w:val="both"/>
        <w:rPr>
          <w:sz w:val="24"/>
          <w:szCs w:val="24"/>
          <w:lang w:val="en-US" w:eastAsia="ar-SA"/>
        </w:rPr>
      </w:pPr>
    </w:p>
    <w:p w14:paraId="67275DA4" w14:textId="77777777" w:rsidR="002A3BCB" w:rsidRPr="00D11D9C" w:rsidRDefault="002A3BCB" w:rsidP="002A3BCB">
      <w:pPr>
        <w:spacing w:after="0"/>
        <w:jc w:val="both"/>
        <w:rPr>
          <w:sz w:val="24"/>
          <w:szCs w:val="24"/>
          <w:lang w:val="en-US" w:eastAsia="ar-SA"/>
        </w:rPr>
      </w:pPr>
    </w:p>
    <w:p w14:paraId="6C405D61" w14:textId="77777777" w:rsidR="002A3BCB" w:rsidRPr="00D11D9C" w:rsidRDefault="002A3BCB" w:rsidP="002A3BCB">
      <w:pPr>
        <w:spacing w:after="0"/>
        <w:jc w:val="both"/>
        <w:rPr>
          <w:sz w:val="24"/>
          <w:szCs w:val="24"/>
          <w:lang w:val="en-US" w:eastAsia="ar-SA"/>
        </w:rPr>
      </w:pPr>
    </w:p>
    <w:p w14:paraId="7C4B354A" w14:textId="77777777" w:rsidR="002A3BCB" w:rsidRPr="00D11D9C" w:rsidRDefault="002A3BCB" w:rsidP="002A3BCB">
      <w:pPr>
        <w:spacing w:after="0"/>
        <w:jc w:val="both"/>
        <w:rPr>
          <w:sz w:val="24"/>
          <w:szCs w:val="24"/>
          <w:lang w:val="en-US" w:eastAsia="ar-SA"/>
        </w:rPr>
      </w:pPr>
    </w:p>
    <w:p w14:paraId="6C485D2E" w14:textId="77777777" w:rsidR="002A3BCB" w:rsidRPr="00D11D9C" w:rsidRDefault="002A3BCB" w:rsidP="002A3BCB">
      <w:pPr>
        <w:spacing w:after="0"/>
        <w:jc w:val="both"/>
        <w:rPr>
          <w:sz w:val="24"/>
          <w:szCs w:val="24"/>
          <w:lang w:val="en-US" w:eastAsia="ar-SA"/>
        </w:rPr>
      </w:pPr>
    </w:p>
    <w:p w14:paraId="2F2B8CF2" w14:textId="77777777" w:rsidR="002A3BCB" w:rsidRPr="00D11D9C" w:rsidRDefault="002A3BCB" w:rsidP="002A3BCB">
      <w:pPr>
        <w:spacing w:after="0"/>
        <w:jc w:val="both"/>
        <w:rPr>
          <w:sz w:val="24"/>
          <w:szCs w:val="24"/>
          <w:lang w:val="en-US" w:eastAsia="ar-SA"/>
        </w:rPr>
      </w:pPr>
    </w:p>
    <w:p w14:paraId="34CAF4A9" w14:textId="77777777" w:rsidR="002A3BCB" w:rsidRPr="00D11D9C" w:rsidRDefault="002A3BCB" w:rsidP="002A3BCB">
      <w:pPr>
        <w:spacing w:after="0"/>
        <w:jc w:val="both"/>
        <w:rPr>
          <w:sz w:val="24"/>
          <w:szCs w:val="24"/>
          <w:lang w:val="en-US" w:eastAsia="ar-SA"/>
        </w:rPr>
      </w:pPr>
    </w:p>
    <w:p w14:paraId="6918BB94" w14:textId="77777777" w:rsidR="002A3BCB" w:rsidRPr="00D11D9C" w:rsidRDefault="002A3BCB" w:rsidP="002A3BCB">
      <w:pPr>
        <w:spacing w:after="0"/>
        <w:jc w:val="both"/>
        <w:rPr>
          <w:sz w:val="24"/>
          <w:szCs w:val="24"/>
          <w:lang w:val="en-US" w:eastAsia="ar-SA"/>
        </w:rPr>
      </w:pPr>
    </w:p>
    <w:p w14:paraId="74E101D7" w14:textId="77777777" w:rsidR="002A3BCB" w:rsidRDefault="002A3BCB" w:rsidP="002A3BCB">
      <w:pPr>
        <w:spacing w:after="0"/>
        <w:ind w:firstLine="709"/>
        <w:jc w:val="both"/>
        <w:rPr>
          <w:rFonts w:cs="Times New Roman"/>
          <w:sz w:val="24"/>
          <w:szCs w:val="24"/>
          <w:lang w:val="en-US"/>
        </w:rPr>
      </w:pPr>
    </w:p>
    <w:p w14:paraId="77109694"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526DA72C" w14:textId="77777777" w:rsidR="002A3BCB" w:rsidRDefault="002A3BCB" w:rsidP="002A3BCB">
      <w:pPr>
        <w:spacing w:after="0"/>
        <w:jc w:val="both"/>
        <w:rPr>
          <w:rFonts w:cs="Times New Roman"/>
          <w:sz w:val="24"/>
          <w:szCs w:val="24"/>
          <w:lang w:val="en-US"/>
        </w:rPr>
      </w:pPr>
    </w:p>
    <w:p w14:paraId="53B3231E"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1A571177"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2224F4C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945B45C" w14:textId="77777777" w:rsidR="002A3BCB" w:rsidRDefault="002A3BCB">
            <w:pPr>
              <w:pStyle w:val="ab"/>
              <w:numPr>
                <w:ilvl w:val="0"/>
                <w:numId w:val="8"/>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4F508C7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ECE66F4"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533124F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02A55F9"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06B9680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F6527ED" w14:textId="7E8482E8" w:rsidR="002A3BCB" w:rsidRDefault="002A3BCB">
            <w:pPr>
              <w:ind w:firstLine="709"/>
              <w:jc w:val="both"/>
              <w:rPr>
                <w:rFonts w:cs="Times New Roman"/>
                <w:sz w:val="24"/>
                <w:szCs w:val="24"/>
                <w:lang w:val="ro-RO"/>
              </w:rPr>
            </w:pPr>
            <w:r>
              <w:rPr>
                <w:rFonts w:cs="Times New Roman"/>
                <w:sz w:val="24"/>
                <w:szCs w:val="24"/>
                <w:lang w:val="en-US"/>
              </w:rPr>
              <w:t>Cererea solicitantului cet</w:t>
            </w:r>
            <w:r w:rsidR="00493F36">
              <w:rPr>
                <w:rFonts w:cs="Times New Roman"/>
                <w:sz w:val="24"/>
                <w:szCs w:val="24"/>
                <w:lang w:val="en-US"/>
              </w:rPr>
              <w:t>. XXXX XXXX</w:t>
            </w:r>
          </w:p>
        </w:tc>
      </w:tr>
      <w:tr w:rsidR="002A3BCB" w:rsidRPr="00D11D9C" w14:paraId="57EAAB4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1D949A3"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7C1457A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0BADF46"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674EE3F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3733F44"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06ACBC0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88BCFB8" w14:textId="36AB6086"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în 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3828113.5</w:t>
            </w:r>
            <w:r w:rsidR="00493F36">
              <w:rPr>
                <w:rFonts w:cs="Times New Roman"/>
                <w:b/>
                <w:bCs/>
                <w:i/>
                <w:iCs/>
                <w:sz w:val="24"/>
                <w:szCs w:val="24"/>
                <w:lang w:val="en-US"/>
              </w:rPr>
              <w:t>XX</w:t>
            </w:r>
            <w:r>
              <w:rPr>
                <w:rFonts w:cs="Times New Roman"/>
                <w:b/>
                <w:bCs/>
                <w:i/>
                <w:iCs/>
                <w:sz w:val="24"/>
                <w:szCs w:val="24"/>
                <w:lang w:val="en-US"/>
              </w:rPr>
              <w:t>.</w:t>
            </w:r>
          </w:p>
        </w:tc>
      </w:tr>
      <w:tr w:rsidR="002A3BCB" w14:paraId="67CB7AF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BB55D5D"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0660170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4387EAB"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3AFB8AB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F6118A7"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7559290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F059CB1"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3FBD52F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88920D4"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36F1506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D2386A5"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12AC839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2A5EE1C"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764687E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F40DC0B"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5C9112B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AD9B212"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256FF81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487B678"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6152473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38CF2FA"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63FFDE3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C842157"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053D87A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9FC0AF7"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67EF2CB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48A47BF"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5D929F59" w14:textId="77777777" w:rsidR="002A3BCB" w:rsidRDefault="002A3BCB" w:rsidP="002A3BCB">
      <w:pPr>
        <w:spacing w:after="0"/>
        <w:jc w:val="both"/>
        <w:rPr>
          <w:rFonts w:cs="Times New Roman"/>
          <w:sz w:val="24"/>
          <w:szCs w:val="24"/>
          <w:lang w:val="en-US"/>
        </w:rPr>
      </w:pPr>
    </w:p>
    <w:p w14:paraId="5CF80EBE" w14:textId="77777777" w:rsidR="002A3BCB" w:rsidRDefault="002A3BCB" w:rsidP="002A3BCB">
      <w:pPr>
        <w:spacing w:after="0"/>
        <w:jc w:val="both"/>
        <w:rPr>
          <w:rFonts w:cs="Times New Roman"/>
          <w:sz w:val="24"/>
          <w:szCs w:val="24"/>
          <w:lang w:val="en-US"/>
        </w:rPr>
      </w:pPr>
    </w:p>
    <w:p w14:paraId="335A8111" w14:textId="77777777" w:rsidR="002A3BCB" w:rsidRDefault="002A3BCB" w:rsidP="002A3BCB">
      <w:pPr>
        <w:spacing w:after="0"/>
        <w:jc w:val="both"/>
        <w:rPr>
          <w:rFonts w:cs="Times New Roman"/>
          <w:sz w:val="24"/>
          <w:szCs w:val="24"/>
          <w:lang w:val="en-US"/>
        </w:rPr>
      </w:pPr>
      <w:r>
        <w:rPr>
          <w:rFonts w:cs="Times New Roman"/>
          <w:sz w:val="24"/>
          <w:szCs w:val="24"/>
          <w:lang w:val="en-US"/>
        </w:rPr>
        <w:t xml:space="preserve">Executor: Sp.PRRPF                                                                                         Maria Zavtoniev </w:t>
      </w:r>
    </w:p>
    <w:p w14:paraId="32162E30" w14:textId="77777777" w:rsidR="002A3BCB" w:rsidRDefault="002A3BCB" w:rsidP="002A3BCB">
      <w:pPr>
        <w:spacing w:after="0"/>
        <w:ind w:firstLine="709"/>
        <w:jc w:val="both"/>
        <w:rPr>
          <w:rFonts w:cs="Times New Roman"/>
          <w:sz w:val="24"/>
          <w:szCs w:val="24"/>
          <w:lang w:val="en-US"/>
        </w:rPr>
      </w:pPr>
    </w:p>
    <w:p w14:paraId="17F6A615" w14:textId="77777777" w:rsidR="002A3BCB" w:rsidRDefault="002A3BCB" w:rsidP="002A3BCB">
      <w:pPr>
        <w:spacing w:after="0"/>
        <w:ind w:firstLine="709"/>
        <w:jc w:val="both"/>
        <w:rPr>
          <w:rFonts w:cs="Times New Roman"/>
          <w:sz w:val="24"/>
          <w:szCs w:val="24"/>
          <w:lang w:val="en-US"/>
        </w:rPr>
      </w:pPr>
    </w:p>
    <w:p w14:paraId="6C4E2168" w14:textId="77777777" w:rsidR="002A3BCB" w:rsidRDefault="002A3BCB" w:rsidP="002A3BCB">
      <w:pPr>
        <w:spacing w:after="0"/>
        <w:ind w:firstLine="709"/>
        <w:jc w:val="both"/>
        <w:rPr>
          <w:rFonts w:cs="Times New Roman"/>
          <w:sz w:val="24"/>
          <w:szCs w:val="24"/>
          <w:lang w:val="en-US"/>
        </w:rPr>
      </w:pPr>
    </w:p>
    <w:p w14:paraId="0C649250" w14:textId="77777777" w:rsidR="002A3BCB" w:rsidRDefault="002A3BCB" w:rsidP="002A3BCB">
      <w:pPr>
        <w:spacing w:after="0"/>
        <w:ind w:firstLine="709"/>
        <w:jc w:val="both"/>
        <w:rPr>
          <w:rFonts w:cs="Times New Roman"/>
          <w:sz w:val="24"/>
          <w:szCs w:val="24"/>
          <w:lang w:val="en-US"/>
        </w:rPr>
      </w:pPr>
    </w:p>
    <w:p w14:paraId="094DC089" w14:textId="77777777" w:rsidR="002A3BCB" w:rsidRDefault="002A3BCB" w:rsidP="002A3BCB">
      <w:pPr>
        <w:spacing w:after="0"/>
        <w:ind w:firstLine="709"/>
        <w:jc w:val="both"/>
        <w:rPr>
          <w:rFonts w:cs="Times New Roman"/>
          <w:sz w:val="24"/>
          <w:szCs w:val="24"/>
          <w:lang w:val="en-US"/>
        </w:rPr>
      </w:pPr>
    </w:p>
    <w:p w14:paraId="06E00776" w14:textId="77777777" w:rsidR="002A3BCB" w:rsidRDefault="002A3BCB" w:rsidP="002A3BCB">
      <w:pPr>
        <w:spacing w:after="0"/>
        <w:ind w:firstLine="709"/>
        <w:jc w:val="both"/>
        <w:rPr>
          <w:rFonts w:cs="Times New Roman"/>
          <w:sz w:val="24"/>
          <w:szCs w:val="24"/>
          <w:lang w:val="en-US"/>
        </w:rPr>
      </w:pPr>
    </w:p>
    <w:p w14:paraId="5B8AFC7A" w14:textId="77777777" w:rsidR="002A3BCB" w:rsidRDefault="002A3BCB" w:rsidP="002A3BCB">
      <w:pPr>
        <w:spacing w:after="0"/>
        <w:ind w:firstLine="709"/>
        <w:jc w:val="both"/>
        <w:rPr>
          <w:rFonts w:cs="Times New Roman"/>
          <w:sz w:val="24"/>
          <w:szCs w:val="24"/>
          <w:lang w:val="en-US"/>
        </w:rPr>
      </w:pPr>
    </w:p>
    <w:p w14:paraId="7E04C083" w14:textId="77777777" w:rsidR="002A3BCB" w:rsidRDefault="002A3BCB" w:rsidP="002A3BCB">
      <w:pPr>
        <w:spacing w:after="0"/>
        <w:ind w:firstLine="709"/>
        <w:jc w:val="both"/>
        <w:rPr>
          <w:rFonts w:cs="Times New Roman"/>
          <w:sz w:val="24"/>
          <w:szCs w:val="24"/>
          <w:lang w:val="en-US"/>
        </w:rPr>
      </w:pPr>
    </w:p>
    <w:p w14:paraId="175A6CE2" w14:textId="77777777" w:rsidR="002A3BCB" w:rsidRDefault="002A3BCB" w:rsidP="002A3BCB">
      <w:pPr>
        <w:spacing w:after="0"/>
        <w:ind w:firstLine="709"/>
        <w:jc w:val="both"/>
        <w:rPr>
          <w:rFonts w:cs="Times New Roman"/>
          <w:sz w:val="24"/>
          <w:szCs w:val="24"/>
          <w:lang w:val="en-US"/>
        </w:rPr>
      </w:pPr>
    </w:p>
    <w:p w14:paraId="030FE75B" w14:textId="77777777" w:rsidR="002A3BCB" w:rsidRDefault="002A3BCB" w:rsidP="002A3BCB">
      <w:pPr>
        <w:spacing w:after="0"/>
        <w:jc w:val="both"/>
        <w:rPr>
          <w:sz w:val="24"/>
          <w:szCs w:val="24"/>
          <w:lang w:eastAsia="ar-SA"/>
        </w:rPr>
      </w:pPr>
    </w:p>
    <w:p w14:paraId="142B4BF4" w14:textId="77777777" w:rsidR="002A3BCB" w:rsidRDefault="002A3BCB" w:rsidP="002A3BCB">
      <w:pPr>
        <w:spacing w:after="0"/>
        <w:jc w:val="both"/>
        <w:rPr>
          <w:sz w:val="24"/>
          <w:szCs w:val="24"/>
          <w:lang w:eastAsia="ar-SA"/>
        </w:rPr>
      </w:pPr>
    </w:p>
    <w:p w14:paraId="5C0D8477" w14:textId="77777777" w:rsidR="002A3BCB" w:rsidRDefault="002A3BCB" w:rsidP="002A3BCB">
      <w:pPr>
        <w:spacing w:after="0"/>
        <w:ind w:firstLine="709"/>
        <w:jc w:val="both"/>
        <w:rPr>
          <w:b/>
          <w:bCs/>
          <w:sz w:val="24"/>
          <w:szCs w:val="24"/>
          <w:lang w:val="ro-RO"/>
        </w:rPr>
      </w:pPr>
      <w:r>
        <w:rPr>
          <w:rFonts w:cs="Times New Roman"/>
          <w:sz w:val="24"/>
          <w:szCs w:val="24"/>
          <w:lang w:val="en-US"/>
        </w:rPr>
        <w:t xml:space="preserve">                               </w:t>
      </w:r>
      <w:r>
        <w:rPr>
          <w:b/>
          <w:bCs/>
          <w:sz w:val="24"/>
          <w:szCs w:val="24"/>
          <w:lang w:val="ro-RO"/>
        </w:rPr>
        <w:t xml:space="preserve">                                                                            PROIECT:</w:t>
      </w:r>
    </w:p>
    <w:p w14:paraId="0D9FBC40" w14:textId="77777777" w:rsidR="002A3BCB" w:rsidRDefault="002A3BCB" w:rsidP="002A3BCB">
      <w:pPr>
        <w:spacing w:after="0"/>
        <w:jc w:val="both"/>
        <w:rPr>
          <w:b/>
          <w:bCs/>
          <w:sz w:val="24"/>
          <w:szCs w:val="24"/>
          <w:lang w:val="ro-RO"/>
        </w:rPr>
      </w:pPr>
    </w:p>
    <w:p w14:paraId="44058FC2" w14:textId="77777777" w:rsidR="002A3BCB" w:rsidRDefault="002A3BCB" w:rsidP="002A3BCB">
      <w:pPr>
        <w:spacing w:after="0"/>
        <w:ind w:firstLine="709"/>
        <w:jc w:val="both"/>
        <w:rPr>
          <w:b/>
          <w:bCs/>
          <w:sz w:val="24"/>
          <w:szCs w:val="24"/>
          <w:lang w:val="ro-RO"/>
        </w:rPr>
      </w:pPr>
    </w:p>
    <w:p w14:paraId="2468DB45" w14:textId="77777777" w:rsidR="002A3BCB" w:rsidRDefault="002A3BCB" w:rsidP="002A3BCB">
      <w:pPr>
        <w:spacing w:after="0"/>
        <w:ind w:firstLine="709"/>
        <w:jc w:val="both"/>
        <w:rPr>
          <w:b/>
          <w:bCs/>
          <w:sz w:val="24"/>
          <w:szCs w:val="24"/>
          <w:lang w:val="ro-RO"/>
        </w:rPr>
      </w:pPr>
    </w:p>
    <w:p w14:paraId="65B0BF14" w14:textId="77777777" w:rsidR="002A3BCB" w:rsidRDefault="002A3BCB" w:rsidP="002A3BCB">
      <w:pPr>
        <w:spacing w:after="0"/>
        <w:ind w:firstLine="709"/>
        <w:jc w:val="both"/>
        <w:rPr>
          <w:sz w:val="24"/>
          <w:szCs w:val="24"/>
          <w:lang w:val="ro-RO"/>
        </w:rPr>
      </w:pPr>
      <w:r>
        <w:rPr>
          <w:sz w:val="24"/>
          <w:szCs w:val="24"/>
          <w:lang w:val="ro-RO"/>
        </w:rPr>
        <w:t xml:space="preserve">                                                    DECIZIE nr.3/15</w:t>
      </w:r>
    </w:p>
    <w:p w14:paraId="489F5A60"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245AF53C" w14:textId="77777777" w:rsidR="002A3BCB" w:rsidRDefault="002A3BCB" w:rsidP="002A3BCB">
      <w:pPr>
        <w:spacing w:after="0"/>
        <w:jc w:val="both"/>
        <w:rPr>
          <w:sz w:val="24"/>
          <w:szCs w:val="24"/>
          <w:lang w:val="ro-RO"/>
        </w:rPr>
      </w:pPr>
    </w:p>
    <w:p w14:paraId="507EC8E6" w14:textId="77777777" w:rsidR="002A3BCB" w:rsidRDefault="002A3BCB" w:rsidP="002A3BCB">
      <w:pPr>
        <w:spacing w:after="0"/>
        <w:rPr>
          <w:sz w:val="24"/>
          <w:szCs w:val="24"/>
          <w:lang w:eastAsia="ar-SA"/>
        </w:rPr>
      </w:pPr>
    </w:p>
    <w:p w14:paraId="2AEE120C" w14:textId="77777777" w:rsidR="002A3BCB" w:rsidRDefault="002A3BCB" w:rsidP="002A3BCB">
      <w:pPr>
        <w:spacing w:after="0"/>
        <w:rPr>
          <w:sz w:val="24"/>
          <w:szCs w:val="24"/>
          <w:lang w:eastAsia="ar-SA"/>
        </w:rPr>
      </w:pPr>
    </w:p>
    <w:p w14:paraId="0A371ED2"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7FA60433"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1EFC1549"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47C955A1" w14:textId="77777777" w:rsidR="002A3BCB" w:rsidRPr="00D11D9C" w:rsidRDefault="002A3BCB" w:rsidP="002A3BCB">
      <w:pPr>
        <w:spacing w:after="0"/>
        <w:rPr>
          <w:sz w:val="24"/>
          <w:szCs w:val="24"/>
          <w:lang w:val="en-US" w:eastAsia="ar-SA"/>
        </w:rPr>
      </w:pPr>
    </w:p>
    <w:p w14:paraId="11E6DF9A" w14:textId="01C3C667" w:rsidR="002A3BCB" w:rsidRDefault="002A3BCB" w:rsidP="002A3BCB">
      <w:pPr>
        <w:spacing w:line="276" w:lineRule="auto"/>
        <w:rPr>
          <w:sz w:val="24"/>
          <w:szCs w:val="24"/>
          <w:lang w:val="en-US"/>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dnei </w:t>
      </w:r>
      <w:r w:rsidR="00493F36">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611CCFD0" w14:textId="04D1BBB6" w:rsidR="002A3BCB" w:rsidRPr="00D11D9C" w:rsidRDefault="002A3BCB" w:rsidP="002A3BCB">
      <w:pPr>
        <w:spacing w:line="276" w:lineRule="auto"/>
        <w:rPr>
          <w:b/>
          <w:bCs/>
          <w:sz w:val="24"/>
          <w:szCs w:val="24"/>
          <w:lang w:val="en-US" w:eastAsia="ar-SA"/>
        </w:rPr>
      </w:pPr>
      <w:r>
        <w:rPr>
          <w:sz w:val="24"/>
          <w:szCs w:val="24"/>
          <w:lang w:val="en-US"/>
        </w:rPr>
        <w:t xml:space="preserve">       1. Se acceptă schimbarea modului de fosință a terenului amplasat</w:t>
      </w:r>
      <w:r w:rsidR="00E14E07">
        <w:rPr>
          <w:sz w:val="24"/>
          <w:szCs w:val="24"/>
          <w:lang w:val="en-US"/>
        </w:rPr>
        <w:t xml:space="preserve"> adiacent </w:t>
      </w:r>
      <w:r>
        <w:rPr>
          <w:sz w:val="24"/>
          <w:szCs w:val="24"/>
          <w:lang w:val="en-US"/>
        </w:rPr>
        <w:t>intravilanul</w:t>
      </w:r>
      <w:r w:rsidR="00E14E07">
        <w:rPr>
          <w:sz w:val="24"/>
          <w:szCs w:val="24"/>
          <w:lang w:val="en-US"/>
        </w:rPr>
        <w:t>ui</w:t>
      </w:r>
      <w:r>
        <w:rPr>
          <w:sz w:val="24"/>
          <w:szCs w:val="24"/>
          <w:lang w:val="en-US"/>
        </w:rPr>
        <w:t xml:space="preserve">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3828103.4</w:t>
      </w:r>
      <w:r w:rsidR="00493F36">
        <w:rPr>
          <w:sz w:val="24"/>
          <w:szCs w:val="24"/>
          <w:lang w:val="en-US"/>
        </w:rPr>
        <w:t>XX</w:t>
      </w:r>
      <w:r w:rsidR="00E14E07">
        <w:rPr>
          <w:sz w:val="24"/>
          <w:szCs w:val="24"/>
          <w:lang w:val="en-US"/>
        </w:rPr>
        <w:t xml:space="preserve"> cu suprafaţa de 0,21 ha.</w:t>
      </w:r>
    </w:p>
    <w:p w14:paraId="295D5999"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7D42FFCC"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0E5C1E50" w14:textId="77777777" w:rsidR="002A3BCB" w:rsidRPr="00D11D9C" w:rsidRDefault="002A3BCB" w:rsidP="002A3BCB">
      <w:pPr>
        <w:spacing w:line="276" w:lineRule="auto"/>
        <w:rPr>
          <w:sz w:val="24"/>
          <w:szCs w:val="24"/>
          <w:lang w:val="en-US" w:eastAsia="ar-SA"/>
        </w:rPr>
      </w:pPr>
    </w:p>
    <w:p w14:paraId="7F03976F" w14:textId="77777777" w:rsidR="002A3BCB" w:rsidRPr="00D11D9C" w:rsidRDefault="002A3BCB" w:rsidP="002A3BCB">
      <w:pPr>
        <w:spacing w:after="0"/>
        <w:jc w:val="both"/>
        <w:rPr>
          <w:sz w:val="24"/>
          <w:szCs w:val="24"/>
          <w:lang w:val="en-US" w:eastAsia="ar-SA"/>
        </w:rPr>
      </w:pPr>
    </w:p>
    <w:p w14:paraId="47D57C41"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640C9810" w14:textId="77777777" w:rsidR="002A3BCB" w:rsidRPr="00D11D9C" w:rsidRDefault="002A3BCB" w:rsidP="002A3BCB">
      <w:pPr>
        <w:spacing w:after="0"/>
        <w:jc w:val="both"/>
        <w:rPr>
          <w:sz w:val="24"/>
          <w:szCs w:val="24"/>
          <w:lang w:val="en-US" w:eastAsia="ar-SA"/>
        </w:rPr>
      </w:pPr>
    </w:p>
    <w:p w14:paraId="52327E78" w14:textId="77777777" w:rsidR="002A3BCB" w:rsidRPr="00D11D9C" w:rsidRDefault="002A3BCB" w:rsidP="002A3BCB">
      <w:pPr>
        <w:spacing w:after="0"/>
        <w:jc w:val="both"/>
        <w:rPr>
          <w:sz w:val="24"/>
          <w:szCs w:val="24"/>
          <w:lang w:val="en-US" w:eastAsia="ar-SA"/>
        </w:rPr>
      </w:pPr>
    </w:p>
    <w:p w14:paraId="762AA791"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5D6B6E0B"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7D698C4F" w14:textId="77777777" w:rsidR="002A3BCB" w:rsidRPr="00D11D9C" w:rsidRDefault="002A3BCB" w:rsidP="002A3BCB">
      <w:pPr>
        <w:spacing w:after="0"/>
        <w:jc w:val="both"/>
        <w:rPr>
          <w:sz w:val="24"/>
          <w:szCs w:val="24"/>
          <w:lang w:val="en-US" w:eastAsia="ar-SA"/>
        </w:rPr>
      </w:pPr>
    </w:p>
    <w:p w14:paraId="5538BD9E" w14:textId="77777777" w:rsidR="002A3BCB" w:rsidRPr="00D11D9C" w:rsidRDefault="002A3BCB" w:rsidP="002A3BCB">
      <w:pPr>
        <w:spacing w:after="0"/>
        <w:jc w:val="both"/>
        <w:rPr>
          <w:sz w:val="24"/>
          <w:szCs w:val="24"/>
          <w:lang w:val="en-US" w:eastAsia="ar-SA"/>
        </w:rPr>
      </w:pPr>
    </w:p>
    <w:p w14:paraId="7CCF273E" w14:textId="77777777" w:rsidR="002A3BCB" w:rsidRPr="00D11D9C" w:rsidRDefault="002A3BCB" w:rsidP="002A3BCB">
      <w:pPr>
        <w:spacing w:after="0"/>
        <w:jc w:val="both"/>
        <w:rPr>
          <w:sz w:val="24"/>
          <w:szCs w:val="24"/>
          <w:lang w:val="en-US" w:eastAsia="ar-SA"/>
        </w:rPr>
      </w:pPr>
    </w:p>
    <w:p w14:paraId="3221755A" w14:textId="77777777" w:rsidR="002A3BCB" w:rsidRPr="00D11D9C" w:rsidRDefault="002A3BCB" w:rsidP="002A3BCB">
      <w:pPr>
        <w:spacing w:after="0"/>
        <w:jc w:val="both"/>
        <w:rPr>
          <w:sz w:val="24"/>
          <w:szCs w:val="24"/>
          <w:lang w:val="en-US" w:eastAsia="ar-SA"/>
        </w:rPr>
      </w:pPr>
    </w:p>
    <w:p w14:paraId="489FD30A" w14:textId="77777777" w:rsidR="002A3BCB" w:rsidRPr="00D11D9C" w:rsidRDefault="002A3BCB" w:rsidP="002A3BCB">
      <w:pPr>
        <w:spacing w:after="0"/>
        <w:jc w:val="both"/>
        <w:rPr>
          <w:sz w:val="24"/>
          <w:szCs w:val="24"/>
          <w:lang w:val="en-US" w:eastAsia="ar-SA"/>
        </w:rPr>
      </w:pPr>
    </w:p>
    <w:p w14:paraId="366FFC34" w14:textId="77777777" w:rsidR="002A3BCB" w:rsidRPr="00D11D9C" w:rsidRDefault="002A3BCB" w:rsidP="002A3BCB">
      <w:pPr>
        <w:spacing w:after="0"/>
        <w:jc w:val="both"/>
        <w:rPr>
          <w:sz w:val="24"/>
          <w:szCs w:val="24"/>
          <w:lang w:val="en-US" w:eastAsia="ar-SA"/>
        </w:rPr>
      </w:pPr>
    </w:p>
    <w:p w14:paraId="012B1B01" w14:textId="77777777" w:rsidR="002A3BCB" w:rsidRPr="00D11D9C" w:rsidRDefault="002A3BCB" w:rsidP="002A3BCB">
      <w:pPr>
        <w:spacing w:after="0"/>
        <w:jc w:val="both"/>
        <w:rPr>
          <w:sz w:val="24"/>
          <w:szCs w:val="24"/>
          <w:lang w:val="en-US" w:eastAsia="ar-SA"/>
        </w:rPr>
      </w:pPr>
    </w:p>
    <w:p w14:paraId="6DB7AD1C" w14:textId="77777777" w:rsidR="002A3BCB" w:rsidRPr="00D11D9C" w:rsidRDefault="002A3BCB" w:rsidP="002A3BCB">
      <w:pPr>
        <w:spacing w:after="0"/>
        <w:jc w:val="both"/>
        <w:rPr>
          <w:sz w:val="24"/>
          <w:szCs w:val="24"/>
          <w:lang w:val="en-US" w:eastAsia="ar-SA"/>
        </w:rPr>
      </w:pPr>
    </w:p>
    <w:p w14:paraId="3A78EA68" w14:textId="77777777" w:rsidR="002A3BCB" w:rsidRPr="00D11D9C" w:rsidRDefault="002A3BCB" w:rsidP="002A3BCB">
      <w:pPr>
        <w:spacing w:after="0"/>
        <w:jc w:val="both"/>
        <w:rPr>
          <w:sz w:val="24"/>
          <w:szCs w:val="24"/>
          <w:lang w:val="en-US" w:eastAsia="ar-SA"/>
        </w:rPr>
      </w:pPr>
    </w:p>
    <w:p w14:paraId="4BC57810" w14:textId="77777777" w:rsidR="002A3BCB" w:rsidRPr="00D11D9C" w:rsidRDefault="002A3BCB" w:rsidP="002A3BCB">
      <w:pPr>
        <w:spacing w:after="0"/>
        <w:jc w:val="both"/>
        <w:rPr>
          <w:sz w:val="24"/>
          <w:szCs w:val="24"/>
          <w:lang w:val="en-US" w:eastAsia="ar-SA"/>
        </w:rPr>
      </w:pPr>
    </w:p>
    <w:p w14:paraId="719BE74F" w14:textId="77777777" w:rsidR="002A3BCB" w:rsidRPr="00D11D9C" w:rsidRDefault="002A3BCB" w:rsidP="002A3BCB">
      <w:pPr>
        <w:spacing w:after="0"/>
        <w:jc w:val="both"/>
        <w:rPr>
          <w:sz w:val="24"/>
          <w:szCs w:val="24"/>
          <w:lang w:val="en-US" w:eastAsia="ar-SA"/>
        </w:rPr>
      </w:pPr>
    </w:p>
    <w:p w14:paraId="0505B851" w14:textId="77777777" w:rsidR="002A3BCB" w:rsidRPr="00D11D9C" w:rsidRDefault="002A3BCB" w:rsidP="002A3BCB">
      <w:pPr>
        <w:spacing w:after="0"/>
        <w:ind w:firstLine="709"/>
        <w:jc w:val="both"/>
        <w:rPr>
          <w:rFonts w:cs="Times New Roman"/>
          <w:sz w:val="24"/>
          <w:szCs w:val="24"/>
          <w:lang w:val="en-US"/>
        </w:rPr>
      </w:pPr>
    </w:p>
    <w:p w14:paraId="477C9D38"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12A8441D" w14:textId="77777777" w:rsidR="002A3BCB" w:rsidRDefault="002A3BCB" w:rsidP="002A3BCB">
      <w:pPr>
        <w:spacing w:after="0"/>
        <w:jc w:val="both"/>
        <w:rPr>
          <w:rFonts w:cs="Times New Roman"/>
          <w:sz w:val="24"/>
          <w:szCs w:val="24"/>
          <w:lang w:val="en-US"/>
        </w:rPr>
      </w:pPr>
    </w:p>
    <w:p w14:paraId="5C49CD0C"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164C2E43"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65F7D6F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3977F35" w14:textId="77777777" w:rsidR="002A3BCB" w:rsidRDefault="002A3BCB">
            <w:pPr>
              <w:pStyle w:val="ab"/>
              <w:numPr>
                <w:ilvl w:val="0"/>
                <w:numId w:val="8"/>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7130658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FFDA85A"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2F65635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8B2D369"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432F42C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FA11F01" w14:textId="7668EA15" w:rsidR="002A3BCB" w:rsidRDefault="002A3BCB">
            <w:pPr>
              <w:ind w:firstLine="709"/>
              <w:jc w:val="both"/>
              <w:rPr>
                <w:rFonts w:cs="Times New Roman"/>
                <w:sz w:val="24"/>
                <w:szCs w:val="24"/>
                <w:lang w:val="ro-RO"/>
              </w:rPr>
            </w:pPr>
            <w:r>
              <w:rPr>
                <w:rFonts w:cs="Times New Roman"/>
                <w:sz w:val="24"/>
                <w:szCs w:val="24"/>
                <w:lang w:val="en-US"/>
              </w:rPr>
              <w:t xml:space="preserve">Cererea solicitantului cet. </w:t>
            </w:r>
            <w:r w:rsidR="00493F36">
              <w:rPr>
                <w:rFonts w:cs="Times New Roman"/>
                <w:sz w:val="24"/>
                <w:szCs w:val="24"/>
                <w:lang w:val="en-US"/>
              </w:rPr>
              <w:t>XXXX XXXX</w:t>
            </w:r>
            <w:r>
              <w:rPr>
                <w:rFonts w:cs="Times New Roman"/>
                <w:sz w:val="24"/>
                <w:szCs w:val="24"/>
                <w:lang w:val="en-US"/>
              </w:rPr>
              <w:t>.</w:t>
            </w:r>
          </w:p>
        </w:tc>
      </w:tr>
      <w:tr w:rsidR="002A3BCB" w:rsidRPr="00D11D9C" w14:paraId="0CB3395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720B458"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36AF0BF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2AC4A66"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1992576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469CAB4"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2661653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E2FAF36" w14:textId="2C65B13B"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w:t>
            </w:r>
            <w:proofErr w:type="gramStart"/>
            <w:r>
              <w:rPr>
                <w:rFonts w:cs="Times New Roman"/>
                <w:sz w:val="24"/>
                <w:szCs w:val="24"/>
                <w:lang w:val="en-US"/>
              </w:rPr>
              <w:t xml:space="preserve">amplasat </w:t>
            </w:r>
            <w:r w:rsidR="00E14E07">
              <w:rPr>
                <w:rFonts w:cs="Times New Roman"/>
                <w:sz w:val="24"/>
                <w:szCs w:val="24"/>
                <w:lang w:val="en-US"/>
              </w:rPr>
              <w:t xml:space="preserve"> adiacent</w:t>
            </w:r>
            <w:proofErr w:type="gramEnd"/>
            <w:r w:rsidR="00E14E07">
              <w:rPr>
                <w:rFonts w:cs="Times New Roman"/>
                <w:sz w:val="24"/>
                <w:szCs w:val="24"/>
                <w:lang w:val="en-US"/>
              </w:rPr>
              <w:t xml:space="preserve"> intavilanului</w:t>
            </w:r>
            <w:r>
              <w:rPr>
                <w:rFonts w:cs="Times New Roman"/>
                <w:sz w:val="24"/>
                <w:szCs w:val="24"/>
                <w:lang w:val="en-US"/>
              </w:rPr>
              <w:t xml:space="preserve">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3828103.4</w:t>
            </w:r>
            <w:r w:rsidR="00493F36">
              <w:rPr>
                <w:rFonts w:cs="Times New Roman"/>
                <w:b/>
                <w:bCs/>
                <w:i/>
                <w:iCs/>
                <w:sz w:val="24"/>
                <w:szCs w:val="24"/>
                <w:lang w:val="en-US"/>
              </w:rPr>
              <w:t>XX</w:t>
            </w:r>
            <w:r>
              <w:rPr>
                <w:rFonts w:cs="Times New Roman"/>
                <w:b/>
                <w:bCs/>
                <w:i/>
                <w:iCs/>
                <w:sz w:val="24"/>
                <w:szCs w:val="24"/>
                <w:lang w:val="en-US"/>
              </w:rPr>
              <w:t>.</w:t>
            </w:r>
          </w:p>
        </w:tc>
      </w:tr>
      <w:tr w:rsidR="002A3BCB" w14:paraId="72C8715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174A41C"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275DBFF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EB09556"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7B96245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29A114A"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64DEDEA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9FC087F"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7B4EDDF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510A9CC"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6F22FBA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BA6F573"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62F10C7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C1CABA1"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77314EA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477136E"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28CA14C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9A2775E"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20A5A6E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B8D23DC"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30D70CE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DFFFE9A"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0F3DED7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5169AD0"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5B66D44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5CAAD4A"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5745D6B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2EADDA6"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2D4AE0CE" w14:textId="77777777" w:rsidR="002A3BCB" w:rsidRDefault="002A3BCB" w:rsidP="002A3BCB">
      <w:pPr>
        <w:spacing w:after="0"/>
        <w:ind w:firstLine="709"/>
        <w:jc w:val="both"/>
        <w:rPr>
          <w:rFonts w:cs="Times New Roman"/>
          <w:sz w:val="24"/>
          <w:szCs w:val="24"/>
          <w:lang w:val="en-US"/>
        </w:rPr>
      </w:pPr>
    </w:p>
    <w:p w14:paraId="2C9F0CC3" w14:textId="34D953A3"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 Maria Zavtoniev </w:t>
      </w:r>
    </w:p>
    <w:p w14:paraId="6CB96B14" w14:textId="77777777" w:rsidR="002A3BCB" w:rsidRDefault="002A3BCB" w:rsidP="002A3BCB">
      <w:pPr>
        <w:spacing w:after="0"/>
        <w:ind w:firstLine="709"/>
        <w:jc w:val="both"/>
        <w:rPr>
          <w:rFonts w:cs="Times New Roman"/>
          <w:sz w:val="24"/>
          <w:szCs w:val="24"/>
          <w:lang w:val="en-US"/>
        </w:rPr>
      </w:pPr>
    </w:p>
    <w:p w14:paraId="204DE118"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                                            </w:t>
      </w:r>
    </w:p>
    <w:p w14:paraId="66C10EE3" w14:textId="77777777" w:rsidR="002A3BCB" w:rsidRDefault="002A3BCB" w:rsidP="002A3BCB">
      <w:pPr>
        <w:spacing w:after="0"/>
        <w:ind w:firstLine="709"/>
        <w:jc w:val="both"/>
        <w:rPr>
          <w:rFonts w:cs="Times New Roman"/>
          <w:sz w:val="24"/>
          <w:szCs w:val="24"/>
          <w:lang w:val="en-US"/>
        </w:rPr>
      </w:pPr>
    </w:p>
    <w:p w14:paraId="17650B03" w14:textId="77777777" w:rsidR="002A3BCB" w:rsidRDefault="002A3BCB" w:rsidP="002A3BCB">
      <w:pPr>
        <w:spacing w:after="0"/>
        <w:ind w:firstLine="709"/>
        <w:jc w:val="both"/>
        <w:rPr>
          <w:rFonts w:cs="Times New Roman"/>
          <w:sz w:val="24"/>
          <w:szCs w:val="24"/>
          <w:lang w:val="en-US"/>
        </w:rPr>
      </w:pPr>
    </w:p>
    <w:p w14:paraId="1A641ED3" w14:textId="77777777" w:rsidR="002A3BCB" w:rsidRDefault="002A3BCB" w:rsidP="002A3BCB">
      <w:pPr>
        <w:spacing w:after="0"/>
        <w:ind w:firstLine="709"/>
        <w:jc w:val="both"/>
        <w:rPr>
          <w:rFonts w:cs="Times New Roman"/>
          <w:sz w:val="24"/>
          <w:szCs w:val="24"/>
          <w:lang w:val="en-US"/>
        </w:rPr>
      </w:pPr>
    </w:p>
    <w:p w14:paraId="0DFF48FE" w14:textId="77777777" w:rsidR="002A3BCB" w:rsidRDefault="002A3BCB" w:rsidP="002A3BCB">
      <w:pPr>
        <w:spacing w:after="0"/>
        <w:ind w:firstLine="709"/>
        <w:jc w:val="both"/>
        <w:rPr>
          <w:rFonts w:cs="Times New Roman"/>
          <w:sz w:val="24"/>
          <w:szCs w:val="24"/>
          <w:lang w:val="en-US"/>
        </w:rPr>
      </w:pPr>
    </w:p>
    <w:p w14:paraId="159FDE91" w14:textId="77777777" w:rsidR="002A3BCB" w:rsidRDefault="002A3BCB" w:rsidP="002A3BCB">
      <w:pPr>
        <w:spacing w:after="0"/>
        <w:ind w:firstLine="709"/>
        <w:jc w:val="both"/>
        <w:rPr>
          <w:rFonts w:cs="Times New Roman"/>
          <w:sz w:val="24"/>
          <w:szCs w:val="24"/>
          <w:lang w:val="en-US"/>
        </w:rPr>
      </w:pPr>
    </w:p>
    <w:p w14:paraId="312A0D2F" w14:textId="77777777" w:rsidR="002A3BCB" w:rsidRDefault="002A3BCB" w:rsidP="002A3BCB">
      <w:pPr>
        <w:spacing w:after="0"/>
        <w:ind w:firstLine="709"/>
        <w:jc w:val="both"/>
        <w:rPr>
          <w:rFonts w:cs="Times New Roman"/>
          <w:sz w:val="24"/>
          <w:szCs w:val="24"/>
          <w:lang w:val="en-US"/>
        </w:rPr>
      </w:pPr>
    </w:p>
    <w:p w14:paraId="354899DE" w14:textId="77777777" w:rsidR="002A3BCB" w:rsidRDefault="002A3BCB" w:rsidP="002A3BCB">
      <w:pPr>
        <w:spacing w:after="0"/>
        <w:ind w:firstLine="709"/>
        <w:jc w:val="both"/>
        <w:rPr>
          <w:rFonts w:cs="Times New Roman"/>
          <w:sz w:val="24"/>
          <w:szCs w:val="24"/>
          <w:lang w:val="en-US"/>
        </w:rPr>
      </w:pPr>
    </w:p>
    <w:p w14:paraId="3D43B2AA" w14:textId="77777777" w:rsidR="002A3BCB" w:rsidRDefault="002A3BCB" w:rsidP="002A3BCB">
      <w:pPr>
        <w:spacing w:after="0"/>
        <w:ind w:firstLine="709"/>
        <w:jc w:val="both"/>
        <w:rPr>
          <w:rFonts w:cs="Times New Roman"/>
          <w:sz w:val="24"/>
          <w:szCs w:val="24"/>
          <w:lang w:val="en-US"/>
        </w:rPr>
      </w:pPr>
    </w:p>
    <w:p w14:paraId="6929F581" w14:textId="77777777" w:rsidR="002A3BCB" w:rsidRDefault="002A3BCB" w:rsidP="002A3BCB">
      <w:pPr>
        <w:spacing w:after="0"/>
        <w:ind w:firstLine="709"/>
        <w:jc w:val="both"/>
        <w:rPr>
          <w:rFonts w:cs="Times New Roman"/>
          <w:sz w:val="24"/>
          <w:szCs w:val="24"/>
          <w:lang w:val="en-US"/>
        </w:rPr>
      </w:pPr>
    </w:p>
    <w:p w14:paraId="09BC363A" w14:textId="77777777" w:rsidR="002A3BCB" w:rsidRDefault="002A3BCB" w:rsidP="002A3BCB">
      <w:pPr>
        <w:spacing w:after="0"/>
        <w:ind w:firstLine="709"/>
        <w:jc w:val="both"/>
        <w:rPr>
          <w:rFonts w:cs="Times New Roman"/>
          <w:sz w:val="24"/>
          <w:szCs w:val="24"/>
          <w:lang w:val="en-US"/>
        </w:rPr>
      </w:pPr>
    </w:p>
    <w:p w14:paraId="1478F2D0" w14:textId="5BCB1AC0" w:rsidR="002A3BCB" w:rsidRDefault="002A3BCB" w:rsidP="002A3BCB">
      <w:pPr>
        <w:spacing w:after="0"/>
        <w:ind w:firstLine="709"/>
        <w:jc w:val="both"/>
        <w:rPr>
          <w:b/>
          <w:bCs/>
          <w:sz w:val="24"/>
          <w:szCs w:val="24"/>
          <w:lang w:val="ro-RO"/>
        </w:rPr>
      </w:pPr>
      <w:r>
        <w:rPr>
          <w:rFonts w:cs="Times New Roman"/>
          <w:sz w:val="24"/>
          <w:szCs w:val="24"/>
          <w:lang w:val="en-US"/>
        </w:rPr>
        <w:t xml:space="preserve">                               </w:t>
      </w:r>
      <w:r>
        <w:rPr>
          <w:b/>
          <w:bCs/>
          <w:sz w:val="24"/>
          <w:szCs w:val="24"/>
          <w:lang w:val="ro-RO"/>
        </w:rPr>
        <w:t xml:space="preserve">                                                                            </w:t>
      </w:r>
      <w:r w:rsidR="00D11D9C">
        <w:rPr>
          <w:b/>
          <w:bCs/>
          <w:sz w:val="24"/>
          <w:szCs w:val="24"/>
          <w:lang w:val="ro-RO"/>
        </w:rPr>
        <w:t xml:space="preserve">        </w:t>
      </w:r>
      <w:r>
        <w:rPr>
          <w:b/>
          <w:bCs/>
          <w:sz w:val="24"/>
          <w:szCs w:val="24"/>
          <w:lang w:val="ro-RO"/>
        </w:rPr>
        <w:t>PROIECT:</w:t>
      </w:r>
    </w:p>
    <w:p w14:paraId="7F07E1B0" w14:textId="77777777" w:rsidR="002A3BCB" w:rsidRDefault="002A3BCB" w:rsidP="002A3BCB">
      <w:pPr>
        <w:spacing w:after="0"/>
        <w:jc w:val="both"/>
        <w:rPr>
          <w:b/>
          <w:bCs/>
          <w:sz w:val="24"/>
          <w:szCs w:val="24"/>
          <w:lang w:val="ro-RO"/>
        </w:rPr>
      </w:pPr>
    </w:p>
    <w:p w14:paraId="6C6A0BC1" w14:textId="77777777" w:rsidR="002A3BCB" w:rsidRDefault="002A3BCB" w:rsidP="002A3BCB">
      <w:pPr>
        <w:spacing w:after="0"/>
        <w:ind w:firstLine="709"/>
        <w:jc w:val="both"/>
        <w:rPr>
          <w:b/>
          <w:bCs/>
          <w:sz w:val="24"/>
          <w:szCs w:val="24"/>
          <w:lang w:val="ro-RO"/>
        </w:rPr>
      </w:pPr>
    </w:p>
    <w:p w14:paraId="3B51DDD4" w14:textId="77777777" w:rsidR="002A3BCB" w:rsidRDefault="002A3BCB" w:rsidP="002A3BCB">
      <w:pPr>
        <w:spacing w:after="0"/>
        <w:ind w:firstLine="709"/>
        <w:jc w:val="both"/>
        <w:rPr>
          <w:b/>
          <w:bCs/>
          <w:sz w:val="24"/>
          <w:szCs w:val="24"/>
          <w:lang w:val="ro-RO"/>
        </w:rPr>
      </w:pPr>
    </w:p>
    <w:p w14:paraId="4EB7EB73" w14:textId="77777777" w:rsidR="002A3BCB" w:rsidRDefault="002A3BCB" w:rsidP="002A3BCB">
      <w:pPr>
        <w:spacing w:after="0"/>
        <w:ind w:firstLine="709"/>
        <w:jc w:val="both"/>
        <w:rPr>
          <w:sz w:val="24"/>
          <w:szCs w:val="24"/>
          <w:lang w:val="ro-RO"/>
        </w:rPr>
      </w:pPr>
      <w:r>
        <w:rPr>
          <w:sz w:val="24"/>
          <w:szCs w:val="24"/>
          <w:lang w:val="ro-RO"/>
        </w:rPr>
        <w:t xml:space="preserve">                                                    DECIZIE nr.3/16</w:t>
      </w:r>
    </w:p>
    <w:p w14:paraId="00D08807"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5AFF2193" w14:textId="77777777" w:rsidR="002A3BCB" w:rsidRDefault="002A3BCB" w:rsidP="002A3BCB">
      <w:pPr>
        <w:spacing w:after="0"/>
        <w:jc w:val="both"/>
        <w:rPr>
          <w:sz w:val="24"/>
          <w:szCs w:val="24"/>
          <w:lang w:val="ro-RO"/>
        </w:rPr>
      </w:pPr>
    </w:p>
    <w:p w14:paraId="08B7E49D" w14:textId="77777777" w:rsidR="002A3BCB" w:rsidRDefault="002A3BCB" w:rsidP="002A3BCB">
      <w:pPr>
        <w:spacing w:after="0"/>
        <w:rPr>
          <w:sz w:val="24"/>
          <w:szCs w:val="24"/>
          <w:lang w:eastAsia="ar-SA"/>
        </w:rPr>
      </w:pPr>
    </w:p>
    <w:p w14:paraId="11CA22AB" w14:textId="77777777" w:rsidR="002A3BCB" w:rsidRDefault="002A3BCB" w:rsidP="002A3BCB">
      <w:pPr>
        <w:spacing w:after="0"/>
        <w:rPr>
          <w:sz w:val="24"/>
          <w:szCs w:val="24"/>
          <w:lang w:eastAsia="ar-SA"/>
        </w:rPr>
      </w:pPr>
    </w:p>
    <w:p w14:paraId="12A0C67A"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3CEAED51"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1B9F22B5"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43032AE8" w14:textId="77777777" w:rsidR="002A3BCB" w:rsidRPr="00D11D9C" w:rsidRDefault="002A3BCB" w:rsidP="002A3BCB">
      <w:pPr>
        <w:spacing w:after="0"/>
        <w:rPr>
          <w:sz w:val="24"/>
          <w:szCs w:val="24"/>
          <w:lang w:val="en-US" w:eastAsia="ar-SA"/>
        </w:rPr>
      </w:pPr>
    </w:p>
    <w:p w14:paraId="6B91E61D" w14:textId="6D37702C" w:rsidR="002A3BCB" w:rsidRDefault="002A3BCB" w:rsidP="002A3BCB">
      <w:pPr>
        <w:spacing w:line="276" w:lineRule="auto"/>
        <w:rPr>
          <w:sz w:val="24"/>
          <w:szCs w:val="24"/>
          <w:lang w:val="en-US"/>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493F36">
        <w:rPr>
          <w:sz w:val="24"/>
          <w:szCs w:val="24"/>
          <w:lang w:val="en-US"/>
        </w:rPr>
        <w:t xml:space="preserve">XXXX XXXX </w:t>
      </w:r>
      <w:r>
        <w:rPr>
          <w:sz w:val="24"/>
          <w:szCs w:val="24"/>
          <w:lang w:val="en-US"/>
        </w:rPr>
        <w:t>privind schimbarea modului de folosinţă a terenului amplasat în intravilanul localităţii în proprietate privată şi examinând informaţia prezentată de dna M.Zavtoniev, sp.principal în domeniul RRPF, Consiliul local DECIDE:</w:t>
      </w:r>
    </w:p>
    <w:p w14:paraId="5735CC96" w14:textId="513EF971" w:rsidR="002A3BCB" w:rsidRPr="00D11D9C" w:rsidRDefault="002A3BCB" w:rsidP="002A3BCB">
      <w:pPr>
        <w:spacing w:line="276" w:lineRule="auto"/>
        <w:rPr>
          <w:b/>
          <w:bCs/>
          <w:sz w:val="24"/>
          <w:szCs w:val="24"/>
          <w:lang w:val="en-US" w:eastAsia="ar-SA"/>
        </w:rPr>
      </w:pPr>
      <w:r>
        <w:rPr>
          <w:sz w:val="24"/>
          <w:szCs w:val="24"/>
          <w:lang w:val="en-US"/>
        </w:rPr>
        <w:t xml:space="preserve">       1. Se acceptă schimbarea modului de fosință a terenului amplasat </w:t>
      </w:r>
      <w:r w:rsidR="00E14E07">
        <w:rPr>
          <w:sz w:val="24"/>
          <w:szCs w:val="24"/>
          <w:lang w:val="en-US"/>
        </w:rPr>
        <w:t xml:space="preserve">adiacebt </w:t>
      </w:r>
      <w:r>
        <w:rPr>
          <w:sz w:val="24"/>
          <w:szCs w:val="24"/>
          <w:lang w:val="en-US"/>
        </w:rPr>
        <w:t>intravilanul</w:t>
      </w:r>
      <w:r w:rsidR="00E14E07">
        <w:rPr>
          <w:sz w:val="24"/>
          <w:szCs w:val="24"/>
          <w:lang w:val="en-US"/>
        </w:rPr>
        <w:t>ui</w:t>
      </w:r>
      <w:r>
        <w:rPr>
          <w:sz w:val="24"/>
          <w:szCs w:val="24"/>
          <w:lang w:val="en-US"/>
        </w:rPr>
        <w:t xml:space="preserve">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3828103.4</w:t>
      </w:r>
      <w:r w:rsidR="00493F36">
        <w:rPr>
          <w:sz w:val="24"/>
          <w:szCs w:val="24"/>
          <w:lang w:val="en-US"/>
        </w:rPr>
        <w:t>XX</w:t>
      </w:r>
      <w:r w:rsidR="00E14E07">
        <w:rPr>
          <w:sz w:val="24"/>
          <w:szCs w:val="24"/>
          <w:lang w:val="en-US"/>
        </w:rPr>
        <w:t xml:space="preserve"> cu suprafaţa de 0,48 ha.</w:t>
      </w:r>
    </w:p>
    <w:p w14:paraId="45F67F9E"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1C8AA42C"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0DC8E250" w14:textId="77777777" w:rsidR="002A3BCB" w:rsidRPr="00D11D9C" w:rsidRDefault="002A3BCB" w:rsidP="002A3BCB">
      <w:pPr>
        <w:spacing w:line="276" w:lineRule="auto"/>
        <w:rPr>
          <w:sz w:val="24"/>
          <w:szCs w:val="24"/>
          <w:lang w:val="en-US" w:eastAsia="ar-SA"/>
        </w:rPr>
      </w:pPr>
    </w:p>
    <w:p w14:paraId="6E9EBE9F" w14:textId="77777777" w:rsidR="002A3BCB" w:rsidRPr="00D11D9C" w:rsidRDefault="002A3BCB" w:rsidP="002A3BCB">
      <w:pPr>
        <w:spacing w:after="0"/>
        <w:jc w:val="both"/>
        <w:rPr>
          <w:sz w:val="24"/>
          <w:szCs w:val="24"/>
          <w:lang w:val="en-US" w:eastAsia="ar-SA"/>
        </w:rPr>
      </w:pPr>
    </w:p>
    <w:p w14:paraId="5B03D65E"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3D43B0AF" w14:textId="77777777" w:rsidR="002A3BCB" w:rsidRPr="00D11D9C" w:rsidRDefault="002A3BCB" w:rsidP="002A3BCB">
      <w:pPr>
        <w:spacing w:after="0"/>
        <w:jc w:val="both"/>
        <w:rPr>
          <w:sz w:val="24"/>
          <w:szCs w:val="24"/>
          <w:lang w:val="en-US" w:eastAsia="ar-SA"/>
        </w:rPr>
      </w:pPr>
    </w:p>
    <w:p w14:paraId="68DE0FED" w14:textId="77777777" w:rsidR="002A3BCB" w:rsidRPr="00D11D9C" w:rsidRDefault="002A3BCB" w:rsidP="002A3BCB">
      <w:pPr>
        <w:spacing w:after="0"/>
        <w:jc w:val="both"/>
        <w:rPr>
          <w:sz w:val="24"/>
          <w:szCs w:val="24"/>
          <w:lang w:val="en-US" w:eastAsia="ar-SA"/>
        </w:rPr>
      </w:pPr>
    </w:p>
    <w:p w14:paraId="2A15D595"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22AF90D8"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44546E88" w14:textId="77777777" w:rsidR="002A3BCB" w:rsidRPr="00D11D9C" w:rsidRDefault="002A3BCB" w:rsidP="002A3BCB">
      <w:pPr>
        <w:spacing w:after="0"/>
        <w:jc w:val="both"/>
        <w:rPr>
          <w:sz w:val="24"/>
          <w:szCs w:val="24"/>
          <w:lang w:val="en-US" w:eastAsia="ar-SA"/>
        </w:rPr>
      </w:pPr>
    </w:p>
    <w:p w14:paraId="76213CDB" w14:textId="77777777" w:rsidR="002A3BCB" w:rsidRPr="00D11D9C" w:rsidRDefault="002A3BCB" w:rsidP="002A3BCB">
      <w:pPr>
        <w:spacing w:after="0"/>
        <w:ind w:firstLine="709"/>
        <w:jc w:val="both"/>
        <w:rPr>
          <w:rFonts w:cs="Times New Roman"/>
          <w:sz w:val="24"/>
          <w:szCs w:val="24"/>
          <w:lang w:val="en-US"/>
        </w:rPr>
      </w:pPr>
    </w:p>
    <w:p w14:paraId="74289B83" w14:textId="77777777" w:rsidR="002A3BCB" w:rsidRDefault="002A3BCB" w:rsidP="002A3BCB">
      <w:pPr>
        <w:spacing w:after="0"/>
        <w:ind w:firstLine="709"/>
        <w:jc w:val="both"/>
        <w:rPr>
          <w:rFonts w:cs="Times New Roman"/>
          <w:sz w:val="24"/>
          <w:szCs w:val="24"/>
          <w:lang w:val="en-US"/>
        </w:rPr>
      </w:pPr>
    </w:p>
    <w:p w14:paraId="54E2D777" w14:textId="77777777" w:rsidR="002A3BCB" w:rsidRDefault="002A3BCB" w:rsidP="002A3BCB">
      <w:pPr>
        <w:spacing w:after="0"/>
        <w:ind w:firstLine="709"/>
        <w:jc w:val="both"/>
        <w:rPr>
          <w:rFonts w:cs="Times New Roman"/>
          <w:sz w:val="24"/>
          <w:szCs w:val="24"/>
          <w:lang w:val="en-US"/>
        </w:rPr>
      </w:pPr>
    </w:p>
    <w:p w14:paraId="1D70D935" w14:textId="77777777" w:rsidR="002A3BCB" w:rsidRDefault="002A3BCB" w:rsidP="002A3BCB">
      <w:pPr>
        <w:spacing w:after="0"/>
        <w:ind w:firstLine="709"/>
        <w:jc w:val="both"/>
        <w:rPr>
          <w:rFonts w:cs="Times New Roman"/>
          <w:sz w:val="24"/>
          <w:szCs w:val="24"/>
          <w:lang w:val="en-US"/>
        </w:rPr>
      </w:pPr>
    </w:p>
    <w:p w14:paraId="0D498C17" w14:textId="77777777" w:rsidR="002A3BCB" w:rsidRDefault="002A3BCB" w:rsidP="002A3BCB">
      <w:pPr>
        <w:spacing w:after="0"/>
        <w:ind w:firstLine="709"/>
        <w:jc w:val="both"/>
        <w:rPr>
          <w:rFonts w:cs="Times New Roman"/>
          <w:sz w:val="24"/>
          <w:szCs w:val="24"/>
          <w:lang w:val="en-US"/>
        </w:rPr>
      </w:pPr>
    </w:p>
    <w:p w14:paraId="59900CEB" w14:textId="77777777" w:rsidR="002A3BCB" w:rsidRDefault="002A3BCB" w:rsidP="002A3BCB">
      <w:pPr>
        <w:spacing w:after="0"/>
        <w:ind w:firstLine="709"/>
        <w:jc w:val="both"/>
        <w:rPr>
          <w:rFonts w:cs="Times New Roman"/>
          <w:sz w:val="24"/>
          <w:szCs w:val="24"/>
          <w:lang w:val="en-US"/>
        </w:rPr>
      </w:pPr>
    </w:p>
    <w:p w14:paraId="064C86EA" w14:textId="77777777" w:rsidR="002A3BCB" w:rsidRDefault="002A3BCB" w:rsidP="002A3BCB">
      <w:pPr>
        <w:spacing w:after="0"/>
        <w:ind w:firstLine="709"/>
        <w:jc w:val="both"/>
        <w:rPr>
          <w:rFonts w:cs="Times New Roman"/>
          <w:sz w:val="24"/>
          <w:szCs w:val="24"/>
          <w:lang w:val="en-US"/>
        </w:rPr>
      </w:pPr>
    </w:p>
    <w:p w14:paraId="40E075EE" w14:textId="77777777" w:rsidR="002A3BCB" w:rsidRDefault="002A3BCB" w:rsidP="002A3BCB">
      <w:pPr>
        <w:spacing w:after="0"/>
        <w:ind w:firstLine="709"/>
        <w:jc w:val="both"/>
        <w:rPr>
          <w:rFonts w:cs="Times New Roman"/>
          <w:sz w:val="24"/>
          <w:szCs w:val="24"/>
          <w:lang w:val="en-US"/>
        </w:rPr>
      </w:pPr>
    </w:p>
    <w:p w14:paraId="7E190AC4" w14:textId="77777777" w:rsidR="002A3BCB" w:rsidRPr="00D11D9C" w:rsidRDefault="002A3BCB" w:rsidP="002A3BCB">
      <w:pPr>
        <w:spacing w:after="0"/>
        <w:ind w:firstLine="709"/>
        <w:jc w:val="both"/>
        <w:rPr>
          <w:rFonts w:cs="Times New Roman"/>
          <w:sz w:val="24"/>
          <w:szCs w:val="24"/>
          <w:lang w:val="en-US"/>
        </w:rPr>
      </w:pPr>
    </w:p>
    <w:p w14:paraId="21BF0335" w14:textId="77777777" w:rsidR="002A3BCB" w:rsidRDefault="002A3BCB" w:rsidP="002A3BCB">
      <w:pPr>
        <w:spacing w:after="0"/>
        <w:ind w:firstLine="709"/>
        <w:jc w:val="both"/>
        <w:rPr>
          <w:rFonts w:cs="Times New Roman"/>
          <w:sz w:val="24"/>
          <w:szCs w:val="24"/>
          <w:lang w:val="en-US"/>
        </w:rPr>
      </w:pPr>
    </w:p>
    <w:p w14:paraId="37EAC16D" w14:textId="77777777" w:rsidR="002A3BCB" w:rsidRDefault="002A3BCB" w:rsidP="002A3BCB">
      <w:pPr>
        <w:spacing w:after="0"/>
        <w:ind w:firstLine="709"/>
        <w:jc w:val="both"/>
        <w:rPr>
          <w:rFonts w:cs="Times New Roman"/>
          <w:sz w:val="24"/>
          <w:szCs w:val="24"/>
          <w:lang w:val="en-US"/>
        </w:rPr>
      </w:pPr>
    </w:p>
    <w:p w14:paraId="440B3CC7"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7E277163" w14:textId="77777777" w:rsidR="002A3BCB" w:rsidRDefault="002A3BCB" w:rsidP="002A3BCB">
      <w:pPr>
        <w:spacing w:after="0"/>
        <w:jc w:val="both"/>
        <w:rPr>
          <w:rFonts w:cs="Times New Roman"/>
          <w:sz w:val="24"/>
          <w:szCs w:val="24"/>
          <w:lang w:val="en-US"/>
        </w:rPr>
      </w:pPr>
    </w:p>
    <w:p w14:paraId="4A35CDAA"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0D1FBF6A"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7097593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5FEF205" w14:textId="77777777" w:rsidR="002A3BCB" w:rsidRDefault="002A3BCB">
            <w:pPr>
              <w:pStyle w:val="ab"/>
              <w:numPr>
                <w:ilvl w:val="0"/>
                <w:numId w:val="8"/>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4BA7D5A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9479EE6"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636617D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0BCBB32"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6F4AE7E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EAEB461" w14:textId="7A451E8C" w:rsidR="002A3BCB" w:rsidRDefault="002A3BCB">
            <w:pPr>
              <w:ind w:firstLine="709"/>
              <w:jc w:val="both"/>
              <w:rPr>
                <w:rFonts w:cs="Times New Roman"/>
                <w:sz w:val="24"/>
                <w:szCs w:val="24"/>
                <w:lang w:val="ro-RO"/>
              </w:rPr>
            </w:pPr>
            <w:r>
              <w:rPr>
                <w:rFonts w:cs="Times New Roman"/>
                <w:sz w:val="24"/>
                <w:szCs w:val="24"/>
                <w:lang w:val="en-US"/>
              </w:rPr>
              <w:t xml:space="preserve">Cererea solicitantului cet. </w:t>
            </w:r>
            <w:r w:rsidR="00493F36">
              <w:rPr>
                <w:rFonts w:cs="Times New Roman"/>
                <w:sz w:val="24"/>
                <w:szCs w:val="24"/>
                <w:lang w:val="en-US"/>
              </w:rPr>
              <w:t>XXXX XXXX</w:t>
            </w:r>
          </w:p>
        </w:tc>
      </w:tr>
      <w:tr w:rsidR="002A3BCB" w:rsidRPr="00D11D9C" w14:paraId="04E9CBB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7AF234B"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362A5DA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837F7CE"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3EC57CD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2576B8B" w14:textId="77777777" w:rsidR="002A3BCB" w:rsidRDefault="002A3BCB">
            <w:pPr>
              <w:numPr>
                <w:ilvl w:val="0"/>
                <w:numId w:val="8"/>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54F0037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9538A5E" w14:textId="57D5B33A"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w:t>
            </w:r>
            <w:r w:rsidR="00E14E07">
              <w:rPr>
                <w:rFonts w:cs="Times New Roman"/>
                <w:sz w:val="24"/>
                <w:szCs w:val="24"/>
                <w:lang w:val="en-US"/>
              </w:rPr>
              <w:t xml:space="preserve">adiacent </w:t>
            </w:r>
            <w:r>
              <w:rPr>
                <w:rFonts w:cs="Times New Roman"/>
                <w:sz w:val="24"/>
                <w:szCs w:val="24"/>
                <w:lang w:val="en-US"/>
              </w:rPr>
              <w:t>intravilanul</w:t>
            </w:r>
            <w:r w:rsidR="00E14E07">
              <w:rPr>
                <w:rFonts w:cs="Times New Roman"/>
                <w:sz w:val="24"/>
                <w:szCs w:val="24"/>
                <w:lang w:val="en-US"/>
              </w:rPr>
              <w:t>ui</w:t>
            </w:r>
            <w:r>
              <w:rPr>
                <w:rFonts w:cs="Times New Roman"/>
                <w:sz w:val="24"/>
                <w:szCs w:val="24"/>
                <w:lang w:val="en-US"/>
              </w:rPr>
              <w:t xml:space="preserve">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3828103.4</w:t>
            </w:r>
            <w:r w:rsidR="00493F36">
              <w:rPr>
                <w:rFonts w:cs="Times New Roman"/>
                <w:b/>
                <w:bCs/>
                <w:i/>
                <w:iCs/>
                <w:sz w:val="24"/>
                <w:szCs w:val="24"/>
                <w:lang w:val="en-US"/>
              </w:rPr>
              <w:t>XX</w:t>
            </w:r>
            <w:r w:rsidR="00A537F0">
              <w:rPr>
                <w:rFonts w:cs="Times New Roman"/>
                <w:b/>
                <w:bCs/>
                <w:i/>
                <w:iCs/>
                <w:sz w:val="24"/>
                <w:szCs w:val="24"/>
                <w:lang w:val="en-US"/>
              </w:rPr>
              <w:t xml:space="preserve"> cu 01,48 ha.</w:t>
            </w:r>
          </w:p>
        </w:tc>
      </w:tr>
      <w:tr w:rsidR="002A3BCB" w14:paraId="0F0136B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6C141AD"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7FCC93A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C9D7635"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3499BBF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649B460"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55C267C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8CDAF15"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687C5F6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E1360FC"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75FCA25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665445F"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4EF8FDE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7ECB56D"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3DE1590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1323328"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34B168C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9203C2E"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22AAE1E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50CAF39"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36C9BB6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0A8CCE9"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136E9A5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426E6BB"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30FBC80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52469CE"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05D3C84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6354CE5"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28B82D62" w14:textId="77777777" w:rsidR="002A3BCB" w:rsidRDefault="002A3BCB" w:rsidP="002A3BCB">
      <w:pPr>
        <w:spacing w:after="0"/>
        <w:ind w:firstLine="709"/>
        <w:jc w:val="both"/>
        <w:rPr>
          <w:rFonts w:cs="Times New Roman"/>
          <w:sz w:val="24"/>
          <w:szCs w:val="24"/>
          <w:lang w:val="en-US"/>
        </w:rPr>
      </w:pPr>
    </w:p>
    <w:p w14:paraId="3CB1C24C" w14:textId="49850B7B"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Maria Zavtoniev </w:t>
      </w:r>
    </w:p>
    <w:p w14:paraId="0A77B235" w14:textId="77777777" w:rsidR="002A3BCB" w:rsidRDefault="002A3BCB" w:rsidP="002A3BCB">
      <w:pPr>
        <w:spacing w:after="0"/>
        <w:ind w:firstLine="709"/>
        <w:jc w:val="both"/>
        <w:rPr>
          <w:rFonts w:cs="Times New Roman"/>
          <w:sz w:val="24"/>
          <w:szCs w:val="24"/>
          <w:lang w:val="en-US"/>
        </w:rPr>
      </w:pPr>
    </w:p>
    <w:p w14:paraId="2CFC5181"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                                            </w:t>
      </w:r>
    </w:p>
    <w:p w14:paraId="66CF88D1" w14:textId="77777777" w:rsidR="002A3BCB" w:rsidRDefault="002A3BCB" w:rsidP="002A3BCB">
      <w:pPr>
        <w:spacing w:after="0"/>
        <w:ind w:firstLine="709"/>
        <w:jc w:val="both"/>
        <w:rPr>
          <w:rFonts w:cs="Times New Roman"/>
          <w:sz w:val="24"/>
          <w:szCs w:val="24"/>
          <w:lang w:val="en-US"/>
        </w:rPr>
      </w:pPr>
    </w:p>
    <w:p w14:paraId="42C0BAA7" w14:textId="77777777" w:rsidR="002A3BCB" w:rsidRDefault="002A3BCB" w:rsidP="002A3BCB">
      <w:pPr>
        <w:spacing w:after="0"/>
        <w:ind w:firstLine="709"/>
        <w:jc w:val="both"/>
        <w:rPr>
          <w:rFonts w:cs="Times New Roman"/>
          <w:sz w:val="24"/>
          <w:szCs w:val="24"/>
          <w:lang w:val="en-US"/>
        </w:rPr>
      </w:pPr>
    </w:p>
    <w:p w14:paraId="76C574C0" w14:textId="77777777" w:rsidR="002A3BCB" w:rsidRDefault="002A3BCB" w:rsidP="002A3BCB">
      <w:pPr>
        <w:spacing w:after="0"/>
        <w:ind w:firstLine="709"/>
        <w:jc w:val="both"/>
        <w:rPr>
          <w:rFonts w:cs="Times New Roman"/>
          <w:sz w:val="24"/>
          <w:szCs w:val="24"/>
          <w:lang w:val="en-US"/>
        </w:rPr>
      </w:pPr>
    </w:p>
    <w:p w14:paraId="101CF306" w14:textId="77777777" w:rsidR="002A3BCB" w:rsidRDefault="002A3BCB" w:rsidP="002A3BCB">
      <w:pPr>
        <w:spacing w:after="0"/>
        <w:ind w:firstLine="709"/>
        <w:jc w:val="both"/>
        <w:rPr>
          <w:rFonts w:cs="Times New Roman"/>
          <w:sz w:val="24"/>
          <w:szCs w:val="24"/>
          <w:lang w:val="en-US"/>
        </w:rPr>
      </w:pPr>
    </w:p>
    <w:p w14:paraId="41A3D7AA" w14:textId="77777777" w:rsidR="002A3BCB" w:rsidRDefault="002A3BCB" w:rsidP="002A3BCB">
      <w:pPr>
        <w:spacing w:after="0"/>
        <w:ind w:firstLine="709"/>
        <w:jc w:val="both"/>
        <w:rPr>
          <w:rFonts w:cs="Times New Roman"/>
          <w:sz w:val="24"/>
          <w:szCs w:val="24"/>
          <w:lang w:val="en-US"/>
        </w:rPr>
      </w:pPr>
    </w:p>
    <w:p w14:paraId="45956E39" w14:textId="77777777" w:rsidR="002A3BCB" w:rsidRDefault="002A3BCB" w:rsidP="002A3BCB">
      <w:pPr>
        <w:spacing w:after="0"/>
        <w:ind w:firstLine="709"/>
        <w:jc w:val="both"/>
        <w:rPr>
          <w:rFonts w:cs="Times New Roman"/>
          <w:sz w:val="24"/>
          <w:szCs w:val="24"/>
          <w:lang w:val="en-US"/>
        </w:rPr>
      </w:pPr>
    </w:p>
    <w:p w14:paraId="10B255E7" w14:textId="77777777" w:rsidR="002A3BCB" w:rsidRDefault="002A3BCB" w:rsidP="002A3BCB">
      <w:pPr>
        <w:spacing w:after="0"/>
        <w:ind w:firstLine="709"/>
        <w:jc w:val="both"/>
        <w:rPr>
          <w:rFonts w:cs="Times New Roman"/>
          <w:sz w:val="24"/>
          <w:szCs w:val="24"/>
          <w:lang w:val="en-US"/>
        </w:rPr>
      </w:pPr>
    </w:p>
    <w:p w14:paraId="2496468D" w14:textId="77777777" w:rsidR="002A3BCB" w:rsidRDefault="002A3BCB" w:rsidP="002A3BCB">
      <w:pPr>
        <w:spacing w:after="0"/>
        <w:ind w:firstLine="709"/>
        <w:jc w:val="both"/>
        <w:rPr>
          <w:rFonts w:cs="Times New Roman"/>
          <w:sz w:val="24"/>
          <w:szCs w:val="24"/>
          <w:lang w:val="en-US"/>
        </w:rPr>
      </w:pPr>
    </w:p>
    <w:p w14:paraId="341D5B93" w14:textId="77777777" w:rsidR="002A3BCB" w:rsidRDefault="002A3BCB" w:rsidP="002A3BCB">
      <w:pPr>
        <w:spacing w:after="0"/>
        <w:jc w:val="both"/>
        <w:rPr>
          <w:rFonts w:cs="Times New Roman"/>
          <w:sz w:val="24"/>
          <w:szCs w:val="24"/>
          <w:lang w:val="en-US"/>
        </w:rPr>
      </w:pPr>
    </w:p>
    <w:p w14:paraId="654EF3C3" w14:textId="77777777" w:rsidR="002A3BCB" w:rsidRDefault="002A3BCB" w:rsidP="002A3BCB">
      <w:pPr>
        <w:spacing w:after="0"/>
        <w:ind w:firstLine="709"/>
        <w:jc w:val="both"/>
        <w:rPr>
          <w:rFonts w:cs="Times New Roman"/>
          <w:sz w:val="24"/>
          <w:szCs w:val="24"/>
          <w:lang w:val="en-US"/>
        </w:rPr>
      </w:pPr>
    </w:p>
    <w:p w14:paraId="20EA661F" w14:textId="77777777" w:rsidR="002A3BCB" w:rsidRDefault="002A3BCB" w:rsidP="002A3BCB">
      <w:pPr>
        <w:spacing w:after="0"/>
        <w:ind w:firstLine="709"/>
        <w:jc w:val="both"/>
        <w:rPr>
          <w:b/>
          <w:bCs/>
          <w:sz w:val="24"/>
          <w:szCs w:val="24"/>
          <w:lang w:val="ro-RO"/>
        </w:rPr>
      </w:pPr>
      <w:bookmarkStart w:id="7" w:name="_Hlk193466092"/>
      <w:r>
        <w:rPr>
          <w:rFonts w:cs="Times New Roman"/>
          <w:sz w:val="24"/>
          <w:szCs w:val="24"/>
          <w:lang w:val="en-US"/>
        </w:rPr>
        <w:t xml:space="preserve">                               </w:t>
      </w:r>
      <w:r>
        <w:rPr>
          <w:b/>
          <w:bCs/>
          <w:sz w:val="24"/>
          <w:szCs w:val="24"/>
          <w:lang w:val="ro-RO"/>
        </w:rPr>
        <w:t xml:space="preserve">                                                                            PROIECT:</w:t>
      </w:r>
    </w:p>
    <w:p w14:paraId="5B5C646A" w14:textId="77777777" w:rsidR="002A3BCB" w:rsidRDefault="002A3BCB" w:rsidP="002A3BCB">
      <w:pPr>
        <w:spacing w:after="0"/>
        <w:jc w:val="both"/>
        <w:rPr>
          <w:b/>
          <w:bCs/>
          <w:sz w:val="24"/>
          <w:szCs w:val="24"/>
          <w:lang w:val="ro-RO"/>
        </w:rPr>
      </w:pPr>
    </w:p>
    <w:p w14:paraId="02851658" w14:textId="77777777" w:rsidR="002A3BCB" w:rsidRDefault="002A3BCB" w:rsidP="002A3BCB">
      <w:pPr>
        <w:spacing w:after="0"/>
        <w:ind w:firstLine="709"/>
        <w:jc w:val="both"/>
        <w:rPr>
          <w:b/>
          <w:bCs/>
          <w:sz w:val="24"/>
          <w:szCs w:val="24"/>
          <w:lang w:val="ro-RO"/>
        </w:rPr>
      </w:pPr>
    </w:p>
    <w:p w14:paraId="46B6EDA8" w14:textId="77777777" w:rsidR="002A3BCB" w:rsidRDefault="002A3BCB" w:rsidP="002A3BCB">
      <w:pPr>
        <w:spacing w:after="0"/>
        <w:ind w:firstLine="709"/>
        <w:jc w:val="both"/>
        <w:rPr>
          <w:b/>
          <w:bCs/>
          <w:sz w:val="24"/>
          <w:szCs w:val="24"/>
          <w:lang w:val="ro-RO"/>
        </w:rPr>
      </w:pPr>
    </w:p>
    <w:p w14:paraId="72C82F01" w14:textId="77777777" w:rsidR="002A3BCB" w:rsidRDefault="002A3BCB" w:rsidP="002A3BCB">
      <w:pPr>
        <w:spacing w:after="0"/>
        <w:ind w:firstLine="709"/>
        <w:jc w:val="both"/>
        <w:rPr>
          <w:sz w:val="24"/>
          <w:szCs w:val="24"/>
          <w:lang w:val="ro-RO"/>
        </w:rPr>
      </w:pPr>
      <w:r>
        <w:rPr>
          <w:sz w:val="24"/>
          <w:szCs w:val="24"/>
          <w:lang w:val="ro-RO"/>
        </w:rPr>
        <w:t xml:space="preserve">                                                    DECIZIE nr.3/17</w:t>
      </w:r>
    </w:p>
    <w:p w14:paraId="04C03C91"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5DE03C3F" w14:textId="77777777" w:rsidR="002A3BCB" w:rsidRDefault="002A3BCB" w:rsidP="002A3BCB">
      <w:pPr>
        <w:spacing w:after="0"/>
        <w:jc w:val="both"/>
        <w:rPr>
          <w:sz w:val="24"/>
          <w:szCs w:val="24"/>
          <w:lang w:val="ro-RO"/>
        </w:rPr>
      </w:pPr>
    </w:p>
    <w:p w14:paraId="7E743837" w14:textId="77777777" w:rsidR="002A3BCB" w:rsidRDefault="002A3BCB" w:rsidP="002A3BCB">
      <w:pPr>
        <w:spacing w:after="0"/>
        <w:rPr>
          <w:sz w:val="24"/>
          <w:szCs w:val="24"/>
          <w:lang w:eastAsia="ar-SA"/>
        </w:rPr>
      </w:pPr>
    </w:p>
    <w:p w14:paraId="4B9D956F" w14:textId="77777777" w:rsidR="002A3BCB" w:rsidRDefault="002A3BCB" w:rsidP="002A3BCB">
      <w:pPr>
        <w:spacing w:after="0"/>
        <w:rPr>
          <w:sz w:val="24"/>
          <w:szCs w:val="24"/>
          <w:lang w:eastAsia="ar-SA"/>
        </w:rPr>
      </w:pPr>
    </w:p>
    <w:p w14:paraId="777A9C1C"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35C3E7BE"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379E2A62"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49CCBA95" w14:textId="77777777" w:rsidR="002A3BCB" w:rsidRPr="00D11D9C" w:rsidRDefault="002A3BCB" w:rsidP="002A3BCB">
      <w:pPr>
        <w:spacing w:after="0"/>
        <w:rPr>
          <w:sz w:val="24"/>
          <w:szCs w:val="24"/>
          <w:lang w:val="en-US" w:eastAsia="ar-SA"/>
        </w:rPr>
      </w:pPr>
    </w:p>
    <w:p w14:paraId="4E1EBCD2" w14:textId="5D4070EB" w:rsidR="002A3BCB" w:rsidRDefault="002A3BCB" w:rsidP="002A3BCB">
      <w:pPr>
        <w:spacing w:line="276" w:lineRule="auto"/>
        <w:rPr>
          <w:sz w:val="24"/>
          <w:szCs w:val="24"/>
          <w:lang w:val="en-US"/>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 Clasificatorului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493F36">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0C3EA433" w14:textId="0B69DF1E" w:rsidR="002A3BCB" w:rsidRPr="00D11D9C" w:rsidRDefault="002A3BCB" w:rsidP="002A3BCB">
      <w:pPr>
        <w:spacing w:line="276" w:lineRule="auto"/>
        <w:rPr>
          <w:b/>
          <w:bCs/>
          <w:sz w:val="24"/>
          <w:szCs w:val="24"/>
          <w:lang w:val="en-US" w:eastAsia="ar-SA"/>
        </w:rPr>
      </w:pPr>
      <w:r>
        <w:rPr>
          <w:sz w:val="24"/>
          <w:szCs w:val="24"/>
          <w:lang w:val="en-US"/>
        </w:rPr>
        <w:t xml:space="preserve">       1. Se acceptă schimbarea modului de fosință a terenului amplasat </w:t>
      </w:r>
      <w:r w:rsidR="004E309F">
        <w:rPr>
          <w:sz w:val="24"/>
          <w:szCs w:val="24"/>
          <w:lang w:val="en-US"/>
        </w:rPr>
        <w:t xml:space="preserve">adiacent </w:t>
      </w:r>
      <w:r>
        <w:rPr>
          <w:sz w:val="24"/>
          <w:szCs w:val="24"/>
          <w:lang w:val="en-US"/>
        </w:rPr>
        <w:t>intravilanul</w:t>
      </w:r>
      <w:r w:rsidR="004E309F">
        <w:rPr>
          <w:sz w:val="24"/>
          <w:szCs w:val="24"/>
          <w:lang w:val="en-US"/>
        </w:rPr>
        <w:t>ui</w:t>
      </w:r>
      <w:r>
        <w:rPr>
          <w:sz w:val="24"/>
          <w:szCs w:val="24"/>
          <w:lang w:val="en-US"/>
        </w:rPr>
        <w:t xml:space="preserve">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3828103.4</w:t>
      </w:r>
      <w:r w:rsidR="00493F36">
        <w:rPr>
          <w:sz w:val="24"/>
          <w:szCs w:val="24"/>
          <w:lang w:val="en-US"/>
        </w:rPr>
        <w:t>XX</w:t>
      </w:r>
      <w:r w:rsidR="004E309F">
        <w:rPr>
          <w:sz w:val="24"/>
          <w:szCs w:val="24"/>
          <w:lang w:val="en-US"/>
        </w:rPr>
        <w:t xml:space="preserve"> cu suprafaţa de 0,12 ha.</w:t>
      </w:r>
    </w:p>
    <w:p w14:paraId="5A2DFF2F"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31A392EE"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6B487AAB" w14:textId="77777777" w:rsidR="002A3BCB" w:rsidRPr="00D11D9C" w:rsidRDefault="002A3BCB" w:rsidP="002A3BCB">
      <w:pPr>
        <w:spacing w:line="276" w:lineRule="auto"/>
        <w:rPr>
          <w:sz w:val="24"/>
          <w:szCs w:val="24"/>
          <w:lang w:val="en-US" w:eastAsia="ar-SA"/>
        </w:rPr>
      </w:pPr>
    </w:p>
    <w:p w14:paraId="5696D387" w14:textId="77777777" w:rsidR="002A3BCB" w:rsidRPr="00D11D9C" w:rsidRDefault="002A3BCB" w:rsidP="002A3BCB">
      <w:pPr>
        <w:spacing w:after="0"/>
        <w:jc w:val="both"/>
        <w:rPr>
          <w:sz w:val="24"/>
          <w:szCs w:val="24"/>
          <w:lang w:val="en-US" w:eastAsia="ar-SA"/>
        </w:rPr>
      </w:pPr>
    </w:p>
    <w:p w14:paraId="733DC0F9"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232115FB" w14:textId="77777777" w:rsidR="002A3BCB" w:rsidRPr="00D11D9C" w:rsidRDefault="002A3BCB" w:rsidP="002A3BCB">
      <w:pPr>
        <w:spacing w:after="0"/>
        <w:jc w:val="both"/>
        <w:rPr>
          <w:sz w:val="24"/>
          <w:szCs w:val="24"/>
          <w:lang w:val="en-US" w:eastAsia="ar-SA"/>
        </w:rPr>
      </w:pPr>
    </w:p>
    <w:p w14:paraId="47550C09" w14:textId="77777777" w:rsidR="002A3BCB" w:rsidRPr="00D11D9C" w:rsidRDefault="002A3BCB" w:rsidP="002A3BCB">
      <w:pPr>
        <w:spacing w:after="0"/>
        <w:jc w:val="both"/>
        <w:rPr>
          <w:sz w:val="24"/>
          <w:szCs w:val="24"/>
          <w:lang w:val="en-US" w:eastAsia="ar-SA"/>
        </w:rPr>
      </w:pPr>
    </w:p>
    <w:p w14:paraId="24BB848C"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48D8A914"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3ADB4346" w14:textId="77777777" w:rsidR="002A3BCB" w:rsidRPr="00D11D9C" w:rsidRDefault="002A3BCB" w:rsidP="002A3BCB">
      <w:pPr>
        <w:spacing w:after="0"/>
        <w:jc w:val="both"/>
        <w:rPr>
          <w:sz w:val="24"/>
          <w:szCs w:val="24"/>
          <w:lang w:val="en-US" w:eastAsia="ar-SA"/>
        </w:rPr>
      </w:pPr>
    </w:p>
    <w:p w14:paraId="08B0BA90" w14:textId="77777777" w:rsidR="002A3BCB" w:rsidRPr="00D11D9C" w:rsidRDefault="002A3BCB" w:rsidP="002A3BCB">
      <w:pPr>
        <w:spacing w:after="0"/>
        <w:ind w:firstLine="709"/>
        <w:jc w:val="both"/>
        <w:rPr>
          <w:rFonts w:cs="Times New Roman"/>
          <w:sz w:val="24"/>
          <w:szCs w:val="24"/>
          <w:lang w:val="en-US"/>
        </w:rPr>
      </w:pPr>
    </w:p>
    <w:p w14:paraId="7EF1C986" w14:textId="77777777" w:rsidR="002A3BCB" w:rsidRDefault="002A3BCB" w:rsidP="002A3BCB">
      <w:pPr>
        <w:spacing w:after="0"/>
        <w:ind w:firstLine="709"/>
        <w:jc w:val="both"/>
        <w:rPr>
          <w:rFonts w:cs="Times New Roman"/>
          <w:sz w:val="24"/>
          <w:szCs w:val="24"/>
          <w:lang w:val="en-US"/>
        </w:rPr>
      </w:pPr>
    </w:p>
    <w:p w14:paraId="1CCD281F" w14:textId="77777777" w:rsidR="002A3BCB" w:rsidRDefault="002A3BCB" w:rsidP="002A3BCB">
      <w:pPr>
        <w:spacing w:after="0"/>
        <w:ind w:firstLine="709"/>
        <w:jc w:val="both"/>
        <w:rPr>
          <w:rFonts w:cs="Times New Roman"/>
          <w:sz w:val="24"/>
          <w:szCs w:val="24"/>
          <w:lang w:val="en-US"/>
        </w:rPr>
      </w:pPr>
    </w:p>
    <w:p w14:paraId="0588EC48" w14:textId="77777777" w:rsidR="002A3BCB" w:rsidRDefault="002A3BCB" w:rsidP="002A3BCB">
      <w:pPr>
        <w:spacing w:after="0"/>
        <w:ind w:firstLine="709"/>
        <w:jc w:val="both"/>
        <w:rPr>
          <w:rFonts w:cs="Times New Roman"/>
          <w:sz w:val="24"/>
          <w:szCs w:val="24"/>
          <w:lang w:val="en-US"/>
        </w:rPr>
      </w:pPr>
    </w:p>
    <w:p w14:paraId="70DD306A" w14:textId="77777777" w:rsidR="002A3BCB" w:rsidRDefault="002A3BCB" w:rsidP="002A3BCB">
      <w:pPr>
        <w:spacing w:after="0"/>
        <w:ind w:firstLine="709"/>
        <w:jc w:val="both"/>
        <w:rPr>
          <w:rFonts w:cs="Times New Roman"/>
          <w:sz w:val="24"/>
          <w:szCs w:val="24"/>
          <w:lang w:val="en-US"/>
        </w:rPr>
      </w:pPr>
    </w:p>
    <w:bookmarkEnd w:id="7"/>
    <w:p w14:paraId="70973D6E" w14:textId="77777777" w:rsidR="002A3BCB" w:rsidRDefault="002A3BCB" w:rsidP="002A3BCB">
      <w:pPr>
        <w:spacing w:after="0"/>
        <w:ind w:firstLine="709"/>
        <w:jc w:val="both"/>
        <w:rPr>
          <w:rFonts w:cs="Times New Roman"/>
          <w:sz w:val="24"/>
          <w:szCs w:val="24"/>
          <w:lang w:val="en-US"/>
        </w:rPr>
      </w:pPr>
    </w:p>
    <w:p w14:paraId="751C8697" w14:textId="77777777" w:rsidR="002A3BCB" w:rsidRDefault="002A3BCB" w:rsidP="002A3BCB">
      <w:pPr>
        <w:spacing w:after="0"/>
        <w:ind w:firstLine="709"/>
        <w:jc w:val="both"/>
        <w:rPr>
          <w:rFonts w:cs="Times New Roman"/>
          <w:sz w:val="24"/>
          <w:szCs w:val="24"/>
          <w:lang w:val="en-US"/>
        </w:rPr>
      </w:pPr>
    </w:p>
    <w:p w14:paraId="626442C5" w14:textId="77777777" w:rsidR="002A3BCB" w:rsidRDefault="002A3BCB" w:rsidP="002A3BCB">
      <w:pPr>
        <w:spacing w:after="0"/>
        <w:ind w:firstLine="709"/>
        <w:jc w:val="both"/>
        <w:rPr>
          <w:rFonts w:cs="Times New Roman"/>
          <w:sz w:val="24"/>
          <w:szCs w:val="24"/>
          <w:lang w:val="en-US"/>
        </w:rPr>
      </w:pPr>
    </w:p>
    <w:p w14:paraId="3B625968" w14:textId="77777777" w:rsidR="002A3BCB" w:rsidRDefault="002A3BCB" w:rsidP="002A3BCB">
      <w:pPr>
        <w:spacing w:after="0"/>
        <w:ind w:firstLine="709"/>
        <w:jc w:val="both"/>
        <w:rPr>
          <w:rFonts w:cs="Times New Roman"/>
          <w:sz w:val="24"/>
          <w:szCs w:val="24"/>
          <w:lang w:val="en-US"/>
        </w:rPr>
      </w:pPr>
    </w:p>
    <w:p w14:paraId="470CBC74" w14:textId="77777777" w:rsidR="002A3BCB" w:rsidRDefault="002A3BCB" w:rsidP="002A3BCB">
      <w:pPr>
        <w:spacing w:after="0"/>
        <w:ind w:firstLine="709"/>
        <w:jc w:val="both"/>
        <w:rPr>
          <w:rFonts w:cs="Times New Roman"/>
          <w:sz w:val="24"/>
          <w:szCs w:val="24"/>
          <w:lang w:val="en-US"/>
        </w:rPr>
      </w:pPr>
    </w:p>
    <w:p w14:paraId="4EA68788" w14:textId="77777777" w:rsidR="002A3BCB" w:rsidRDefault="002A3BCB" w:rsidP="002A3BCB">
      <w:pPr>
        <w:spacing w:after="0"/>
        <w:ind w:firstLine="709"/>
        <w:jc w:val="both"/>
        <w:rPr>
          <w:rFonts w:cs="Times New Roman"/>
          <w:sz w:val="24"/>
          <w:szCs w:val="24"/>
          <w:lang w:val="en-US"/>
        </w:rPr>
      </w:pPr>
    </w:p>
    <w:p w14:paraId="65AA3AA1"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4E98249A" w14:textId="77777777" w:rsidR="002A3BCB" w:rsidRDefault="002A3BCB" w:rsidP="002A3BCB">
      <w:pPr>
        <w:spacing w:after="0"/>
        <w:jc w:val="both"/>
        <w:rPr>
          <w:rFonts w:cs="Times New Roman"/>
          <w:sz w:val="24"/>
          <w:szCs w:val="24"/>
          <w:lang w:val="en-US"/>
        </w:rPr>
      </w:pPr>
    </w:p>
    <w:p w14:paraId="3DC11A49"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341A4367"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6F7CBED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E989AEF" w14:textId="77777777" w:rsidR="002A3BCB" w:rsidRDefault="002A3BCB">
            <w:pPr>
              <w:pStyle w:val="ab"/>
              <w:numPr>
                <w:ilvl w:val="0"/>
                <w:numId w:val="9"/>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009A8E7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FB1BC89"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626AF5D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4574125" w14:textId="77777777" w:rsidR="002A3BCB" w:rsidRDefault="002A3BCB">
            <w:pPr>
              <w:numPr>
                <w:ilvl w:val="0"/>
                <w:numId w:val="9"/>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384FA1C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C6636C3" w14:textId="5F2BF50C" w:rsidR="002A3BCB" w:rsidRDefault="002A3BCB">
            <w:pPr>
              <w:ind w:firstLine="709"/>
              <w:jc w:val="both"/>
              <w:rPr>
                <w:rFonts w:cs="Times New Roman"/>
                <w:sz w:val="24"/>
                <w:szCs w:val="24"/>
                <w:lang w:val="ro-RO"/>
              </w:rPr>
            </w:pPr>
            <w:r>
              <w:rPr>
                <w:rFonts w:cs="Times New Roman"/>
                <w:sz w:val="24"/>
                <w:szCs w:val="24"/>
                <w:lang w:val="en-US"/>
              </w:rPr>
              <w:t>Cererea solicitantului cet.</w:t>
            </w:r>
            <w:r w:rsidR="00493F36">
              <w:rPr>
                <w:rFonts w:cs="Times New Roman"/>
                <w:sz w:val="24"/>
                <w:szCs w:val="24"/>
                <w:lang w:val="en-US"/>
              </w:rPr>
              <w:t>XXXX XXXX</w:t>
            </w:r>
            <w:r>
              <w:rPr>
                <w:rFonts w:cs="Times New Roman"/>
                <w:sz w:val="24"/>
                <w:szCs w:val="24"/>
                <w:lang w:val="en-US"/>
              </w:rPr>
              <w:t>.</w:t>
            </w:r>
          </w:p>
        </w:tc>
      </w:tr>
      <w:tr w:rsidR="002A3BCB" w:rsidRPr="00D11D9C" w14:paraId="60EC6B3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1FDCE9E" w14:textId="77777777" w:rsidR="002A3BCB" w:rsidRDefault="002A3BCB">
            <w:pPr>
              <w:numPr>
                <w:ilvl w:val="0"/>
                <w:numId w:val="9"/>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3F32245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8DB46A5"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306D4A8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1A84BB7" w14:textId="77777777" w:rsidR="002A3BCB" w:rsidRDefault="002A3BCB">
            <w:pPr>
              <w:numPr>
                <w:ilvl w:val="0"/>
                <w:numId w:val="9"/>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23831B9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BCFF1FB" w14:textId="31CD5799"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w:t>
            </w:r>
            <w:r w:rsidR="004E309F">
              <w:rPr>
                <w:rFonts w:cs="Times New Roman"/>
                <w:sz w:val="24"/>
                <w:szCs w:val="24"/>
                <w:lang w:val="en-US"/>
              </w:rPr>
              <w:t xml:space="preserve">adiacent </w:t>
            </w:r>
            <w:r>
              <w:rPr>
                <w:rFonts w:cs="Times New Roman"/>
                <w:sz w:val="24"/>
                <w:szCs w:val="24"/>
                <w:lang w:val="en-US"/>
              </w:rPr>
              <w:t>intravilanul</w:t>
            </w:r>
            <w:r w:rsidR="004E309F">
              <w:rPr>
                <w:rFonts w:cs="Times New Roman"/>
                <w:sz w:val="24"/>
                <w:szCs w:val="24"/>
                <w:lang w:val="en-US"/>
              </w:rPr>
              <w:t>ui</w:t>
            </w:r>
            <w:r>
              <w:rPr>
                <w:rFonts w:cs="Times New Roman"/>
                <w:sz w:val="24"/>
                <w:szCs w:val="24"/>
                <w:lang w:val="en-US"/>
              </w:rPr>
              <w:t xml:space="preserve">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3828103.4</w:t>
            </w:r>
            <w:r w:rsidR="00493F36">
              <w:rPr>
                <w:rFonts w:cs="Times New Roman"/>
                <w:b/>
                <w:bCs/>
                <w:i/>
                <w:iCs/>
                <w:sz w:val="24"/>
                <w:szCs w:val="24"/>
                <w:lang w:val="en-US"/>
              </w:rPr>
              <w:t>xx</w:t>
            </w:r>
            <w:r w:rsidR="004E309F">
              <w:rPr>
                <w:rFonts w:cs="Times New Roman"/>
                <w:b/>
                <w:bCs/>
                <w:i/>
                <w:iCs/>
                <w:sz w:val="24"/>
                <w:szCs w:val="24"/>
                <w:lang w:val="en-US"/>
              </w:rPr>
              <w:t xml:space="preserve"> cu suprafaţa de 0,12 ha.</w:t>
            </w:r>
          </w:p>
        </w:tc>
      </w:tr>
      <w:tr w:rsidR="002A3BCB" w14:paraId="09A7AA2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7C63337"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4EED7EF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036BC96"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55CB2DA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82D881B"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082F72E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EA34232"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010B026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F57A96A"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15FE9BE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E67FA6B"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74B3201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3B01218"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3A05417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6E3BE39"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0F77E4B7"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6AE1566"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33D478A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58E014C"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32892B7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92599C6"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1D94FFE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355CC8C"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0BDCA83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82A5A71"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2D2F9DB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B2E6042"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16C34CBB" w14:textId="77777777" w:rsidR="002A3BCB" w:rsidRDefault="002A3BCB" w:rsidP="002A3BCB">
      <w:pPr>
        <w:spacing w:after="0"/>
        <w:ind w:firstLine="709"/>
        <w:jc w:val="both"/>
        <w:rPr>
          <w:rFonts w:cs="Times New Roman"/>
          <w:sz w:val="24"/>
          <w:szCs w:val="24"/>
          <w:lang w:val="en-US"/>
        </w:rPr>
      </w:pPr>
    </w:p>
    <w:p w14:paraId="5D635914" w14:textId="477B4913"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Maria Zavtoniev </w:t>
      </w:r>
    </w:p>
    <w:p w14:paraId="475D487B" w14:textId="77777777" w:rsidR="002A3BCB" w:rsidRDefault="002A3BCB" w:rsidP="002A3BCB">
      <w:pPr>
        <w:spacing w:after="0"/>
        <w:ind w:firstLine="709"/>
        <w:jc w:val="both"/>
        <w:rPr>
          <w:rFonts w:cs="Times New Roman"/>
          <w:sz w:val="24"/>
          <w:szCs w:val="24"/>
          <w:lang w:val="en-US"/>
        </w:rPr>
      </w:pPr>
    </w:p>
    <w:p w14:paraId="60B265F5" w14:textId="77777777" w:rsidR="002A3BCB" w:rsidRDefault="002A3BCB" w:rsidP="002A3BCB">
      <w:pPr>
        <w:spacing w:after="0"/>
        <w:ind w:firstLine="709"/>
        <w:jc w:val="both"/>
        <w:rPr>
          <w:rFonts w:cs="Times New Roman"/>
          <w:sz w:val="24"/>
          <w:szCs w:val="24"/>
          <w:lang w:val="ro-RO"/>
        </w:rPr>
      </w:pPr>
    </w:p>
    <w:p w14:paraId="36FE4896" w14:textId="77777777" w:rsidR="002A3BCB" w:rsidRDefault="002A3BCB" w:rsidP="002A3BCB">
      <w:pPr>
        <w:spacing w:after="0"/>
        <w:ind w:firstLine="709"/>
        <w:jc w:val="both"/>
        <w:rPr>
          <w:rFonts w:cs="Times New Roman"/>
          <w:sz w:val="24"/>
          <w:szCs w:val="24"/>
          <w:lang w:val="ro-RO"/>
        </w:rPr>
      </w:pPr>
    </w:p>
    <w:p w14:paraId="54338180" w14:textId="77777777" w:rsidR="002A3BCB" w:rsidRDefault="002A3BCB" w:rsidP="002A3BCB">
      <w:pPr>
        <w:spacing w:after="0"/>
        <w:ind w:firstLine="709"/>
        <w:jc w:val="both"/>
        <w:rPr>
          <w:rFonts w:cs="Times New Roman"/>
          <w:sz w:val="24"/>
          <w:szCs w:val="24"/>
          <w:lang w:val="en-US"/>
        </w:rPr>
      </w:pPr>
    </w:p>
    <w:p w14:paraId="56FBF1A0" w14:textId="77777777" w:rsidR="002A3BCB" w:rsidRDefault="002A3BCB" w:rsidP="002A3BCB">
      <w:pPr>
        <w:spacing w:after="0"/>
        <w:ind w:firstLine="709"/>
        <w:jc w:val="both"/>
        <w:rPr>
          <w:rFonts w:cs="Times New Roman"/>
          <w:sz w:val="24"/>
          <w:szCs w:val="24"/>
          <w:lang w:val="en-US"/>
        </w:rPr>
      </w:pPr>
    </w:p>
    <w:p w14:paraId="1A717712" w14:textId="77777777" w:rsidR="002A3BCB" w:rsidRDefault="002A3BCB" w:rsidP="002A3BCB">
      <w:pPr>
        <w:spacing w:after="0"/>
        <w:ind w:firstLine="709"/>
        <w:jc w:val="both"/>
        <w:rPr>
          <w:rFonts w:cs="Times New Roman"/>
          <w:sz w:val="24"/>
          <w:szCs w:val="24"/>
          <w:lang w:val="en-US"/>
        </w:rPr>
      </w:pPr>
    </w:p>
    <w:p w14:paraId="0DF1AF41" w14:textId="77777777" w:rsidR="002A3BCB" w:rsidRDefault="002A3BCB" w:rsidP="002A3BCB">
      <w:pPr>
        <w:spacing w:after="0"/>
        <w:ind w:firstLine="709"/>
        <w:jc w:val="both"/>
        <w:rPr>
          <w:rFonts w:cs="Times New Roman"/>
          <w:sz w:val="24"/>
          <w:szCs w:val="24"/>
          <w:lang w:val="en-US"/>
        </w:rPr>
      </w:pPr>
    </w:p>
    <w:p w14:paraId="0BDD0F8E" w14:textId="77777777" w:rsidR="002A3BCB" w:rsidRDefault="002A3BCB" w:rsidP="002A3BCB">
      <w:pPr>
        <w:spacing w:after="0"/>
        <w:ind w:firstLine="709"/>
        <w:jc w:val="both"/>
        <w:rPr>
          <w:rFonts w:cs="Times New Roman"/>
          <w:sz w:val="24"/>
          <w:szCs w:val="24"/>
          <w:lang w:val="en-US"/>
        </w:rPr>
      </w:pPr>
    </w:p>
    <w:p w14:paraId="3AAA843E" w14:textId="77777777" w:rsidR="002A3BCB" w:rsidRDefault="002A3BCB" w:rsidP="002A3BCB">
      <w:pPr>
        <w:spacing w:after="0"/>
        <w:ind w:firstLine="709"/>
        <w:jc w:val="both"/>
        <w:rPr>
          <w:rFonts w:cs="Times New Roman"/>
          <w:sz w:val="24"/>
          <w:szCs w:val="24"/>
          <w:lang w:val="en-US"/>
        </w:rPr>
      </w:pPr>
    </w:p>
    <w:p w14:paraId="3AA00734" w14:textId="77777777" w:rsidR="002A3BCB" w:rsidRDefault="002A3BCB" w:rsidP="002A3BCB">
      <w:pPr>
        <w:spacing w:after="0"/>
        <w:ind w:firstLine="709"/>
        <w:jc w:val="both"/>
        <w:rPr>
          <w:rFonts w:cs="Times New Roman"/>
          <w:sz w:val="24"/>
          <w:szCs w:val="24"/>
          <w:lang w:val="en-US"/>
        </w:rPr>
      </w:pPr>
    </w:p>
    <w:p w14:paraId="28413713" w14:textId="77777777" w:rsidR="002A3BCB" w:rsidRDefault="002A3BCB" w:rsidP="002A3BCB">
      <w:pPr>
        <w:spacing w:after="0"/>
        <w:ind w:firstLine="709"/>
        <w:jc w:val="both"/>
        <w:rPr>
          <w:rFonts w:cs="Times New Roman"/>
          <w:sz w:val="24"/>
          <w:szCs w:val="24"/>
          <w:lang w:val="en-US"/>
        </w:rPr>
      </w:pPr>
    </w:p>
    <w:p w14:paraId="68EA9DEE" w14:textId="77777777" w:rsidR="002A3BCB" w:rsidRDefault="002A3BCB" w:rsidP="002A3BCB">
      <w:pPr>
        <w:spacing w:after="0"/>
        <w:ind w:firstLine="709"/>
        <w:jc w:val="both"/>
        <w:rPr>
          <w:rFonts w:cs="Times New Roman"/>
          <w:sz w:val="24"/>
          <w:szCs w:val="24"/>
          <w:lang w:val="en-US"/>
        </w:rPr>
      </w:pPr>
    </w:p>
    <w:p w14:paraId="0BB99EFD" w14:textId="77777777" w:rsidR="002A3BCB" w:rsidRDefault="002A3BCB" w:rsidP="002A3BCB">
      <w:pPr>
        <w:spacing w:after="0"/>
        <w:ind w:firstLine="709"/>
        <w:jc w:val="both"/>
        <w:rPr>
          <w:b/>
          <w:bCs/>
          <w:sz w:val="24"/>
          <w:szCs w:val="24"/>
          <w:lang w:val="ro-RO"/>
        </w:rPr>
      </w:pPr>
      <w:r>
        <w:rPr>
          <w:rFonts w:cs="Times New Roman"/>
          <w:sz w:val="24"/>
          <w:szCs w:val="24"/>
          <w:lang w:val="en-US"/>
        </w:rPr>
        <w:t xml:space="preserve">                               </w:t>
      </w:r>
      <w:r>
        <w:rPr>
          <w:b/>
          <w:bCs/>
          <w:sz w:val="24"/>
          <w:szCs w:val="24"/>
          <w:lang w:val="ro-RO"/>
        </w:rPr>
        <w:t xml:space="preserve">                                                                            PROIECT:</w:t>
      </w:r>
    </w:p>
    <w:p w14:paraId="6B14F61F" w14:textId="77777777" w:rsidR="002A3BCB" w:rsidRDefault="002A3BCB" w:rsidP="002A3BCB">
      <w:pPr>
        <w:spacing w:after="0"/>
        <w:jc w:val="both"/>
        <w:rPr>
          <w:b/>
          <w:bCs/>
          <w:sz w:val="24"/>
          <w:szCs w:val="24"/>
          <w:lang w:val="ro-RO"/>
        </w:rPr>
      </w:pPr>
    </w:p>
    <w:p w14:paraId="1E32F588" w14:textId="77777777" w:rsidR="002A3BCB" w:rsidRDefault="002A3BCB" w:rsidP="002A3BCB">
      <w:pPr>
        <w:spacing w:after="0"/>
        <w:ind w:firstLine="709"/>
        <w:jc w:val="both"/>
        <w:rPr>
          <w:b/>
          <w:bCs/>
          <w:sz w:val="24"/>
          <w:szCs w:val="24"/>
          <w:lang w:val="ro-RO"/>
        </w:rPr>
      </w:pPr>
    </w:p>
    <w:p w14:paraId="24021609" w14:textId="77777777" w:rsidR="002A3BCB" w:rsidRDefault="002A3BCB" w:rsidP="002A3BCB">
      <w:pPr>
        <w:spacing w:after="0"/>
        <w:ind w:firstLine="709"/>
        <w:jc w:val="both"/>
        <w:rPr>
          <w:b/>
          <w:bCs/>
          <w:sz w:val="24"/>
          <w:szCs w:val="24"/>
          <w:lang w:val="ro-RO"/>
        </w:rPr>
      </w:pPr>
    </w:p>
    <w:p w14:paraId="7F141083" w14:textId="77777777" w:rsidR="002A3BCB" w:rsidRDefault="002A3BCB" w:rsidP="002A3BCB">
      <w:pPr>
        <w:spacing w:after="0"/>
        <w:ind w:firstLine="709"/>
        <w:jc w:val="both"/>
        <w:rPr>
          <w:b/>
          <w:bCs/>
          <w:sz w:val="24"/>
          <w:szCs w:val="24"/>
          <w:lang w:val="ro-RO"/>
        </w:rPr>
      </w:pPr>
    </w:p>
    <w:p w14:paraId="3FCA691A" w14:textId="77777777" w:rsidR="002A3BCB" w:rsidRDefault="002A3BCB" w:rsidP="002A3BCB">
      <w:pPr>
        <w:spacing w:after="0"/>
        <w:ind w:firstLine="709"/>
        <w:jc w:val="both"/>
        <w:rPr>
          <w:sz w:val="24"/>
          <w:szCs w:val="24"/>
          <w:lang w:val="ro-RO"/>
        </w:rPr>
      </w:pPr>
      <w:bookmarkStart w:id="8" w:name="_Hlk193466183"/>
      <w:r>
        <w:rPr>
          <w:sz w:val="24"/>
          <w:szCs w:val="24"/>
          <w:lang w:val="ro-RO"/>
        </w:rPr>
        <w:t xml:space="preserve">                                                    DECIZIE nr.3/18</w:t>
      </w:r>
    </w:p>
    <w:p w14:paraId="532ED97E"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475AA8D0" w14:textId="77777777" w:rsidR="002A3BCB" w:rsidRDefault="002A3BCB" w:rsidP="002A3BCB">
      <w:pPr>
        <w:spacing w:after="0"/>
        <w:jc w:val="both"/>
        <w:rPr>
          <w:sz w:val="24"/>
          <w:szCs w:val="24"/>
          <w:lang w:val="ro-RO"/>
        </w:rPr>
      </w:pPr>
    </w:p>
    <w:p w14:paraId="7C0B1EEE" w14:textId="77777777" w:rsidR="002A3BCB" w:rsidRDefault="002A3BCB" w:rsidP="002A3BCB">
      <w:pPr>
        <w:spacing w:after="0"/>
        <w:rPr>
          <w:sz w:val="24"/>
          <w:szCs w:val="24"/>
          <w:lang w:eastAsia="ar-SA"/>
        </w:rPr>
      </w:pPr>
    </w:p>
    <w:p w14:paraId="51AE9BD4" w14:textId="77777777" w:rsidR="002A3BCB" w:rsidRDefault="002A3BCB" w:rsidP="002A3BCB">
      <w:pPr>
        <w:spacing w:after="0"/>
        <w:rPr>
          <w:sz w:val="24"/>
          <w:szCs w:val="24"/>
          <w:lang w:eastAsia="ar-SA"/>
        </w:rPr>
      </w:pPr>
    </w:p>
    <w:p w14:paraId="329CE829"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4883460F"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6F238D21"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41EA2978" w14:textId="77777777" w:rsidR="002A3BCB" w:rsidRPr="00D11D9C" w:rsidRDefault="002A3BCB" w:rsidP="002A3BCB">
      <w:pPr>
        <w:spacing w:after="0"/>
        <w:rPr>
          <w:sz w:val="24"/>
          <w:szCs w:val="24"/>
          <w:lang w:val="en-US" w:eastAsia="ar-SA"/>
        </w:rPr>
      </w:pPr>
    </w:p>
    <w:p w14:paraId="4F45AB72" w14:textId="477463CA" w:rsidR="002A3BCB" w:rsidRDefault="002A3BCB" w:rsidP="002A3BCB">
      <w:pPr>
        <w:spacing w:line="276" w:lineRule="auto"/>
        <w:rPr>
          <w:sz w:val="24"/>
          <w:szCs w:val="24"/>
          <w:lang w:val="en-US"/>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w:t>
      </w:r>
      <w:r w:rsidR="00B30CCE">
        <w:rPr>
          <w:sz w:val="24"/>
          <w:szCs w:val="24"/>
          <w:lang w:val="en-US"/>
        </w:rPr>
        <w:t xml:space="preserve"> Clasi9fica-</w:t>
      </w:r>
      <w:r>
        <w:rPr>
          <w:sz w:val="24"/>
          <w:szCs w:val="24"/>
          <w:lang w:val="en-US"/>
        </w:rPr>
        <w:t xml:space="preserve"> torului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493F36">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3ECF1FDD" w14:textId="20FA8D3B" w:rsidR="002A3BCB" w:rsidRPr="00D11D9C" w:rsidRDefault="002A3BCB" w:rsidP="002A3BCB">
      <w:pPr>
        <w:spacing w:line="276" w:lineRule="auto"/>
        <w:rPr>
          <w:b/>
          <w:bCs/>
          <w:sz w:val="24"/>
          <w:szCs w:val="24"/>
          <w:lang w:val="en-US" w:eastAsia="ar-SA"/>
        </w:rPr>
      </w:pPr>
      <w:r>
        <w:rPr>
          <w:sz w:val="24"/>
          <w:szCs w:val="24"/>
          <w:lang w:val="en-US"/>
        </w:rPr>
        <w:t xml:space="preserve">       1. Se acceptă schimbarea modului de fosință a terenului amplasat </w:t>
      </w:r>
      <w:r w:rsidR="00797F5A">
        <w:rPr>
          <w:sz w:val="24"/>
          <w:szCs w:val="24"/>
          <w:lang w:val="en-US"/>
        </w:rPr>
        <w:t xml:space="preserve">adiacent </w:t>
      </w:r>
      <w:r>
        <w:rPr>
          <w:sz w:val="24"/>
          <w:szCs w:val="24"/>
          <w:lang w:val="en-US"/>
        </w:rPr>
        <w:t>intravilanul</w:t>
      </w:r>
      <w:r w:rsidR="00797F5A">
        <w:rPr>
          <w:sz w:val="24"/>
          <w:szCs w:val="24"/>
          <w:lang w:val="en-US"/>
        </w:rPr>
        <w:t>ui</w:t>
      </w:r>
      <w:r>
        <w:rPr>
          <w:sz w:val="24"/>
          <w:szCs w:val="24"/>
          <w:lang w:val="en-US"/>
        </w:rPr>
        <w:t xml:space="preserve">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3828103.4</w:t>
      </w:r>
      <w:r w:rsidR="00493F36">
        <w:rPr>
          <w:sz w:val="24"/>
          <w:szCs w:val="24"/>
          <w:lang w:val="en-US"/>
        </w:rPr>
        <w:t>XX</w:t>
      </w:r>
      <w:r w:rsidR="00797F5A">
        <w:rPr>
          <w:sz w:val="24"/>
          <w:szCs w:val="24"/>
          <w:lang w:val="en-US"/>
        </w:rPr>
        <w:t xml:space="preserve"> cu suprafaţa de 0,30 ha.</w:t>
      </w:r>
      <w:r>
        <w:rPr>
          <w:sz w:val="24"/>
          <w:szCs w:val="24"/>
          <w:lang w:val="en-US"/>
        </w:rPr>
        <w:t>.</w:t>
      </w:r>
    </w:p>
    <w:p w14:paraId="2B0626E5"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260EEF37"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25FBEA86" w14:textId="77777777" w:rsidR="002A3BCB" w:rsidRPr="00D11D9C" w:rsidRDefault="002A3BCB" w:rsidP="002A3BCB">
      <w:pPr>
        <w:spacing w:line="276" w:lineRule="auto"/>
        <w:rPr>
          <w:sz w:val="24"/>
          <w:szCs w:val="24"/>
          <w:lang w:val="en-US" w:eastAsia="ar-SA"/>
        </w:rPr>
      </w:pPr>
    </w:p>
    <w:p w14:paraId="4C60CC7A" w14:textId="77777777" w:rsidR="002A3BCB" w:rsidRPr="00D11D9C" w:rsidRDefault="002A3BCB" w:rsidP="002A3BCB">
      <w:pPr>
        <w:spacing w:after="0"/>
        <w:jc w:val="both"/>
        <w:rPr>
          <w:sz w:val="24"/>
          <w:szCs w:val="24"/>
          <w:lang w:val="en-US" w:eastAsia="ar-SA"/>
        </w:rPr>
      </w:pPr>
    </w:p>
    <w:p w14:paraId="38914E32"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3971A0E4" w14:textId="77777777" w:rsidR="002A3BCB" w:rsidRPr="00D11D9C" w:rsidRDefault="002A3BCB" w:rsidP="002A3BCB">
      <w:pPr>
        <w:spacing w:after="0"/>
        <w:jc w:val="both"/>
        <w:rPr>
          <w:sz w:val="24"/>
          <w:szCs w:val="24"/>
          <w:lang w:val="en-US" w:eastAsia="ar-SA"/>
        </w:rPr>
      </w:pPr>
    </w:p>
    <w:p w14:paraId="573624AB" w14:textId="77777777" w:rsidR="002A3BCB" w:rsidRPr="00D11D9C" w:rsidRDefault="002A3BCB" w:rsidP="002A3BCB">
      <w:pPr>
        <w:spacing w:after="0"/>
        <w:jc w:val="both"/>
        <w:rPr>
          <w:sz w:val="24"/>
          <w:szCs w:val="24"/>
          <w:lang w:val="en-US" w:eastAsia="ar-SA"/>
        </w:rPr>
      </w:pPr>
    </w:p>
    <w:p w14:paraId="532985CB"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7AFE9622"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13D28AF1" w14:textId="77777777" w:rsidR="002A3BCB" w:rsidRPr="00D11D9C" w:rsidRDefault="002A3BCB" w:rsidP="002A3BCB">
      <w:pPr>
        <w:spacing w:after="0"/>
        <w:jc w:val="both"/>
        <w:rPr>
          <w:sz w:val="24"/>
          <w:szCs w:val="24"/>
          <w:lang w:val="en-US" w:eastAsia="ar-SA"/>
        </w:rPr>
      </w:pPr>
    </w:p>
    <w:p w14:paraId="0F290B4E" w14:textId="77777777" w:rsidR="002A3BCB" w:rsidRPr="00D11D9C" w:rsidRDefault="002A3BCB" w:rsidP="002A3BCB">
      <w:pPr>
        <w:spacing w:after="0"/>
        <w:ind w:firstLine="709"/>
        <w:jc w:val="both"/>
        <w:rPr>
          <w:rFonts w:cs="Times New Roman"/>
          <w:sz w:val="24"/>
          <w:szCs w:val="24"/>
          <w:lang w:val="en-US"/>
        </w:rPr>
      </w:pPr>
    </w:p>
    <w:p w14:paraId="34A37B50" w14:textId="77777777" w:rsidR="002A3BCB" w:rsidRDefault="002A3BCB" w:rsidP="002A3BCB">
      <w:pPr>
        <w:spacing w:after="0"/>
        <w:ind w:firstLine="709"/>
        <w:jc w:val="both"/>
        <w:rPr>
          <w:rFonts w:cs="Times New Roman"/>
          <w:sz w:val="24"/>
          <w:szCs w:val="24"/>
          <w:lang w:val="en-US"/>
        </w:rPr>
      </w:pPr>
    </w:p>
    <w:p w14:paraId="7EBE8CF1" w14:textId="77777777" w:rsidR="002A3BCB" w:rsidRDefault="002A3BCB" w:rsidP="002A3BCB">
      <w:pPr>
        <w:spacing w:after="0"/>
        <w:ind w:firstLine="709"/>
        <w:jc w:val="both"/>
        <w:rPr>
          <w:rFonts w:cs="Times New Roman"/>
          <w:sz w:val="24"/>
          <w:szCs w:val="24"/>
          <w:lang w:val="en-US"/>
        </w:rPr>
      </w:pPr>
    </w:p>
    <w:p w14:paraId="6F31F46E" w14:textId="77777777" w:rsidR="002A3BCB" w:rsidRDefault="002A3BCB" w:rsidP="002A3BCB">
      <w:pPr>
        <w:spacing w:after="0"/>
        <w:ind w:firstLine="709"/>
        <w:jc w:val="both"/>
        <w:rPr>
          <w:rFonts w:cs="Times New Roman"/>
          <w:sz w:val="24"/>
          <w:szCs w:val="24"/>
          <w:lang w:val="en-US"/>
        </w:rPr>
      </w:pPr>
    </w:p>
    <w:bookmarkEnd w:id="8"/>
    <w:p w14:paraId="6A7B1BF7" w14:textId="77777777" w:rsidR="002A3BCB" w:rsidRDefault="002A3BCB" w:rsidP="002A3BCB">
      <w:pPr>
        <w:spacing w:after="0"/>
        <w:ind w:firstLine="709"/>
        <w:jc w:val="both"/>
        <w:rPr>
          <w:rFonts w:cs="Times New Roman"/>
          <w:sz w:val="24"/>
          <w:szCs w:val="24"/>
          <w:lang w:val="en-US"/>
        </w:rPr>
      </w:pPr>
    </w:p>
    <w:p w14:paraId="0FECC440" w14:textId="77777777" w:rsidR="002A3BCB" w:rsidRDefault="002A3BCB" w:rsidP="002A3BCB">
      <w:pPr>
        <w:spacing w:after="0"/>
        <w:ind w:firstLine="709"/>
        <w:jc w:val="both"/>
        <w:rPr>
          <w:rFonts w:cs="Times New Roman"/>
          <w:sz w:val="24"/>
          <w:szCs w:val="24"/>
          <w:lang w:val="en-US"/>
        </w:rPr>
      </w:pPr>
    </w:p>
    <w:p w14:paraId="093185D9" w14:textId="77777777" w:rsidR="002A3BCB" w:rsidRDefault="002A3BCB" w:rsidP="002A3BCB">
      <w:pPr>
        <w:spacing w:after="0"/>
        <w:ind w:firstLine="709"/>
        <w:jc w:val="both"/>
        <w:rPr>
          <w:rFonts w:cs="Times New Roman"/>
          <w:sz w:val="24"/>
          <w:szCs w:val="24"/>
          <w:lang w:val="en-US"/>
        </w:rPr>
      </w:pPr>
    </w:p>
    <w:p w14:paraId="4BE88AF5" w14:textId="77777777" w:rsidR="002A3BCB" w:rsidRDefault="002A3BCB" w:rsidP="002A3BCB">
      <w:pPr>
        <w:spacing w:after="0"/>
        <w:jc w:val="both"/>
        <w:rPr>
          <w:rFonts w:cs="Times New Roman"/>
          <w:sz w:val="24"/>
          <w:szCs w:val="24"/>
          <w:lang w:val="en-US"/>
        </w:rPr>
      </w:pPr>
    </w:p>
    <w:p w14:paraId="3327AA87" w14:textId="77777777" w:rsidR="002A3BCB" w:rsidRDefault="002A3BCB" w:rsidP="002A3BCB">
      <w:pPr>
        <w:spacing w:after="0"/>
        <w:jc w:val="both"/>
        <w:rPr>
          <w:rFonts w:cs="Times New Roman"/>
          <w:sz w:val="24"/>
          <w:szCs w:val="24"/>
          <w:lang w:val="en-US"/>
        </w:rPr>
      </w:pPr>
    </w:p>
    <w:p w14:paraId="13C5C880" w14:textId="77777777" w:rsidR="002A3BCB" w:rsidRDefault="002A3BCB" w:rsidP="002A3BCB">
      <w:pPr>
        <w:spacing w:after="0"/>
        <w:ind w:firstLine="709"/>
        <w:jc w:val="both"/>
        <w:rPr>
          <w:rFonts w:cs="Times New Roman"/>
          <w:sz w:val="24"/>
          <w:szCs w:val="24"/>
          <w:lang w:val="en-US"/>
        </w:rPr>
      </w:pPr>
    </w:p>
    <w:p w14:paraId="25A9869B"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739DB34F" w14:textId="77777777" w:rsidR="002A3BCB" w:rsidRDefault="002A3BCB" w:rsidP="002A3BCB">
      <w:pPr>
        <w:spacing w:after="0"/>
        <w:jc w:val="both"/>
        <w:rPr>
          <w:rFonts w:cs="Times New Roman"/>
          <w:sz w:val="24"/>
          <w:szCs w:val="24"/>
          <w:lang w:val="en-US"/>
        </w:rPr>
      </w:pPr>
    </w:p>
    <w:p w14:paraId="03F4D716"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62EC245B"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449686A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83BAE33" w14:textId="77777777" w:rsidR="002A3BCB" w:rsidRDefault="002A3BCB">
            <w:pPr>
              <w:pStyle w:val="ab"/>
              <w:numPr>
                <w:ilvl w:val="0"/>
                <w:numId w:val="10"/>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17AB3F6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DB8DAB5"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016E325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FAB15C0" w14:textId="77777777" w:rsidR="002A3BCB" w:rsidRDefault="002A3BCB">
            <w:pPr>
              <w:numPr>
                <w:ilvl w:val="0"/>
                <w:numId w:val="10"/>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267B273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B8E8B19" w14:textId="1C3CDEAF" w:rsidR="002A3BCB" w:rsidRPr="00493F36" w:rsidRDefault="002A3BCB" w:rsidP="00493F36">
            <w:pPr>
              <w:ind w:firstLine="709"/>
              <w:jc w:val="both"/>
              <w:rPr>
                <w:rFonts w:cs="Times New Roman"/>
                <w:sz w:val="24"/>
                <w:szCs w:val="24"/>
                <w:lang w:val="en-US"/>
              </w:rPr>
            </w:pPr>
            <w:r>
              <w:rPr>
                <w:rFonts w:cs="Times New Roman"/>
                <w:sz w:val="24"/>
                <w:szCs w:val="24"/>
                <w:lang w:val="en-US"/>
              </w:rPr>
              <w:t>Cererea solicitantului cet.</w:t>
            </w:r>
            <w:r w:rsidR="00493F36">
              <w:rPr>
                <w:rFonts w:cs="Times New Roman"/>
                <w:sz w:val="24"/>
                <w:szCs w:val="24"/>
                <w:lang w:val="en-US"/>
              </w:rPr>
              <w:t>XXXX XXXX</w:t>
            </w:r>
            <w:r>
              <w:rPr>
                <w:rFonts w:cs="Times New Roman"/>
                <w:sz w:val="24"/>
                <w:szCs w:val="24"/>
                <w:lang w:val="en-US"/>
              </w:rPr>
              <w:t>.</w:t>
            </w:r>
          </w:p>
        </w:tc>
      </w:tr>
      <w:tr w:rsidR="002A3BCB" w:rsidRPr="00D11D9C" w14:paraId="44117ED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D9BFBA3" w14:textId="77777777" w:rsidR="002A3BCB" w:rsidRDefault="002A3BCB">
            <w:pPr>
              <w:numPr>
                <w:ilvl w:val="0"/>
                <w:numId w:val="10"/>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6C52F91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E3B19A0"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595D801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62A21BF" w14:textId="77777777" w:rsidR="002A3BCB" w:rsidRDefault="002A3BCB">
            <w:pPr>
              <w:numPr>
                <w:ilvl w:val="0"/>
                <w:numId w:val="10"/>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3413CBF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308CFAB" w14:textId="715D11BA"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w:t>
            </w:r>
            <w:r w:rsidR="00797F5A">
              <w:rPr>
                <w:rFonts w:cs="Times New Roman"/>
                <w:sz w:val="24"/>
                <w:szCs w:val="24"/>
                <w:lang w:val="en-US"/>
              </w:rPr>
              <w:t>adiacent</w:t>
            </w:r>
            <w:r>
              <w:rPr>
                <w:rFonts w:cs="Times New Roman"/>
                <w:sz w:val="24"/>
                <w:szCs w:val="24"/>
                <w:lang w:val="en-US"/>
              </w:rPr>
              <w:t xml:space="preserve"> intravilanul</w:t>
            </w:r>
            <w:r w:rsidR="00797F5A">
              <w:rPr>
                <w:rFonts w:cs="Times New Roman"/>
                <w:sz w:val="24"/>
                <w:szCs w:val="24"/>
                <w:lang w:val="en-US"/>
              </w:rPr>
              <w:t>ui</w:t>
            </w:r>
            <w:r>
              <w:rPr>
                <w:rFonts w:cs="Times New Roman"/>
                <w:sz w:val="24"/>
                <w:szCs w:val="24"/>
                <w:lang w:val="en-US"/>
              </w:rPr>
              <w:t xml:space="preserve">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3828103.4</w:t>
            </w:r>
            <w:r w:rsidR="00493F36">
              <w:rPr>
                <w:rFonts w:cs="Times New Roman"/>
                <w:b/>
                <w:bCs/>
                <w:i/>
                <w:iCs/>
                <w:sz w:val="24"/>
                <w:szCs w:val="24"/>
                <w:lang w:val="en-US"/>
              </w:rPr>
              <w:t>XX</w:t>
            </w:r>
            <w:r w:rsidR="00797F5A">
              <w:rPr>
                <w:rFonts w:cs="Times New Roman"/>
                <w:b/>
                <w:bCs/>
                <w:i/>
                <w:iCs/>
                <w:sz w:val="24"/>
                <w:szCs w:val="24"/>
                <w:lang w:val="en-US"/>
              </w:rPr>
              <w:t xml:space="preserve"> cu suprafaţa de 0,30 ha.</w:t>
            </w:r>
          </w:p>
        </w:tc>
      </w:tr>
      <w:tr w:rsidR="002A3BCB" w14:paraId="6F6516A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6853592"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7424189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421EA3E"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6450392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7CFA741"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4859138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4ADBDD9"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0331C98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C4E4ECD"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092B02A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80CABE4"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61C3DBA6"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21098D4"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543766D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1CE58F4"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35BEAC1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C7092DA"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3F7EDD6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EDD6BD6"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792C2F2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100077E"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15C57AF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2F1A0F30"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61FDEA6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40BC127"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4D19F36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5176210"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779C80D9" w14:textId="77777777" w:rsidR="002A3BCB" w:rsidRDefault="002A3BCB" w:rsidP="002A3BCB">
      <w:pPr>
        <w:spacing w:after="0"/>
        <w:ind w:firstLine="709"/>
        <w:jc w:val="both"/>
        <w:rPr>
          <w:rFonts w:cs="Times New Roman"/>
          <w:sz w:val="24"/>
          <w:szCs w:val="24"/>
          <w:lang w:val="en-US"/>
        </w:rPr>
      </w:pPr>
    </w:p>
    <w:p w14:paraId="4A080662" w14:textId="6A9D415D"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 Maria Zavtoniev </w:t>
      </w:r>
    </w:p>
    <w:p w14:paraId="30E9B9B1" w14:textId="77777777" w:rsidR="002A3BCB" w:rsidRDefault="002A3BCB" w:rsidP="002A3BCB">
      <w:pPr>
        <w:spacing w:after="0"/>
        <w:ind w:firstLine="709"/>
        <w:jc w:val="both"/>
        <w:rPr>
          <w:rFonts w:cs="Times New Roman"/>
          <w:sz w:val="24"/>
          <w:szCs w:val="24"/>
          <w:lang w:val="en-US"/>
        </w:rPr>
      </w:pPr>
    </w:p>
    <w:p w14:paraId="118577D9" w14:textId="77777777" w:rsidR="002A3BCB" w:rsidRDefault="002A3BCB" w:rsidP="002A3BCB">
      <w:pPr>
        <w:spacing w:after="0"/>
        <w:ind w:firstLine="709"/>
        <w:jc w:val="both"/>
        <w:rPr>
          <w:rFonts w:cs="Times New Roman"/>
          <w:sz w:val="24"/>
          <w:szCs w:val="24"/>
          <w:lang w:val="ro-RO"/>
        </w:rPr>
      </w:pPr>
    </w:p>
    <w:p w14:paraId="48536A51" w14:textId="77777777" w:rsidR="002A3BCB" w:rsidRDefault="002A3BCB" w:rsidP="002A3BCB">
      <w:pPr>
        <w:spacing w:after="0"/>
        <w:ind w:firstLine="709"/>
        <w:jc w:val="both"/>
        <w:rPr>
          <w:rFonts w:cs="Times New Roman"/>
          <w:sz w:val="24"/>
          <w:szCs w:val="24"/>
          <w:lang w:val="ro-RO"/>
        </w:rPr>
      </w:pPr>
    </w:p>
    <w:p w14:paraId="43227EE4" w14:textId="77777777" w:rsidR="002A3BCB" w:rsidRDefault="002A3BCB" w:rsidP="002A3BCB">
      <w:pPr>
        <w:spacing w:after="0"/>
        <w:ind w:firstLine="709"/>
        <w:jc w:val="both"/>
        <w:rPr>
          <w:rFonts w:cs="Times New Roman"/>
          <w:sz w:val="24"/>
          <w:szCs w:val="24"/>
          <w:lang w:val="ro-RO"/>
        </w:rPr>
      </w:pPr>
    </w:p>
    <w:p w14:paraId="1D6AC606" w14:textId="77777777" w:rsidR="002A3BCB" w:rsidRDefault="002A3BCB" w:rsidP="002A3BCB">
      <w:pPr>
        <w:spacing w:after="0"/>
        <w:ind w:firstLine="709"/>
        <w:jc w:val="both"/>
        <w:rPr>
          <w:rFonts w:cs="Times New Roman"/>
          <w:sz w:val="24"/>
          <w:szCs w:val="24"/>
          <w:lang w:val="ro-RO"/>
        </w:rPr>
      </w:pPr>
    </w:p>
    <w:p w14:paraId="243B9BD0" w14:textId="77777777" w:rsidR="002A3BCB" w:rsidRDefault="002A3BCB" w:rsidP="002A3BCB">
      <w:pPr>
        <w:spacing w:after="0"/>
        <w:ind w:firstLine="709"/>
        <w:jc w:val="both"/>
        <w:rPr>
          <w:rFonts w:cs="Times New Roman"/>
          <w:sz w:val="24"/>
          <w:szCs w:val="24"/>
          <w:lang w:val="ro-RO"/>
        </w:rPr>
      </w:pPr>
    </w:p>
    <w:p w14:paraId="1DD546EB"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                                            </w:t>
      </w:r>
    </w:p>
    <w:p w14:paraId="1A0E5C5F" w14:textId="77777777" w:rsidR="002A3BCB" w:rsidRDefault="002A3BCB" w:rsidP="002A3BCB">
      <w:pPr>
        <w:spacing w:after="0"/>
        <w:ind w:firstLine="709"/>
        <w:jc w:val="both"/>
        <w:rPr>
          <w:rFonts w:cs="Times New Roman"/>
          <w:sz w:val="24"/>
          <w:szCs w:val="24"/>
          <w:lang w:val="en-US"/>
        </w:rPr>
      </w:pPr>
    </w:p>
    <w:p w14:paraId="33FA686D" w14:textId="77777777" w:rsidR="002A3BCB" w:rsidRDefault="002A3BCB" w:rsidP="002A3BCB">
      <w:pPr>
        <w:spacing w:after="0"/>
        <w:ind w:firstLine="709"/>
        <w:jc w:val="both"/>
        <w:rPr>
          <w:rFonts w:cs="Times New Roman"/>
          <w:sz w:val="24"/>
          <w:szCs w:val="24"/>
          <w:lang w:val="en-US"/>
        </w:rPr>
      </w:pPr>
    </w:p>
    <w:p w14:paraId="2884F51E" w14:textId="77777777" w:rsidR="002A3BCB" w:rsidRDefault="002A3BCB" w:rsidP="002A3BCB">
      <w:pPr>
        <w:spacing w:after="0"/>
        <w:ind w:firstLine="709"/>
        <w:jc w:val="both"/>
        <w:rPr>
          <w:rFonts w:cs="Times New Roman"/>
          <w:sz w:val="24"/>
          <w:szCs w:val="24"/>
          <w:lang w:val="en-US"/>
        </w:rPr>
      </w:pPr>
    </w:p>
    <w:p w14:paraId="0FBC395F" w14:textId="77777777" w:rsidR="002A3BCB" w:rsidRDefault="002A3BCB" w:rsidP="002A3BCB">
      <w:pPr>
        <w:spacing w:after="0"/>
        <w:ind w:firstLine="709"/>
        <w:jc w:val="both"/>
        <w:rPr>
          <w:rFonts w:cs="Times New Roman"/>
          <w:sz w:val="24"/>
          <w:szCs w:val="24"/>
          <w:lang w:val="en-US"/>
        </w:rPr>
      </w:pPr>
    </w:p>
    <w:p w14:paraId="42F1B133" w14:textId="77777777" w:rsidR="002A3BCB" w:rsidRDefault="002A3BCB" w:rsidP="002A3BCB">
      <w:pPr>
        <w:spacing w:after="0"/>
        <w:ind w:firstLine="709"/>
        <w:jc w:val="both"/>
        <w:rPr>
          <w:rFonts w:cs="Times New Roman"/>
          <w:sz w:val="24"/>
          <w:szCs w:val="24"/>
          <w:lang w:val="en-US"/>
        </w:rPr>
      </w:pPr>
    </w:p>
    <w:p w14:paraId="4D27DA80" w14:textId="77777777" w:rsidR="002A3BCB" w:rsidRDefault="002A3BCB" w:rsidP="002A3BCB">
      <w:pPr>
        <w:spacing w:after="0"/>
        <w:ind w:firstLine="709"/>
        <w:jc w:val="both"/>
        <w:rPr>
          <w:sz w:val="24"/>
          <w:szCs w:val="24"/>
          <w:lang w:val="ro-RO"/>
        </w:rPr>
      </w:pPr>
      <w:r>
        <w:rPr>
          <w:sz w:val="24"/>
          <w:szCs w:val="24"/>
          <w:lang w:val="ro-RO"/>
        </w:rPr>
        <w:t xml:space="preserve">                                                    DECIZIE nr.3/19</w:t>
      </w:r>
    </w:p>
    <w:p w14:paraId="0CF64CB3" w14:textId="77777777" w:rsidR="002A3BCB" w:rsidRDefault="002A3BCB" w:rsidP="002A3BCB">
      <w:pPr>
        <w:spacing w:after="0"/>
        <w:ind w:firstLine="709"/>
        <w:jc w:val="both"/>
        <w:rPr>
          <w:sz w:val="24"/>
          <w:szCs w:val="24"/>
          <w:lang w:val="ro-RO"/>
        </w:rPr>
      </w:pPr>
      <w:r>
        <w:rPr>
          <w:sz w:val="24"/>
          <w:szCs w:val="24"/>
          <w:lang w:val="ro-RO"/>
        </w:rPr>
        <w:t xml:space="preserve">                                                     din _________</w:t>
      </w:r>
    </w:p>
    <w:p w14:paraId="5FE92D97" w14:textId="77777777" w:rsidR="002A3BCB" w:rsidRDefault="002A3BCB" w:rsidP="002A3BCB">
      <w:pPr>
        <w:spacing w:after="0"/>
        <w:jc w:val="both"/>
        <w:rPr>
          <w:sz w:val="24"/>
          <w:szCs w:val="24"/>
          <w:lang w:val="ro-RO"/>
        </w:rPr>
      </w:pPr>
    </w:p>
    <w:p w14:paraId="0F86ED66" w14:textId="77777777" w:rsidR="002A3BCB" w:rsidRDefault="002A3BCB" w:rsidP="002A3BCB">
      <w:pPr>
        <w:spacing w:after="0"/>
        <w:rPr>
          <w:sz w:val="24"/>
          <w:szCs w:val="24"/>
          <w:lang w:eastAsia="ar-SA"/>
        </w:rPr>
      </w:pPr>
    </w:p>
    <w:p w14:paraId="464E18FA" w14:textId="77777777" w:rsidR="002A3BCB" w:rsidRDefault="002A3BCB" w:rsidP="002A3BCB">
      <w:pPr>
        <w:spacing w:after="0"/>
        <w:rPr>
          <w:sz w:val="24"/>
          <w:szCs w:val="24"/>
          <w:lang w:eastAsia="ar-SA"/>
        </w:rPr>
      </w:pPr>
    </w:p>
    <w:p w14:paraId="3D210E21"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3827E3A0"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6D545095"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56A44DB4" w14:textId="77777777" w:rsidR="002A3BCB" w:rsidRPr="00D11D9C" w:rsidRDefault="002A3BCB" w:rsidP="002A3BCB">
      <w:pPr>
        <w:spacing w:after="0"/>
        <w:rPr>
          <w:sz w:val="24"/>
          <w:szCs w:val="24"/>
          <w:lang w:val="en-US" w:eastAsia="ar-SA"/>
        </w:rPr>
      </w:pPr>
    </w:p>
    <w:p w14:paraId="7845C9AE" w14:textId="43993B39" w:rsidR="002A3BCB" w:rsidRDefault="002A3BCB" w:rsidP="002A3BCB">
      <w:pPr>
        <w:spacing w:line="276" w:lineRule="auto"/>
        <w:rPr>
          <w:sz w:val="24"/>
          <w:szCs w:val="24"/>
          <w:lang w:val="en-US"/>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w:t>
      </w:r>
      <w:r w:rsidR="00B30CCE">
        <w:rPr>
          <w:sz w:val="24"/>
          <w:szCs w:val="24"/>
          <w:lang w:val="en-US"/>
        </w:rPr>
        <w:t xml:space="preserve"> Clasificato-</w:t>
      </w:r>
      <w:r>
        <w:rPr>
          <w:sz w:val="24"/>
          <w:szCs w:val="24"/>
          <w:lang w:val="en-US"/>
        </w:rPr>
        <w:t xml:space="preserve"> rului 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dlui  </w:t>
      </w:r>
      <w:r w:rsidR="00493F36">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28570981" w14:textId="796B4B0A" w:rsidR="002A3BCB" w:rsidRPr="00D11D9C" w:rsidRDefault="002A3BCB" w:rsidP="002A3BCB">
      <w:pPr>
        <w:spacing w:line="276" w:lineRule="auto"/>
        <w:rPr>
          <w:b/>
          <w:bCs/>
          <w:sz w:val="24"/>
          <w:szCs w:val="24"/>
          <w:lang w:val="en-US" w:eastAsia="ar-SA"/>
        </w:rPr>
      </w:pPr>
      <w:r>
        <w:rPr>
          <w:sz w:val="24"/>
          <w:szCs w:val="24"/>
          <w:lang w:val="en-US"/>
        </w:rPr>
        <w:t xml:space="preserve">       1. Se acceptă schimbarea modului de fosință a terenului amplasat </w:t>
      </w:r>
      <w:r w:rsidR="005432A4">
        <w:rPr>
          <w:sz w:val="24"/>
          <w:szCs w:val="24"/>
          <w:lang w:val="en-US"/>
        </w:rPr>
        <w:t xml:space="preserve">adiacent </w:t>
      </w:r>
      <w:r>
        <w:rPr>
          <w:sz w:val="24"/>
          <w:szCs w:val="24"/>
          <w:lang w:val="en-US"/>
        </w:rPr>
        <w:t>intravilanul</w:t>
      </w:r>
      <w:r w:rsidR="005432A4">
        <w:rPr>
          <w:sz w:val="24"/>
          <w:szCs w:val="24"/>
          <w:lang w:val="en-US"/>
        </w:rPr>
        <w:t>ui</w:t>
      </w:r>
      <w:r>
        <w:rPr>
          <w:sz w:val="24"/>
          <w:szCs w:val="24"/>
          <w:lang w:val="en-US"/>
        </w:rPr>
        <w:t xml:space="preserve">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3828103.4</w:t>
      </w:r>
      <w:r w:rsidR="00493F36">
        <w:rPr>
          <w:sz w:val="24"/>
          <w:szCs w:val="24"/>
          <w:lang w:val="en-US"/>
        </w:rPr>
        <w:t>XXX</w:t>
      </w:r>
      <w:r w:rsidR="005432A4">
        <w:rPr>
          <w:sz w:val="24"/>
          <w:szCs w:val="24"/>
          <w:lang w:val="en-US"/>
        </w:rPr>
        <w:t xml:space="preserve"> cu suprafaţa de 0,09 ha.</w:t>
      </w:r>
    </w:p>
    <w:p w14:paraId="2E1465EB"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5F96A9DB"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31FF2D52" w14:textId="77777777" w:rsidR="002A3BCB" w:rsidRPr="00D11D9C" w:rsidRDefault="002A3BCB" w:rsidP="002A3BCB">
      <w:pPr>
        <w:spacing w:line="276" w:lineRule="auto"/>
        <w:rPr>
          <w:sz w:val="24"/>
          <w:szCs w:val="24"/>
          <w:lang w:val="en-US" w:eastAsia="ar-SA"/>
        </w:rPr>
      </w:pPr>
    </w:p>
    <w:p w14:paraId="257A78CF" w14:textId="77777777" w:rsidR="002A3BCB" w:rsidRPr="00D11D9C" w:rsidRDefault="002A3BCB" w:rsidP="002A3BCB">
      <w:pPr>
        <w:spacing w:after="0"/>
        <w:jc w:val="both"/>
        <w:rPr>
          <w:sz w:val="24"/>
          <w:szCs w:val="24"/>
          <w:lang w:val="en-US" w:eastAsia="ar-SA"/>
        </w:rPr>
      </w:pPr>
    </w:p>
    <w:p w14:paraId="667964C1"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5A1B2BDC" w14:textId="77777777" w:rsidR="002A3BCB" w:rsidRPr="00D11D9C" w:rsidRDefault="002A3BCB" w:rsidP="002A3BCB">
      <w:pPr>
        <w:spacing w:after="0"/>
        <w:jc w:val="both"/>
        <w:rPr>
          <w:sz w:val="24"/>
          <w:szCs w:val="24"/>
          <w:lang w:val="en-US" w:eastAsia="ar-SA"/>
        </w:rPr>
      </w:pPr>
    </w:p>
    <w:p w14:paraId="5F6E7867" w14:textId="77777777" w:rsidR="002A3BCB" w:rsidRPr="00D11D9C" w:rsidRDefault="002A3BCB" w:rsidP="002A3BCB">
      <w:pPr>
        <w:spacing w:after="0"/>
        <w:jc w:val="both"/>
        <w:rPr>
          <w:sz w:val="24"/>
          <w:szCs w:val="24"/>
          <w:lang w:val="en-US" w:eastAsia="ar-SA"/>
        </w:rPr>
      </w:pPr>
    </w:p>
    <w:p w14:paraId="2C0DED52"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2D563DD4"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608EBC17" w14:textId="77777777" w:rsidR="002A3BCB" w:rsidRPr="00D11D9C" w:rsidRDefault="002A3BCB" w:rsidP="002A3BCB">
      <w:pPr>
        <w:spacing w:after="0"/>
        <w:jc w:val="both"/>
        <w:rPr>
          <w:sz w:val="24"/>
          <w:szCs w:val="24"/>
          <w:lang w:val="en-US" w:eastAsia="ar-SA"/>
        </w:rPr>
      </w:pPr>
    </w:p>
    <w:p w14:paraId="5ED2A288" w14:textId="77777777" w:rsidR="002A3BCB" w:rsidRPr="00D11D9C" w:rsidRDefault="002A3BCB" w:rsidP="002A3BCB">
      <w:pPr>
        <w:spacing w:after="0"/>
        <w:jc w:val="both"/>
        <w:rPr>
          <w:sz w:val="24"/>
          <w:szCs w:val="24"/>
          <w:lang w:val="en-US" w:eastAsia="ar-SA"/>
        </w:rPr>
      </w:pPr>
    </w:p>
    <w:p w14:paraId="51B235FD" w14:textId="77777777" w:rsidR="002A3BCB" w:rsidRPr="00D11D9C" w:rsidRDefault="002A3BCB" w:rsidP="002A3BCB">
      <w:pPr>
        <w:spacing w:after="0"/>
        <w:jc w:val="both"/>
        <w:rPr>
          <w:sz w:val="24"/>
          <w:szCs w:val="24"/>
          <w:lang w:val="en-US" w:eastAsia="ar-SA"/>
        </w:rPr>
      </w:pPr>
    </w:p>
    <w:p w14:paraId="3CCE0B0B" w14:textId="77777777" w:rsidR="002A3BCB" w:rsidRPr="00D11D9C" w:rsidRDefault="002A3BCB" w:rsidP="002A3BCB">
      <w:pPr>
        <w:spacing w:after="0"/>
        <w:jc w:val="both"/>
        <w:rPr>
          <w:sz w:val="24"/>
          <w:szCs w:val="24"/>
          <w:lang w:val="en-US" w:eastAsia="ar-SA"/>
        </w:rPr>
      </w:pPr>
    </w:p>
    <w:p w14:paraId="478A808F" w14:textId="77777777" w:rsidR="002A3BCB" w:rsidRPr="00D11D9C" w:rsidRDefault="002A3BCB" w:rsidP="002A3BCB">
      <w:pPr>
        <w:spacing w:after="0"/>
        <w:jc w:val="both"/>
        <w:rPr>
          <w:sz w:val="24"/>
          <w:szCs w:val="24"/>
          <w:lang w:val="en-US" w:eastAsia="ar-SA"/>
        </w:rPr>
      </w:pPr>
    </w:p>
    <w:p w14:paraId="2772C671" w14:textId="77777777" w:rsidR="002A3BCB" w:rsidRPr="00D11D9C" w:rsidRDefault="002A3BCB" w:rsidP="002A3BCB">
      <w:pPr>
        <w:spacing w:after="0"/>
        <w:jc w:val="both"/>
        <w:rPr>
          <w:sz w:val="24"/>
          <w:szCs w:val="24"/>
          <w:lang w:val="en-US" w:eastAsia="ar-SA"/>
        </w:rPr>
      </w:pPr>
    </w:p>
    <w:p w14:paraId="7933A461" w14:textId="77777777" w:rsidR="002A3BCB" w:rsidRPr="00D11D9C" w:rsidRDefault="002A3BCB" w:rsidP="002A3BCB">
      <w:pPr>
        <w:spacing w:after="0"/>
        <w:jc w:val="both"/>
        <w:rPr>
          <w:sz w:val="24"/>
          <w:szCs w:val="24"/>
          <w:lang w:val="en-US" w:eastAsia="ar-SA"/>
        </w:rPr>
      </w:pPr>
    </w:p>
    <w:p w14:paraId="4D361A71" w14:textId="77777777" w:rsidR="002A3BCB" w:rsidRPr="00D11D9C" w:rsidRDefault="002A3BCB" w:rsidP="002A3BCB">
      <w:pPr>
        <w:spacing w:after="0"/>
        <w:jc w:val="both"/>
        <w:rPr>
          <w:sz w:val="24"/>
          <w:szCs w:val="24"/>
          <w:lang w:val="en-US" w:eastAsia="ar-SA"/>
        </w:rPr>
      </w:pPr>
    </w:p>
    <w:p w14:paraId="2FA14EF9" w14:textId="77777777" w:rsidR="002A3BCB" w:rsidRPr="00D11D9C" w:rsidRDefault="002A3BCB" w:rsidP="002A3BCB">
      <w:pPr>
        <w:spacing w:after="0"/>
        <w:jc w:val="both"/>
        <w:rPr>
          <w:sz w:val="24"/>
          <w:szCs w:val="24"/>
          <w:lang w:val="en-US" w:eastAsia="ar-SA"/>
        </w:rPr>
      </w:pPr>
    </w:p>
    <w:p w14:paraId="5A5F6BD7" w14:textId="77777777" w:rsidR="002A3BCB" w:rsidRPr="00D11D9C" w:rsidRDefault="002A3BCB" w:rsidP="002A3BCB">
      <w:pPr>
        <w:spacing w:after="0"/>
        <w:jc w:val="both"/>
        <w:rPr>
          <w:sz w:val="24"/>
          <w:szCs w:val="24"/>
          <w:lang w:val="en-US" w:eastAsia="ar-SA"/>
        </w:rPr>
      </w:pPr>
    </w:p>
    <w:p w14:paraId="19B8F897" w14:textId="77777777" w:rsidR="002A3BCB" w:rsidRPr="00D11D9C" w:rsidRDefault="002A3BCB" w:rsidP="002A3BCB">
      <w:pPr>
        <w:spacing w:after="0"/>
        <w:jc w:val="both"/>
        <w:rPr>
          <w:sz w:val="24"/>
          <w:szCs w:val="24"/>
          <w:lang w:val="en-US" w:eastAsia="ar-SA"/>
        </w:rPr>
      </w:pPr>
    </w:p>
    <w:p w14:paraId="68257864" w14:textId="77777777" w:rsidR="002A3BCB" w:rsidRPr="00D11D9C" w:rsidRDefault="002A3BCB" w:rsidP="002A3BCB">
      <w:pPr>
        <w:spacing w:after="0"/>
        <w:ind w:firstLine="709"/>
        <w:jc w:val="both"/>
        <w:rPr>
          <w:rFonts w:cs="Times New Roman"/>
          <w:sz w:val="24"/>
          <w:szCs w:val="24"/>
          <w:lang w:val="en-US"/>
        </w:rPr>
      </w:pPr>
    </w:p>
    <w:p w14:paraId="008895BC" w14:textId="77777777" w:rsidR="002A3BCB" w:rsidRDefault="002A3BCB" w:rsidP="002A3BCB">
      <w:pPr>
        <w:spacing w:after="0"/>
        <w:ind w:firstLine="709"/>
        <w:jc w:val="both"/>
        <w:rPr>
          <w:rFonts w:cs="Times New Roman"/>
          <w:sz w:val="24"/>
          <w:szCs w:val="24"/>
          <w:lang w:val="en-US"/>
        </w:rPr>
      </w:pPr>
    </w:p>
    <w:p w14:paraId="12E4F503" w14:textId="77777777" w:rsidR="002A3BCB" w:rsidRDefault="002A3BCB" w:rsidP="002A3BCB">
      <w:pPr>
        <w:spacing w:after="0"/>
        <w:ind w:firstLine="709"/>
        <w:jc w:val="both"/>
        <w:rPr>
          <w:rFonts w:cs="Times New Roman"/>
          <w:sz w:val="24"/>
          <w:szCs w:val="24"/>
          <w:lang w:val="en-US"/>
        </w:rPr>
      </w:pPr>
    </w:p>
    <w:p w14:paraId="749831E7" w14:textId="77777777" w:rsidR="002A3BCB" w:rsidRDefault="002A3BCB" w:rsidP="002A3BCB">
      <w:pPr>
        <w:spacing w:after="0"/>
        <w:ind w:firstLine="709"/>
        <w:jc w:val="both"/>
        <w:rPr>
          <w:rFonts w:cs="Times New Roman"/>
          <w:sz w:val="24"/>
          <w:szCs w:val="24"/>
          <w:lang w:val="en-US"/>
        </w:rPr>
      </w:pPr>
    </w:p>
    <w:p w14:paraId="0DBF7101" w14:textId="77777777" w:rsidR="002A3BCB" w:rsidRDefault="002A3BCB" w:rsidP="002A3BCB">
      <w:pPr>
        <w:spacing w:after="0"/>
        <w:ind w:firstLine="709"/>
        <w:jc w:val="both"/>
        <w:rPr>
          <w:rFonts w:cs="Times New Roman"/>
          <w:sz w:val="24"/>
          <w:szCs w:val="24"/>
          <w:lang w:val="en-US"/>
        </w:rPr>
      </w:pPr>
    </w:p>
    <w:p w14:paraId="045EFBD3"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4AEF7391" w14:textId="77777777" w:rsidR="002A3BCB" w:rsidRDefault="002A3BCB" w:rsidP="002A3BCB">
      <w:pPr>
        <w:spacing w:after="0"/>
        <w:jc w:val="both"/>
        <w:rPr>
          <w:rFonts w:cs="Times New Roman"/>
          <w:sz w:val="24"/>
          <w:szCs w:val="24"/>
          <w:lang w:val="en-US"/>
        </w:rPr>
      </w:pPr>
    </w:p>
    <w:p w14:paraId="5F315811"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030C6E94"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47B8BBD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EFAD48C" w14:textId="77777777" w:rsidR="002A3BCB" w:rsidRDefault="002A3BCB">
            <w:pPr>
              <w:pStyle w:val="ab"/>
              <w:numPr>
                <w:ilvl w:val="0"/>
                <w:numId w:val="11"/>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760D10C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50B857F"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41ED872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E4AAD76" w14:textId="77777777" w:rsidR="002A3BCB" w:rsidRDefault="002A3BCB">
            <w:pPr>
              <w:numPr>
                <w:ilvl w:val="0"/>
                <w:numId w:val="11"/>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2AED963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0676DD6" w14:textId="28D1C916" w:rsidR="002A3BCB" w:rsidRDefault="002A3BCB">
            <w:pPr>
              <w:ind w:firstLine="709"/>
              <w:jc w:val="both"/>
              <w:rPr>
                <w:rFonts w:cs="Times New Roman"/>
                <w:sz w:val="24"/>
                <w:szCs w:val="24"/>
                <w:lang w:val="ro-RO"/>
              </w:rPr>
            </w:pPr>
            <w:r>
              <w:rPr>
                <w:rFonts w:cs="Times New Roman"/>
                <w:sz w:val="24"/>
                <w:szCs w:val="24"/>
                <w:lang w:val="en-US"/>
              </w:rPr>
              <w:t xml:space="preserve">Cererea solicitantului cet. </w:t>
            </w:r>
            <w:r w:rsidR="00493F36">
              <w:rPr>
                <w:rFonts w:cs="Times New Roman"/>
                <w:sz w:val="24"/>
                <w:szCs w:val="24"/>
                <w:lang w:val="en-US"/>
              </w:rPr>
              <w:t>XXXX XXXX.</w:t>
            </w:r>
          </w:p>
        </w:tc>
      </w:tr>
      <w:tr w:rsidR="002A3BCB" w:rsidRPr="00D11D9C" w14:paraId="7401DB2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7A79B68" w14:textId="77777777" w:rsidR="002A3BCB" w:rsidRDefault="002A3BCB">
            <w:pPr>
              <w:numPr>
                <w:ilvl w:val="0"/>
                <w:numId w:val="11"/>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275B332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641DA2A"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6079D8F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0C569D4" w14:textId="77777777" w:rsidR="002A3BCB" w:rsidRDefault="002A3BCB">
            <w:pPr>
              <w:numPr>
                <w:ilvl w:val="0"/>
                <w:numId w:val="11"/>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5C0087D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D8615D6" w14:textId="6A74B8E9"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w:t>
            </w:r>
            <w:r w:rsidR="005432A4">
              <w:rPr>
                <w:rFonts w:cs="Times New Roman"/>
                <w:sz w:val="24"/>
                <w:szCs w:val="24"/>
                <w:lang w:val="en-US"/>
              </w:rPr>
              <w:t xml:space="preserve">adiacent </w:t>
            </w:r>
            <w:r>
              <w:rPr>
                <w:rFonts w:cs="Times New Roman"/>
                <w:sz w:val="24"/>
                <w:szCs w:val="24"/>
                <w:lang w:val="en-US"/>
              </w:rPr>
              <w:t>intravilanul</w:t>
            </w:r>
            <w:r w:rsidR="005432A4">
              <w:rPr>
                <w:rFonts w:cs="Times New Roman"/>
                <w:sz w:val="24"/>
                <w:szCs w:val="24"/>
                <w:lang w:val="en-US"/>
              </w:rPr>
              <w:t>ui</w:t>
            </w:r>
            <w:r>
              <w:rPr>
                <w:rFonts w:cs="Times New Roman"/>
                <w:sz w:val="24"/>
                <w:szCs w:val="24"/>
                <w:lang w:val="en-US"/>
              </w:rPr>
              <w:t xml:space="preserve">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3828103.4</w:t>
            </w:r>
            <w:r w:rsidR="00493F36">
              <w:rPr>
                <w:rFonts w:cs="Times New Roman"/>
                <w:b/>
                <w:bCs/>
                <w:i/>
                <w:iCs/>
                <w:sz w:val="24"/>
                <w:szCs w:val="24"/>
                <w:lang w:val="en-US"/>
              </w:rPr>
              <w:t>XX</w:t>
            </w:r>
            <w:r w:rsidR="005432A4">
              <w:rPr>
                <w:rFonts w:cs="Times New Roman"/>
                <w:b/>
                <w:bCs/>
                <w:i/>
                <w:iCs/>
                <w:sz w:val="24"/>
                <w:szCs w:val="24"/>
                <w:lang w:val="en-US"/>
              </w:rPr>
              <w:t xml:space="preserve"> cu suprafaţa de 0,09 ha.</w:t>
            </w:r>
          </w:p>
        </w:tc>
      </w:tr>
      <w:tr w:rsidR="002A3BCB" w14:paraId="22E3DFC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B68E9F3"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28E2071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B0BA5BD"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1567891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2370FD8"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2CF16FD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002227A"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329477FF"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55D97C7"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2D0532A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4CC4F27"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184B5EE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B75264E"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786A3B5D"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E853C62"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6EFD1DC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E744EBB"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100C967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F6CE7FB"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5CF25CE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DF57766"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2CB9F61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8E38D8B"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56EF29D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7522E66F"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2FB9415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025A860"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710C97F8" w14:textId="77777777" w:rsidR="002A3BCB" w:rsidRDefault="002A3BCB" w:rsidP="002A3BCB">
      <w:pPr>
        <w:spacing w:after="0"/>
        <w:ind w:firstLine="709"/>
        <w:jc w:val="both"/>
        <w:rPr>
          <w:rFonts w:cs="Times New Roman"/>
          <w:sz w:val="24"/>
          <w:szCs w:val="24"/>
          <w:lang w:val="en-US"/>
        </w:rPr>
      </w:pPr>
    </w:p>
    <w:p w14:paraId="0B2EFE7B" w14:textId="670B00EE"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r>
        <w:rPr>
          <w:rFonts w:cs="Times New Roman"/>
          <w:sz w:val="24"/>
          <w:szCs w:val="24"/>
          <w:lang w:val="en-US"/>
        </w:rPr>
        <w:t xml:space="preserve">Maria Zavtoniev </w:t>
      </w:r>
    </w:p>
    <w:p w14:paraId="24E5720D" w14:textId="77777777" w:rsidR="002A3BCB" w:rsidRDefault="002A3BCB" w:rsidP="002A3BCB">
      <w:pPr>
        <w:spacing w:after="0"/>
        <w:ind w:firstLine="709"/>
        <w:jc w:val="both"/>
        <w:rPr>
          <w:rFonts w:cs="Times New Roman"/>
          <w:sz w:val="24"/>
          <w:szCs w:val="24"/>
          <w:lang w:val="en-US"/>
        </w:rPr>
      </w:pPr>
    </w:p>
    <w:p w14:paraId="11552D80" w14:textId="77777777" w:rsidR="002A3BCB" w:rsidRDefault="002A3BCB" w:rsidP="002A3BCB">
      <w:pPr>
        <w:spacing w:after="0"/>
        <w:ind w:firstLine="709"/>
        <w:jc w:val="both"/>
        <w:rPr>
          <w:rFonts w:cs="Times New Roman"/>
          <w:sz w:val="24"/>
          <w:szCs w:val="24"/>
          <w:lang w:val="ro-RO"/>
        </w:rPr>
      </w:pPr>
    </w:p>
    <w:p w14:paraId="0BBF33A3" w14:textId="77777777" w:rsidR="002A3BCB" w:rsidRDefault="002A3BCB" w:rsidP="002A3BCB">
      <w:pPr>
        <w:spacing w:after="0"/>
        <w:ind w:firstLine="709"/>
        <w:jc w:val="both"/>
        <w:rPr>
          <w:rFonts w:cs="Times New Roman"/>
          <w:sz w:val="24"/>
          <w:szCs w:val="24"/>
          <w:lang w:val="ro-RO"/>
        </w:rPr>
      </w:pPr>
    </w:p>
    <w:p w14:paraId="412CA72B" w14:textId="77777777" w:rsidR="002A3BCB" w:rsidRDefault="002A3BCB" w:rsidP="002A3BCB">
      <w:pPr>
        <w:spacing w:after="0"/>
        <w:ind w:firstLine="709"/>
        <w:jc w:val="both"/>
        <w:rPr>
          <w:rFonts w:cs="Times New Roman"/>
          <w:sz w:val="24"/>
          <w:szCs w:val="24"/>
          <w:lang w:val="ro-RO"/>
        </w:rPr>
      </w:pPr>
    </w:p>
    <w:p w14:paraId="6915E3E0" w14:textId="77777777" w:rsidR="002A3BCB" w:rsidRDefault="002A3BCB" w:rsidP="002A3BCB">
      <w:pPr>
        <w:spacing w:after="0"/>
        <w:ind w:firstLine="709"/>
        <w:jc w:val="both"/>
        <w:rPr>
          <w:rFonts w:cs="Times New Roman"/>
          <w:sz w:val="24"/>
          <w:szCs w:val="24"/>
          <w:lang w:val="ro-RO"/>
        </w:rPr>
      </w:pPr>
    </w:p>
    <w:p w14:paraId="07D3FE9E" w14:textId="77777777" w:rsidR="002A3BCB" w:rsidRDefault="002A3BCB" w:rsidP="002A3BCB">
      <w:pPr>
        <w:spacing w:after="0"/>
        <w:ind w:firstLine="709"/>
        <w:jc w:val="both"/>
        <w:rPr>
          <w:rFonts w:cs="Times New Roman"/>
          <w:sz w:val="24"/>
          <w:szCs w:val="24"/>
          <w:lang w:val="ro-RO"/>
        </w:rPr>
      </w:pPr>
    </w:p>
    <w:p w14:paraId="6ADB98A3" w14:textId="77777777" w:rsidR="002A3BCB" w:rsidRDefault="002A3BCB" w:rsidP="002A3BCB">
      <w:pPr>
        <w:spacing w:after="0"/>
        <w:ind w:firstLine="709"/>
        <w:jc w:val="both"/>
        <w:rPr>
          <w:rFonts w:cs="Times New Roman"/>
          <w:sz w:val="24"/>
          <w:szCs w:val="24"/>
          <w:lang w:val="ro-RO"/>
        </w:rPr>
      </w:pPr>
    </w:p>
    <w:p w14:paraId="057B899F" w14:textId="77777777" w:rsidR="002A3BCB" w:rsidRDefault="002A3BCB" w:rsidP="002A3BCB">
      <w:pPr>
        <w:spacing w:after="0"/>
        <w:ind w:firstLine="709"/>
        <w:jc w:val="both"/>
        <w:rPr>
          <w:rFonts w:cs="Times New Roman"/>
          <w:sz w:val="24"/>
          <w:szCs w:val="24"/>
          <w:lang w:val="ro-RO"/>
        </w:rPr>
      </w:pPr>
    </w:p>
    <w:p w14:paraId="6F5B5B85" w14:textId="77777777" w:rsidR="002A3BCB" w:rsidRDefault="002A3BCB" w:rsidP="002A3BCB">
      <w:pPr>
        <w:spacing w:after="0"/>
        <w:ind w:firstLine="709"/>
        <w:jc w:val="both"/>
        <w:rPr>
          <w:rFonts w:cs="Times New Roman"/>
          <w:sz w:val="24"/>
          <w:szCs w:val="24"/>
          <w:lang w:val="ro-RO"/>
        </w:rPr>
      </w:pPr>
    </w:p>
    <w:p w14:paraId="1ED2F774" w14:textId="77777777" w:rsidR="002A3BCB" w:rsidRDefault="002A3BCB" w:rsidP="002A3BCB">
      <w:pPr>
        <w:spacing w:after="0"/>
        <w:ind w:firstLine="709"/>
        <w:jc w:val="both"/>
        <w:rPr>
          <w:rFonts w:cs="Times New Roman"/>
          <w:sz w:val="24"/>
          <w:szCs w:val="24"/>
          <w:lang w:val="ro-RO"/>
        </w:rPr>
      </w:pPr>
    </w:p>
    <w:p w14:paraId="1E6BD39E" w14:textId="77777777" w:rsidR="002A3BCB" w:rsidRDefault="002A3BCB" w:rsidP="002A3BCB">
      <w:pPr>
        <w:spacing w:after="0"/>
        <w:ind w:firstLine="709"/>
        <w:jc w:val="both"/>
        <w:rPr>
          <w:rFonts w:cs="Times New Roman"/>
          <w:sz w:val="24"/>
          <w:szCs w:val="24"/>
          <w:lang w:val="ro-RO"/>
        </w:rPr>
      </w:pPr>
    </w:p>
    <w:p w14:paraId="29A209E6" w14:textId="77777777" w:rsidR="002A3BCB" w:rsidRDefault="002A3BCB" w:rsidP="002A3BCB">
      <w:pPr>
        <w:spacing w:after="0"/>
        <w:ind w:firstLine="709"/>
        <w:jc w:val="both"/>
        <w:rPr>
          <w:rFonts w:cs="Times New Roman"/>
          <w:sz w:val="24"/>
          <w:szCs w:val="24"/>
          <w:lang w:val="ro-RO"/>
        </w:rPr>
      </w:pPr>
    </w:p>
    <w:p w14:paraId="48628A8E" w14:textId="77777777" w:rsidR="002A3BCB" w:rsidRDefault="002A3BCB" w:rsidP="002A3BCB">
      <w:pPr>
        <w:spacing w:after="0"/>
        <w:ind w:firstLine="709"/>
        <w:jc w:val="both"/>
        <w:rPr>
          <w:sz w:val="24"/>
          <w:szCs w:val="24"/>
          <w:lang w:val="ro-RO"/>
        </w:rPr>
      </w:pPr>
      <w:bookmarkStart w:id="9" w:name="_Hlk193466518"/>
      <w:r>
        <w:rPr>
          <w:rFonts w:cs="Times New Roman"/>
          <w:sz w:val="24"/>
          <w:szCs w:val="24"/>
          <w:lang w:val="en-US"/>
        </w:rPr>
        <w:t xml:space="preserve">         </w:t>
      </w:r>
      <w:r>
        <w:rPr>
          <w:sz w:val="24"/>
          <w:szCs w:val="24"/>
          <w:lang w:val="ro-RO"/>
        </w:rPr>
        <w:t xml:space="preserve">                                                    DECIZIE nr.3/20</w:t>
      </w:r>
    </w:p>
    <w:p w14:paraId="076A46CD" w14:textId="5C4B915D" w:rsidR="002A3BCB" w:rsidRDefault="002A3BCB" w:rsidP="002A3BCB">
      <w:pPr>
        <w:spacing w:after="0"/>
        <w:ind w:firstLine="709"/>
        <w:jc w:val="both"/>
        <w:rPr>
          <w:sz w:val="24"/>
          <w:szCs w:val="24"/>
          <w:lang w:val="ro-RO"/>
        </w:rPr>
      </w:pPr>
      <w:r>
        <w:rPr>
          <w:sz w:val="24"/>
          <w:szCs w:val="24"/>
          <w:lang w:val="ro-RO"/>
        </w:rPr>
        <w:t xml:space="preserve">                                                    </w:t>
      </w:r>
      <w:r w:rsidR="00EE5613">
        <w:rPr>
          <w:sz w:val="24"/>
          <w:szCs w:val="24"/>
          <w:lang w:val="ro-RO"/>
        </w:rPr>
        <w:t xml:space="preserve">         </w:t>
      </w:r>
      <w:r>
        <w:rPr>
          <w:sz w:val="24"/>
          <w:szCs w:val="24"/>
          <w:lang w:val="ro-RO"/>
        </w:rPr>
        <w:t xml:space="preserve"> din _________</w:t>
      </w:r>
    </w:p>
    <w:p w14:paraId="132AD874" w14:textId="77777777" w:rsidR="002A3BCB" w:rsidRDefault="002A3BCB" w:rsidP="002A3BCB">
      <w:pPr>
        <w:spacing w:after="0"/>
        <w:jc w:val="both"/>
        <w:rPr>
          <w:sz w:val="24"/>
          <w:szCs w:val="24"/>
          <w:lang w:val="ro-RO"/>
        </w:rPr>
      </w:pPr>
    </w:p>
    <w:p w14:paraId="6DBE9389" w14:textId="77777777" w:rsidR="002A3BCB" w:rsidRDefault="002A3BCB" w:rsidP="002A3BCB">
      <w:pPr>
        <w:spacing w:after="0"/>
        <w:rPr>
          <w:sz w:val="24"/>
          <w:szCs w:val="24"/>
          <w:lang w:eastAsia="ar-SA"/>
        </w:rPr>
      </w:pPr>
    </w:p>
    <w:p w14:paraId="432ECDDB" w14:textId="77777777" w:rsidR="002A3BCB" w:rsidRDefault="002A3BCB" w:rsidP="002A3BCB">
      <w:pPr>
        <w:spacing w:after="0"/>
        <w:rPr>
          <w:sz w:val="24"/>
          <w:szCs w:val="24"/>
          <w:lang w:eastAsia="ar-SA"/>
        </w:rPr>
      </w:pPr>
    </w:p>
    <w:p w14:paraId="759C115D" w14:textId="77777777" w:rsidR="002A3BCB" w:rsidRPr="00D11D9C" w:rsidRDefault="002A3BCB" w:rsidP="002A3BCB">
      <w:pPr>
        <w:spacing w:after="0"/>
        <w:rPr>
          <w:sz w:val="24"/>
          <w:szCs w:val="24"/>
          <w:lang w:val="en-US" w:eastAsia="ar-SA"/>
        </w:rPr>
      </w:pPr>
      <w:r w:rsidRPr="00D11D9C">
        <w:rPr>
          <w:sz w:val="24"/>
          <w:szCs w:val="24"/>
          <w:lang w:val="en-US" w:eastAsia="ar-SA"/>
        </w:rPr>
        <w:t>Cu privire la schimbarea modului de</w:t>
      </w:r>
    </w:p>
    <w:p w14:paraId="7F530F92"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folosinţă</w:t>
      </w:r>
      <w:proofErr w:type="gramEnd"/>
      <w:r w:rsidRPr="00D11D9C">
        <w:rPr>
          <w:sz w:val="24"/>
          <w:szCs w:val="24"/>
          <w:lang w:val="en-US" w:eastAsia="ar-SA"/>
        </w:rPr>
        <w:t xml:space="preserve"> a terenului din intravilanul</w:t>
      </w:r>
    </w:p>
    <w:p w14:paraId="30895EBC" w14:textId="77777777" w:rsidR="002A3BCB" w:rsidRPr="00D11D9C" w:rsidRDefault="002A3BCB" w:rsidP="002A3BCB">
      <w:pPr>
        <w:spacing w:after="0"/>
        <w:rPr>
          <w:sz w:val="24"/>
          <w:szCs w:val="24"/>
          <w:lang w:val="en-US" w:eastAsia="ar-SA"/>
        </w:rPr>
      </w:pPr>
      <w:proofErr w:type="gramStart"/>
      <w:r w:rsidRPr="00D11D9C">
        <w:rPr>
          <w:sz w:val="24"/>
          <w:szCs w:val="24"/>
          <w:lang w:val="en-US" w:eastAsia="ar-SA"/>
        </w:rPr>
        <w:t>localităţii</w:t>
      </w:r>
      <w:proofErr w:type="gramEnd"/>
      <w:r w:rsidRPr="00D11D9C">
        <w:rPr>
          <w:sz w:val="24"/>
          <w:szCs w:val="24"/>
          <w:lang w:val="en-US" w:eastAsia="ar-SA"/>
        </w:rPr>
        <w:t xml:space="preserve"> </w:t>
      </w:r>
    </w:p>
    <w:p w14:paraId="21040E2B" w14:textId="77777777" w:rsidR="002A3BCB" w:rsidRPr="00D11D9C" w:rsidRDefault="002A3BCB" w:rsidP="002A3BCB">
      <w:pPr>
        <w:spacing w:after="0"/>
        <w:rPr>
          <w:sz w:val="24"/>
          <w:szCs w:val="24"/>
          <w:lang w:val="en-US" w:eastAsia="ar-SA"/>
        </w:rPr>
      </w:pPr>
    </w:p>
    <w:p w14:paraId="33A0401E" w14:textId="06E1491A" w:rsidR="002A3BCB" w:rsidRDefault="002A3BCB" w:rsidP="002A3BCB">
      <w:pPr>
        <w:spacing w:line="276" w:lineRule="auto"/>
        <w:rPr>
          <w:sz w:val="24"/>
          <w:szCs w:val="24"/>
          <w:lang w:val="en-US"/>
        </w:rPr>
      </w:pPr>
      <w:r>
        <w:rPr>
          <w:sz w:val="24"/>
          <w:szCs w:val="24"/>
          <w:lang w:val="en-US"/>
        </w:rPr>
        <w:t xml:space="preserve">     În temeiul art.39 al Codului Funciar a Republicii Moldova, Hotarârea pentru aprobarea Regulamentului cu priviee la modul de transmitere, schimbare a destinației și schimb de terenuri nr.1170 din 25.10.2016, pct.24 din Ordinul nr.17 din 19 mai 2021 privind aprobarea</w:t>
      </w:r>
      <w:r w:rsidR="00EE5613">
        <w:rPr>
          <w:sz w:val="24"/>
          <w:szCs w:val="24"/>
          <w:lang w:val="en-US"/>
        </w:rPr>
        <w:t xml:space="preserve"> </w:t>
      </w:r>
      <w:r>
        <w:rPr>
          <w:sz w:val="24"/>
          <w:szCs w:val="24"/>
          <w:lang w:val="en-US"/>
        </w:rPr>
        <w:t>Clasificato</w:t>
      </w:r>
      <w:r w:rsidR="00EE5613">
        <w:rPr>
          <w:sz w:val="24"/>
          <w:szCs w:val="24"/>
          <w:lang w:val="en-US"/>
        </w:rPr>
        <w:t>-</w:t>
      </w:r>
      <w:r>
        <w:rPr>
          <w:sz w:val="24"/>
          <w:szCs w:val="24"/>
          <w:lang w:val="en-US"/>
        </w:rPr>
        <w:t xml:space="preserve"> </w:t>
      </w:r>
      <w:r w:rsidR="00EE5613">
        <w:rPr>
          <w:sz w:val="24"/>
          <w:szCs w:val="24"/>
          <w:lang w:val="en-US"/>
        </w:rPr>
        <w:t xml:space="preserve">rului </w:t>
      </w:r>
      <w:r>
        <w:rPr>
          <w:sz w:val="24"/>
          <w:szCs w:val="24"/>
          <w:lang w:val="en-US"/>
        </w:rPr>
        <w:t xml:space="preserve">terenurilor după categoria de destinatie și folosință, art.14 alin. (2) </w:t>
      </w:r>
      <w:proofErr w:type="gramStart"/>
      <w:r>
        <w:rPr>
          <w:sz w:val="24"/>
          <w:szCs w:val="24"/>
          <w:lang w:val="en-US"/>
        </w:rPr>
        <w:t>lit.d</w:t>
      </w:r>
      <w:proofErr w:type="gramEnd"/>
      <w:r>
        <w:rPr>
          <w:sz w:val="24"/>
          <w:szCs w:val="24"/>
          <w:lang w:val="en-US"/>
        </w:rPr>
        <w:t xml:space="preserve">) din Legea  privind administratia publică locală nr.436/2006, având în vedere cererea dnei </w:t>
      </w:r>
      <w:r w:rsidR="00493F36">
        <w:rPr>
          <w:sz w:val="24"/>
          <w:szCs w:val="24"/>
          <w:lang w:val="en-US"/>
        </w:rPr>
        <w:t>XXXX XXXX</w:t>
      </w:r>
      <w:r>
        <w:rPr>
          <w:sz w:val="24"/>
          <w:szCs w:val="24"/>
          <w:lang w:val="en-US"/>
        </w:rPr>
        <w:t xml:space="preserve"> privind schimbarea modului de folosinţă a terenului amplasat în intravilanul localităţii în proprietate privată şi examinând informaţia prezentată de dna M.Zavtoniev, sp.principal în domeniul RRPF, Consiliul local DECIDE:</w:t>
      </w:r>
    </w:p>
    <w:p w14:paraId="25C89717" w14:textId="1A2BDD02" w:rsidR="002A3BCB" w:rsidRPr="00D11D9C" w:rsidRDefault="002A3BCB" w:rsidP="002A3BCB">
      <w:pPr>
        <w:spacing w:line="276" w:lineRule="auto"/>
        <w:rPr>
          <w:b/>
          <w:bCs/>
          <w:sz w:val="24"/>
          <w:szCs w:val="24"/>
          <w:lang w:val="en-US" w:eastAsia="ar-SA"/>
        </w:rPr>
      </w:pPr>
      <w:r>
        <w:rPr>
          <w:sz w:val="24"/>
          <w:szCs w:val="24"/>
          <w:lang w:val="en-US"/>
        </w:rPr>
        <w:t xml:space="preserve">       1. Se acceptă schimbarea modului de fosință a terenului amplasat în intravilanul localității, proprietate privată, </w:t>
      </w:r>
      <w:r>
        <w:rPr>
          <w:b/>
          <w:bCs/>
          <w:i/>
          <w:iCs/>
          <w:sz w:val="24"/>
          <w:szCs w:val="24"/>
          <w:lang w:val="en-US"/>
        </w:rPr>
        <w:t>din teren 1.9 grădină în 2.5 aferent obiectivului destinate locuintei</w:t>
      </w:r>
      <w:proofErr w:type="gramStart"/>
      <w:r>
        <w:rPr>
          <w:b/>
          <w:bCs/>
          <w:i/>
          <w:iCs/>
          <w:sz w:val="24"/>
          <w:szCs w:val="24"/>
          <w:lang w:val="en-US"/>
        </w:rPr>
        <w:t xml:space="preserve">,  </w:t>
      </w:r>
      <w:r>
        <w:rPr>
          <w:sz w:val="24"/>
          <w:szCs w:val="24"/>
          <w:lang w:val="en-US"/>
        </w:rPr>
        <w:t>terenul</w:t>
      </w:r>
      <w:proofErr w:type="gramEnd"/>
      <w:r>
        <w:rPr>
          <w:sz w:val="24"/>
          <w:szCs w:val="24"/>
          <w:lang w:val="en-US"/>
        </w:rPr>
        <w:t xml:space="preserve">, cu nr. </w:t>
      </w:r>
      <w:proofErr w:type="gramStart"/>
      <w:r>
        <w:rPr>
          <w:sz w:val="24"/>
          <w:szCs w:val="24"/>
          <w:lang w:val="en-US"/>
        </w:rPr>
        <w:t>cadastral</w:t>
      </w:r>
      <w:proofErr w:type="gramEnd"/>
      <w:r>
        <w:rPr>
          <w:sz w:val="24"/>
          <w:szCs w:val="24"/>
          <w:lang w:val="en-US"/>
        </w:rPr>
        <w:t xml:space="preserve"> 3828113.5</w:t>
      </w:r>
      <w:r w:rsidR="00493F36">
        <w:rPr>
          <w:sz w:val="24"/>
          <w:szCs w:val="24"/>
          <w:lang w:val="en-US"/>
        </w:rPr>
        <w:t>XX</w:t>
      </w:r>
      <w:r w:rsidR="005432A4">
        <w:rPr>
          <w:sz w:val="24"/>
          <w:szCs w:val="24"/>
          <w:lang w:val="en-US"/>
        </w:rPr>
        <w:t xml:space="preserve"> cu suprafaţa de 0,18 ha.</w:t>
      </w:r>
    </w:p>
    <w:p w14:paraId="1B591F2E"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2. Se solicită IP „Cadastrul Bunurilor Imobile” </w:t>
      </w:r>
      <w:proofErr w:type="gramStart"/>
      <w:r w:rsidRPr="00D11D9C">
        <w:rPr>
          <w:sz w:val="24"/>
          <w:szCs w:val="24"/>
          <w:lang w:val="en-US" w:eastAsia="ar-SA"/>
        </w:rPr>
        <w:t>să</w:t>
      </w:r>
      <w:proofErr w:type="gramEnd"/>
      <w:r w:rsidRPr="00D11D9C">
        <w:rPr>
          <w:sz w:val="24"/>
          <w:szCs w:val="24"/>
          <w:lang w:val="en-US" w:eastAsia="ar-SA"/>
        </w:rPr>
        <w:t xml:space="preserve"> opereze modificările de rigoare în Registrul Bunurilor Imobile.</w:t>
      </w:r>
    </w:p>
    <w:p w14:paraId="450DE8AC" w14:textId="77777777" w:rsidR="002A3BCB" w:rsidRPr="00D11D9C" w:rsidRDefault="002A3BCB" w:rsidP="002A3BCB">
      <w:pPr>
        <w:spacing w:line="276" w:lineRule="auto"/>
        <w:rPr>
          <w:sz w:val="24"/>
          <w:szCs w:val="24"/>
          <w:lang w:val="en-US" w:eastAsia="ar-SA"/>
        </w:rPr>
      </w:pPr>
      <w:r w:rsidRPr="00D11D9C">
        <w:rPr>
          <w:sz w:val="24"/>
          <w:szCs w:val="24"/>
          <w:lang w:val="en-US" w:eastAsia="ar-SA"/>
        </w:rPr>
        <w:t xml:space="preserve">      3. Controlul asupra executării prezentei decizii se pune în sarcina dlui V.Berzan, primarul localităţii.</w:t>
      </w:r>
    </w:p>
    <w:p w14:paraId="41A3FAD5" w14:textId="77777777" w:rsidR="002A3BCB" w:rsidRPr="00D11D9C" w:rsidRDefault="002A3BCB" w:rsidP="002A3BCB">
      <w:pPr>
        <w:spacing w:line="276" w:lineRule="auto"/>
        <w:rPr>
          <w:sz w:val="24"/>
          <w:szCs w:val="24"/>
          <w:lang w:val="en-US" w:eastAsia="ar-SA"/>
        </w:rPr>
      </w:pPr>
    </w:p>
    <w:p w14:paraId="4ADA89E1" w14:textId="77777777" w:rsidR="002A3BCB" w:rsidRPr="00D11D9C" w:rsidRDefault="002A3BCB" w:rsidP="002A3BCB">
      <w:pPr>
        <w:spacing w:after="0"/>
        <w:jc w:val="both"/>
        <w:rPr>
          <w:sz w:val="24"/>
          <w:szCs w:val="24"/>
          <w:lang w:val="en-US" w:eastAsia="ar-SA"/>
        </w:rPr>
      </w:pPr>
    </w:p>
    <w:p w14:paraId="3CE86809" w14:textId="77777777" w:rsidR="002A3BCB" w:rsidRPr="00D11D9C" w:rsidRDefault="002A3BCB" w:rsidP="002A3BCB">
      <w:pPr>
        <w:spacing w:after="0"/>
        <w:jc w:val="both"/>
        <w:rPr>
          <w:sz w:val="24"/>
          <w:szCs w:val="24"/>
          <w:lang w:val="en-US" w:eastAsia="ar-SA"/>
        </w:rPr>
      </w:pPr>
      <w:r w:rsidRPr="00D11D9C">
        <w:rPr>
          <w:sz w:val="24"/>
          <w:szCs w:val="24"/>
          <w:lang w:val="en-US" w:eastAsia="ar-SA"/>
        </w:rPr>
        <w:t>Secretarul Consiliului local                                                          Diordiev Nina</w:t>
      </w:r>
    </w:p>
    <w:p w14:paraId="3AEBFF4E" w14:textId="77777777" w:rsidR="002A3BCB" w:rsidRPr="00D11D9C" w:rsidRDefault="002A3BCB" w:rsidP="002A3BCB">
      <w:pPr>
        <w:spacing w:after="0"/>
        <w:jc w:val="both"/>
        <w:rPr>
          <w:sz w:val="24"/>
          <w:szCs w:val="24"/>
          <w:lang w:val="en-US" w:eastAsia="ar-SA"/>
        </w:rPr>
      </w:pPr>
    </w:p>
    <w:p w14:paraId="0AAE2B9B" w14:textId="77777777" w:rsidR="002A3BCB" w:rsidRPr="00D11D9C" w:rsidRDefault="002A3BCB" w:rsidP="002A3BCB">
      <w:pPr>
        <w:spacing w:after="0"/>
        <w:jc w:val="both"/>
        <w:rPr>
          <w:sz w:val="24"/>
          <w:szCs w:val="24"/>
          <w:lang w:val="en-US" w:eastAsia="ar-SA"/>
        </w:rPr>
      </w:pPr>
    </w:p>
    <w:p w14:paraId="56CB8BBC" w14:textId="77777777" w:rsidR="002A3BCB" w:rsidRPr="00D11D9C" w:rsidRDefault="002A3BCB" w:rsidP="002A3BCB">
      <w:pPr>
        <w:spacing w:after="0"/>
        <w:jc w:val="both"/>
        <w:rPr>
          <w:sz w:val="24"/>
          <w:szCs w:val="24"/>
          <w:lang w:val="en-US" w:eastAsia="ar-SA"/>
        </w:rPr>
      </w:pPr>
      <w:proofErr w:type="gramStart"/>
      <w:r w:rsidRPr="00D11D9C">
        <w:rPr>
          <w:sz w:val="24"/>
          <w:szCs w:val="24"/>
          <w:lang w:val="en-US" w:eastAsia="ar-SA"/>
        </w:rPr>
        <w:t>Coordonat.</w:t>
      </w:r>
      <w:proofErr w:type="gramEnd"/>
    </w:p>
    <w:p w14:paraId="59BC8E80" w14:textId="77777777" w:rsidR="002A3BCB" w:rsidRPr="00D11D9C" w:rsidRDefault="002A3BCB" w:rsidP="002A3BCB">
      <w:pPr>
        <w:spacing w:after="0"/>
        <w:jc w:val="both"/>
        <w:rPr>
          <w:sz w:val="24"/>
          <w:szCs w:val="24"/>
          <w:lang w:val="en-US" w:eastAsia="ar-SA"/>
        </w:rPr>
      </w:pPr>
      <w:r w:rsidRPr="00D11D9C">
        <w:rPr>
          <w:sz w:val="24"/>
          <w:szCs w:val="24"/>
          <w:lang w:val="en-US" w:eastAsia="ar-SA"/>
        </w:rPr>
        <w:t>Sp.principal în domeniul RRPF                                                   Zavtoniev Maria</w:t>
      </w:r>
    </w:p>
    <w:p w14:paraId="31B3B139" w14:textId="77777777" w:rsidR="002A3BCB" w:rsidRPr="00D11D9C" w:rsidRDefault="002A3BCB" w:rsidP="002A3BCB">
      <w:pPr>
        <w:spacing w:after="0"/>
        <w:jc w:val="both"/>
        <w:rPr>
          <w:sz w:val="24"/>
          <w:szCs w:val="24"/>
          <w:lang w:val="en-US" w:eastAsia="ar-SA"/>
        </w:rPr>
      </w:pPr>
    </w:p>
    <w:p w14:paraId="55A2A0B0" w14:textId="77777777" w:rsidR="002A3BCB" w:rsidRPr="00D11D9C" w:rsidRDefault="002A3BCB" w:rsidP="002A3BCB">
      <w:pPr>
        <w:spacing w:after="0"/>
        <w:jc w:val="both"/>
        <w:rPr>
          <w:sz w:val="24"/>
          <w:szCs w:val="24"/>
          <w:lang w:val="en-US" w:eastAsia="ar-SA"/>
        </w:rPr>
      </w:pPr>
    </w:p>
    <w:p w14:paraId="5AFB56A1" w14:textId="77777777" w:rsidR="002A3BCB" w:rsidRPr="00D11D9C" w:rsidRDefault="002A3BCB" w:rsidP="002A3BCB">
      <w:pPr>
        <w:spacing w:after="0"/>
        <w:jc w:val="both"/>
        <w:rPr>
          <w:sz w:val="24"/>
          <w:szCs w:val="24"/>
          <w:lang w:val="en-US" w:eastAsia="ar-SA"/>
        </w:rPr>
      </w:pPr>
    </w:p>
    <w:p w14:paraId="77373E65" w14:textId="77777777" w:rsidR="002A3BCB" w:rsidRPr="00D11D9C" w:rsidRDefault="002A3BCB" w:rsidP="002A3BCB">
      <w:pPr>
        <w:spacing w:after="0"/>
        <w:jc w:val="both"/>
        <w:rPr>
          <w:sz w:val="24"/>
          <w:szCs w:val="24"/>
          <w:lang w:val="en-US" w:eastAsia="ar-SA"/>
        </w:rPr>
      </w:pPr>
    </w:p>
    <w:p w14:paraId="1D6195B7" w14:textId="77777777" w:rsidR="002A3BCB" w:rsidRPr="00D11D9C" w:rsidRDefault="002A3BCB" w:rsidP="002A3BCB">
      <w:pPr>
        <w:spacing w:after="0"/>
        <w:jc w:val="both"/>
        <w:rPr>
          <w:sz w:val="24"/>
          <w:szCs w:val="24"/>
          <w:lang w:val="en-US" w:eastAsia="ar-SA"/>
        </w:rPr>
      </w:pPr>
    </w:p>
    <w:p w14:paraId="43B94C0C" w14:textId="77777777" w:rsidR="002A3BCB" w:rsidRPr="00D11D9C" w:rsidRDefault="002A3BCB" w:rsidP="002A3BCB">
      <w:pPr>
        <w:spacing w:after="0"/>
        <w:jc w:val="both"/>
        <w:rPr>
          <w:sz w:val="24"/>
          <w:szCs w:val="24"/>
          <w:lang w:val="en-US" w:eastAsia="ar-SA"/>
        </w:rPr>
      </w:pPr>
    </w:p>
    <w:p w14:paraId="36A73589" w14:textId="77777777" w:rsidR="002A3BCB" w:rsidRPr="00D11D9C" w:rsidRDefault="002A3BCB" w:rsidP="002A3BCB">
      <w:pPr>
        <w:spacing w:after="0"/>
        <w:jc w:val="both"/>
        <w:rPr>
          <w:sz w:val="24"/>
          <w:szCs w:val="24"/>
          <w:lang w:val="en-US" w:eastAsia="ar-SA"/>
        </w:rPr>
      </w:pPr>
    </w:p>
    <w:p w14:paraId="47BDA60E" w14:textId="77777777" w:rsidR="002A3BCB" w:rsidRPr="00D11D9C" w:rsidRDefault="002A3BCB" w:rsidP="002A3BCB">
      <w:pPr>
        <w:spacing w:after="0"/>
        <w:jc w:val="both"/>
        <w:rPr>
          <w:sz w:val="24"/>
          <w:szCs w:val="24"/>
          <w:lang w:val="en-US" w:eastAsia="ar-SA"/>
        </w:rPr>
      </w:pPr>
    </w:p>
    <w:p w14:paraId="51984665" w14:textId="77777777" w:rsidR="002A3BCB" w:rsidRPr="00D11D9C" w:rsidRDefault="002A3BCB" w:rsidP="002A3BCB">
      <w:pPr>
        <w:spacing w:after="0"/>
        <w:jc w:val="both"/>
        <w:rPr>
          <w:sz w:val="24"/>
          <w:szCs w:val="24"/>
          <w:lang w:val="en-US" w:eastAsia="ar-SA"/>
        </w:rPr>
      </w:pPr>
    </w:p>
    <w:p w14:paraId="59D16C54" w14:textId="77777777" w:rsidR="002A3BCB" w:rsidRPr="00D11D9C" w:rsidRDefault="002A3BCB" w:rsidP="002A3BCB">
      <w:pPr>
        <w:spacing w:after="0"/>
        <w:jc w:val="both"/>
        <w:rPr>
          <w:sz w:val="24"/>
          <w:szCs w:val="24"/>
          <w:lang w:val="en-US" w:eastAsia="ar-SA"/>
        </w:rPr>
      </w:pPr>
    </w:p>
    <w:p w14:paraId="5235B1F9" w14:textId="77777777" w:rsidR="002A3BCB" w:rsidRPr="00D11D9C" w:rsidRDefault="002A3BCB" w:rsidP="002A3BCB">
      <w:pPr>
        <w:spacing w:after="0"/>
        <w:jc w:val="both"/>
        <w:rPr>
          <w:sz w:val="24"/>
          <w:szCs w:val="24"/>
          <w:lang w:val="en-US" w:eastAsia="ar-SA"/>
        </w:rPr>
      </w:pPr>
    </w:p>
    <w:bookmarkEnd w:id="9"/>
    <w:p w14:paraId="70F98707" w14:textId="77777777" w:rsidR="002A3BCB" w:rsidRPr="00D11D9C" w:rsidRDefault="002A3BCB" w:rsidP="002A3BCB">
      <w:pPr>
        <w:spacing w:after="0"/>
        <w:jc w:val="both"/>
        <w:rPr>
          <w:sz w:val="24"/>
          <w:szCs w:val="24"/>
          <w:lang w:val="en-US" w:eastAsia="ar-SA"/>
        </w:rPr>
      </w:pPr>
    </w:p>
    <w:p w14:paraId="2FBE1520" w14:textId="77777777" w:rsidR="002A3BCB" w:rsidRPr="00D11D9C" w:rsidRDefault="002A3BCB" w:rsidP="002A3BCB">
      <w:pPr>
        <w:spacing w:after="0"/>
        <w:jc w:val="both"/>
        <w:rPr>
          <w:sz w:val="24"/>
          <w:szCs w:val="24"/>
          <w:lang w:val="en-US" w:eastAsia="ar-SA"/>
        </w:rPr>
      </w:pPr>
    </w:p>
    <w:p w14:paraId="2A3D3096" w14:textId="77777777" w:rsidR="002A3BCB" w:rsidRPr="00D11D9C" w:rsidRDefault="002A3BCB" w:rsidP="002A3BCB">
      <w:pPr>
        <w:spacing w:after="0"/>
        <w:jc w:val="both"/>
        <w:rPr>
          <w:sz w:val="24"/>
          <w:szCs w:val="24"/>
          <w:lang w:val="en-US" w:eastAsia="ar-SA"/>
        </w:rPr>
      </w:pPr>
    </w:p>
    <w:p w14:paraId="087DBAAB" w14:textId="77777777" w:rsidR="002A3BCB" w:rsidRPr="00D11D9C" w:rsidRDefault="002A3BCB" w:rsidP="002A3BCB">
      <w:pPr>
        <w:spacing w:after="0"/>
        <w:jc w:val="both"/>
        <w:rPr>
          <w:sz w:val="24"/>
          <w:szCs w:val="24"/>
          <w:lang w:val="en-US" w:eastAsia="ar-SA"/>
        </w:rPr>
      </w:pPr>
    </w:p>
    <w:p w14:paraId="5A6EF33C" w14:textId="77777777" w:rsidR="002A3BCB" w:rsidRPr="00D11D9C" w:rsidRDefault="002A3BCB" w:rsidP="002A3BCB">
      <w:pPr>
        <w:spacing w:after="0"/>
        <w:jc w:val="both"/>
        <w:rPr>
          <w:sz w:val="24"/>
          <w:szCs w:val="24"/>
          <w:lang w:val="en-US" w:eastAsia="ar-SA"/>
        </w:rPr>
      </w:pPr>
    </w:p>
    <w:p w14:paraId="6D7618B7" w14:textId="77777777" w:rsidR="002A3BCB" w:rsidRDefault="002A3BCB" w:rsidP="002A3BCB">
      <w:pPr>
        <w:spacing w:after="0"/>
        <w:ind w:firstLine="709"/>
        <w:jc w:val="both"/>
        <w:rPr>
          <w:rFonts w:cs="Times New Roman"/>
          <w:sz w:val="24"/>
          <w:szCs w:val="24"/>
          <w:lang w:val="ro-RO"/>
        </w:rPr>
      </w:pPr>
      <w:r>
        <w:rPr>
          <w:rFonts w:cs="Times New Roman"/>
          <w:sz w:val="24"/>
          <w:szCs w:val="24"/>
          <w:lang w:val="en-US"/>
        </w:rPr>
        <w:t xml:space="preserve">                                                Notă informativ</w:t>
      </w:r>
      <w:r>
        <w:rPr>
          <w:rFonts w:cs="Times New Roman"/>
          <w:sz w:val="24"/>
          <w:szCs w:val="24"/>
          <w:lang w:val="ro-RO"/>
        </w:rPr>
        <w:t>ă</w:t>
      </w:r>
    </w:p>
    <w:p w14:paraId="669F0F1A" w14:textId="77777777" w:rsidR="002A3BCB" w:rsidRDefault="002A3BCB" w:rsidP="002A3BCB">
      <w:pPr>
        <w:spacing w:after="0"/>
        <w:jc w:val="both"/>
        <w:rPr>
          <w:rFonts w:cs="Times New Roman"/>
          <w:sz w:val="24"/>
          <w:szCs w:val="24"/>
          <w:lang w:val="en-US"/>
        </w:rPr>
      </w:pPr>
    </w:p>
    <w:p w14:paraId="7F134490" w14:textId="77777777" w:rsidR="002A3BCB" w:rsidRDefault="002A3BCB" w:rsidP="002A3BCB">
      <w:pPr>
        <w:spacing w:after="0"/>
        <w:ind w:firstLine="709"/>
        <w:jc w:val="center"/>
        <w:rPr>
          <w:rFonts w:cs="Times New Roman"/>
          <w:sz w:val="24"/>
          <w:szCs w:val="24"/>
          <w:u w:val="single"/>
          <w:lang w:val="en-US"/>
        </w:rPr>
      </w:pPr>
      <w:r>
        <w:rPr>
          <w:rFonts w:cs="Times New Roman"/>
          <w:sz w:val="24"/>
          <w:szCs w:val="24"/>
          <w:lang w:val="en-US"/>
        </w:rPr>
        <w:t>La proiectul deciziei “</w:t>
      </w:r>
      <w:r>
        <w:rPr>
          <w:rFonts w:cs="Times New Roman"/>
          <w:i/>
          <w:sz w:val="24"/>
          <w:szCs w:val="24"/>
          <w:lang w:val="en-US"/>
        </w:rPr>
        <w:t>Cu privire</w:t>
      </w:r>
      <w:r>
        <w:rPr>
          <w:rFonts w:cs="Times New Roman"/>
          <w:sz w:val="24"/>
          <w:szCs w:val="24"/>
          <w:lang w:val="en-US"/>
        </w:rPr>
        <w:t xml:space="preserve"> </w:t>
      </w:r>
      <w:r>
        <w:rPr>
          <w:rFonts w:cs="Times New Roman"/>
          <w:i/>
          <w:sz w:val="24"/>
          <w:szCs w:val="24"/>
          <w:lang w:val="en-US"/>
        </w:rPr>
        <w:t>la schimbarea modului de folosintă a terenului din intravilanul localităț</w:t>
      </w:r>
      <w:proofErr w:type="gramStart"/>
      <w:r>
        <w:rPr>
          <w:rFonts w:cs="Times New Roman"/>
          <w:i/>
          <w:sz w:val="24"/>
          <w:szCs w:val="24"/>
          <w:lang w:val="en-US"/>
        </w:rPr>
        <w:t xml:space="preserve">ii </w:t>
      </w:r>
      <w:r>
        <w:rPr>
          <w:rFonts w:cs="Times New Roman"/>
          <w:sz w:val="24"/>
          <w:szCs w:val="24"/>
          <w:u w:val="single"/>
          <w:lang w:val="en-US"/>
        </w:rPr>
        <w:t>”</w:t>
      </w:r>
      <w:proofErr w:type="gramEnd"/>
      <w:r>
        <w:rPr>
          <w:rFonts w:cs="Times New Roman"/>
          <w:sz w:val="24"/>
          <w:szCs w:val="24"/>
          <w:u w:val="single"/>
          <w:lang w:val="en-US"/>
        </w:rPr>
        <w:t>.</w:t>
      </w:r>
    </w:p>
    <w:p w14:paraId="213A4CA3" w14:textId="77777777" w:rsidR="002A3BCB" w:rsidRDefault="002A3BCB" w:rsidP="002A3BCB">
      <w:pPr>
        <w:spacing w:after="0"/>
        <w:ind w:firstLine="709"/>
        <w:jc w:val="both"/>
        <w:rPr>
          <w:rFonts w:cs="Times New Roman"/>
          <w:sz w:val="24"/>
          <w:szCs w:val="24"/>
          <w:lang w:val="en-US"/>
        </w:rPr>
      </w:pPr>
    </w:p>
    <w:tbl>
      <w:tblPr>
        <w:tblStyle w:val="af0"/>
        <w:tblW w:w="10065" w:type="dxa"/>
        <w:tblInd w:w="-318" w:type="dxa"/>
        <w:tblLook w:val="04A0" w:firstRow="1" w:lastRow="0" w:firstColumn="1" w:lastColumn="0" w:noHBand="0" w:noVBand="1"/>
      </w:tblPr>
      <w:tblGrid>
        <w:gridCol w:w="10065"/>
      </w:tblGrid>
      <w:tr w:rsidR="002A3BCB" w:rsidRPr="00D11D9C" w14:paraId="53C3703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49ADAA9" w14:textId="77777777" w:rsidR="002A3BCB" w:rsidRDefault="002A3BCB">
            <w:pPr>
              <w:pStyle w:val="ab"/>
              <w:numPr>
                <w:ilvl w:val="0"/>
                <w:numId w:val="12"/>
              </w:numPr>
              <w:spacing w:after="0" w:line="240" w:lineRule="auto"/>
              <w:jc w:val="both"/>
              <w:rPr>
                <w:rFonts w:ascii="Times New Roman" w:hAnsi="Times New Roman" w:cs="Times New Roman"/>
                <w:b/>
                <w:kern w:val="2"/>
                <w:sz w:val="24"/>
                <w:szCs w:val="24"/>
                <w:lang w:val="en-US"/>
                <w14:ligatures w14:val="standardContextual"/>
              </w:rPr>
            </w:pPr>
            <w:r>
              <w:rPr>
                <w:rFonts w:ascii="Times New Roman" w:hAnsi="Times New Roman" w:cs="Times New Roman"/>
                <w:b/>
                <w:kern w:val="2"/>
                <w:sz w:val="24"/>
                <w:szCs w:val="24"/>
                <w:lang w:val="en-US"/>
                <w14:ligatures w14:val="standardContextual"/>
              </w:rPr>
              <w:t>Denumirea autorului si, dupa caz, a particularitatilor la elaborarea proiectului</w:t>
            </w:r>
          </w:p>
        </w:tc>
      </w:tr>
      <w:tr w:rsidR="002A3BCB" w:rsidRPr="00D11D9C" w14:paraId="59BD842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BB5D51E" w14:textId="77777777" w:rsidR="002A3BCB" w:rsidRDefault="002A3BCB">
            <w:pPr>
              <w:ind w:firstLine="709"/>
              <w:jc w:val="both"/>
              <w:rPr>
                <w:rFonts w:cs="Times New Roman"/>
                <w:sz w:val="24"/>
                <w:szCs w:val="24"/>
                <w:lang w:val="ro-RO"/>
              </w:rPr>
            </w:pPr>
            <w:r>
              <w:rPr>
                <w:rFonts w:cs="Times New Roman"/>
                <w:sz w:val="24"/>
                <w:szCs w:val="24"/>
                <w:lang w:val="en-US"/>
              </w:rPr>
              <w:t>Specialist în reglamentarea regimului funciar</w:t>
            </w:r>
          </w:p>
        </w:tc>
      </w:tr>
      <w:tr w:rsidR="002A3BCB" w:rsidRPr="00D11D9C" w14:paraId="24452B7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68415CD" w14:textId="77777777" w:rsidR="002A3BCB" w:rsidRDefault="002A3BCB">
            <w:pPr>
              <w:numPr>
                <w:ilvl w:val="0"/>
                <w:numId w:val="12"/>
              </w:numPr>
              <w:jc w:val="both"/>
              <w:rPr>
                <w:rFonts w:cs="Times New Roman"/>
                <w:b/>
                <w:sz w:val="24"/>
                <w:szCs w:val="24"/>
                <w:lang w:val="en-US"/>
              </w:rPr>
            </w:pPr>
            <w:r>
              <w:rPr>
                <w:rFonts w:cs="Times New Roman"/>
                <w:b/>
                <w:sz w:val="24"/>
                <w:szCs w:val="24"/>
                <w:lang w:val="en-US"/>
              </w:rPr>
              <w:t>Condițiile ce au impus elaborarea proiectului de act normative și finalitațile urmărite</w:t>
            </w:r>
          </w:p>
        </w:tc>
      </w:tr>
      <w:tr w:rsidR="002A3BCB" w:rsidRPr="00D11D9C" w14:paraId="04DA782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CA08351" w14:textId="2F7F2D0C" w:rsidR="002A3BCB" w:rsidRDefault="002A3BCB">
            <w:pPr>
              <w:ind w:firstLine="709"/>
              <w:jc w:val="both"/>
              <w:rPr>
                <w:rFonts w:cs="Times New Roman"/>
                <w:sz w:val="24"/>
                <w:szCs w:val="24"/>
                <w:lang w:val="ro-RO"/>
              </w:rPr>
            </w:pPr>
            <w:r>
              <w:rPr>
                <w:rFonts w:cs="Times New Roman"/>
                <w:sz w:val="24"/>
                <w:szCs w:val="24"/>
                <w:lang w:val="en-US"/>
              </w:rPr>
              <w:t xml:space="preserve">Cererea solicitantului cet. </w:t>
            </w:r>
            <w:r w:rsidR="00493F36">
              <w:rPr>
                <w:rFonts w:cs="Times New Roman"/>
                <w:sz w:val="24"/>
                <w:szCs w:val="24"/>
                <w:lang w:val="en-US"/>
              </w:rPr>
              <w:t>XXXX XXXX.</w:t>
            </w:r>
          </w:p>
        </w:tc>
      </w:tr>
      <w:tr w:rsidR="002A3BCB" w:rsidRPr="00D11D9C" w14:paraId="6E800D43"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C40D6DF" w14:textId="77777777" w:rsidR="002A3BCB" w:rsidRDefault="002A3BCB">
            <w:pPr>
              <w:numPr>
                <w:ilvl w:val="0"/>
                <w:numId w:val="12"/>
              </w:numPr>
              <w:jc w:val="both"/>
              <w:rPr>
                <w:rFonts w:cs="Times New Roman"/>
                <w:b/>
                <w:sz w:val="24"/>
                <w:szCs w:val="24"/>
                <w:lang w:val="en-US"/>
              </w:rPr>
            </w:pPr>
            <w:r>
              <w:rPr>
                <w:rFonts w:cs="Times New Roman"/>
                <w:b/>
                <w:sz w:val="24"/>
                <w:szCs w:val="24"/>
                <w:lang w:val="en-US"/>
              </w:rPr>
              <w:t>Descrierea gradului de compatibilitate pentru proiectele care au ca  scop armonizarea Legislatiei Uniunii Europene</w:t>
            </w:r>
          </w:p>
        </w:tc>
      </w:tr>
      <w:tr w:rsidR="002A3BCB" w:rsidRPr="00D11D9C" w14:paraId="5D533AE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189C4E4" w14:textId="77777777" w:rsidR="002A3BCB" w:rsidRDefault="002A3BCB">
            <w:pPr>
              <w:ind w:firstLine="709"/>
              <w:jc w:val="both"/>
              <w:rPr>
                <w:rFonts w:cs="Times New Roman"/>
                <w:sz w:val="24"/>
                <w:szCs w:val="24"/>
                <w:lang w:val="en-US"/>
              </w:rPr>
            </w:pPr>
            <w:r>
              <w:rPr>
                <w:rFonts w:cs="Times New Roman"/>
                <w:sz w:val="24"/>
                <w:szCs w:val="24"/>
                <w:lang w:val="en-US"/>
              </w:rPr>
              <w:t>Proiectul de decizie nu contravene Legislatiei Uniunii Europene</w:t>
            </w:r>
          </w:p>
        </w:tc>
      </w:tr>
      <w:tr w:rsidR="002A3BCB" w:rsidRPr="00D11D9C" w14:paraId="17D7B2DC"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D0805E9" w14:textId="77777777" w:rsidR="002A3BCB" w:rsidRDefault="002A3BCB">
            <w:pPr>
              <w:numPr>
                <w:ilvl w:val="0"/>
                <w:numId w:val="12"/>
              </w:numPr>
              <w:jc w:val="both"/>
              <w:rPr>
                <w:rFonts w:cs="Times New Roman"/>
                <w:b/>
                <w:sz w:val="24"/>
                <w:szCs w:val="24"/>
                <w:lang w:val="en-US"/>
              </w:rPr>
            </w:pPr>
            <w:r>
              <w:rPr>
                <w:rFonts w:cs="Times New Roman"/>
                <w:b/>
                <w:sz w:val="24"/>
                <w:szCs w:val="24"/>
                <w:lang w:val="en-US"/>
              </w:rPr>
              <w:t>Principalele prevederi ale proiectului și evidențierea elementelor noi</w:t>
            </w:r>
          </w:p>
        </w:tc>
      </w:tr>
      <w:tr w:rsidR="002A3BCB" w:rsidRPr="00D11D9C" w14:paraId="06CB9C6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8F55506" w14:textId="27AEFE8C" w:rsidR="002A3BCB" w:rsidRDefault="002A3BCB">
            <w:pPr>
              <w:jc w:val="both"/>
              <w:rPr>
                <w:rFonts w:cs="Times New Roman"/>
                <w:b/>
                <w:bCs/>
                <w:i/>
                <w:iCs/>
                <w:sz w:val="24"/>
                <w:szCs w:val="24"/>
                <w:lang w:val="en-US"/>
              </w:rPr>
            </w:pPr>
            <w:r>
              <w:rPr>
                <w:rFonts w:cs="Times New Roman"/>
                <w:sz w:val="24"/>
                <w:szCs w:val="24"/>
                <w:lang w:val="en-US"/>
              </w:rPr>
              <w:t xml:space="preserve">    Se propune schimbarea modului de fosință a terenului amplasat în intravilanul localității, proprietate privata, </w:t>
            </w:r>
            <w:r>
              <w:rPr>
                <w:rFonts w:cs="Times New Roman"/>
                <w:b/>
                <w:bCs/>
                <w:i/>
                <w:iCs/>
                <w:sz w:val="24"/>
                <w:szCs w:val="24"/>
                <w:lang w:val="en-US"/>
              </w:rPr>
              <w:t xml:space="preserve">din teren 1.9 grădină în 2.5 aferent obiectivului destinate locuintei terenul cu nr. </w:t>
            </w:r>
            <w:proofErr w:type="gramStart"/>
            <w:r>
              <w:rPr>
                <w:rFonts w:cs="Times New Roman"/>
                <w:b/>
                <w:bCs/>
                <w:i/>
                <w:iCs/>
                <w:sz w:val="24"/>
                <w:szCs w:val="24"/>
                <w:lang w:val="en-US"/>
              </w:rPr>
              <w:t>cadastral</w:t>
            </w:r>
            <w:proofErr w:type="gramEnd"/>
            <w:r>
              <w:rPr>
                <w:rFonts w:cs="Times New Roman"/>
                <w:b/>
                <w:bCs/>
                <w:i/>
                <w:iCs/>
                <w:sz w:val="24"/>
                <w:szCs w:val="24"/>
                <w:lang w:val="en-US"/>
              </w:rPr>
              <w:t xml:space="preserve"> 3828113.5</w:t>
            </w:r>
            <w:r w:rsidR="00493F36">
              <w:rPr>
                <w:rFonts w:cs="Times New Roman"/>
                <w:b/>
                <w:bCs/>
                <w:i/>
                <w:iCs/>
                <w:sz w:val="24"/>
                <w:szCs w:val="24"/>
                <w:lang w:val="en-US"/>
              </w:rPr>
              <w:t>XX</w:t>
            </w:r>
            <w:r w:rsidR="005432A4">
              <w:rPr>
                <w:rFonts w:cs="Times New Roman"/>
                <w:b/>
                <w:bCs/>
                <w:i/>
                <w:iCs/>
                <w:sz w:val="24"/>
                <w:szCs w:val="24"/>
                <w:lang w:val="en-US"/>
              </w:rPr>
              <w:t xml:space="preserve"> cu suprafaţa de 0,18 ha.</w:t>
            </w:r>
          </w:p>
        </w:tc>
      </w:tr>
      <w:tr w:rsidR="002A3BCB" w14:paraId="08440595"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C3AD682" w14:textId="77777777" w:rsidR="002A3BCB" w:rsidRDefault="002A3BCB">
            <w:pPr>
              <w:ind w:firstLine="709"/>
              <w:jc w:val="both"/>
              <w:rPr>
                <w:rFonts w:cs="Times New Roman"/>
                <w:b/>
                <w:sz w:val="24"/>
                <w:szCs w:val="24"/>
                <w:lang w:val="ro-RO"/>
              </w:rPr>
            </w:pPr>
            <w:r>
              <w:rPr>
                <w:rFonts w:cs="Times New Roman"/>
                <w:b/>
                <w:sz w:val="24"/>
                <w:szCs w:val="24"/>
                <w:lang w:val="ro-RO"/>
              </w:rPr>
              <w:t>5.  Fundamentarea economico-financiară</w:t>
            </w:r>
          </w:p>
        </w:tc>
      </w:tr>
      <w:tr w:rsidR="002A3BCB" w:rsidRPr="00D11D9C" w14:paraId="1A879DE8"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496DC21" w14:textId="77777777" w:rsidR="002A3BCB" w:rsidRDefault="002A3BCB">
            <w:pPr>
              <w:ind w:firstLine="709"/>
              <w:jc w:val="both"/>
              <w:rPr>
                <w:rFonts w:cs="Times New Roman"/>
                <w:i/>
                <w:sz w:val="24"/>
                <w:szCs w:val="24"/>
                <w:lang w:val="ro-RO"/>
              </w:rPr>
            </w:pPr>
            <w:r>
              <w:rPr>
                <w:rFonts w:cs="Times New Roman"/>
                <w:i/>
                <w:sz w:val="24"/>
                <w:szCs w:val="24"/>
                <w:lang w:val="ro-RO"/>
              </w:rPr>
              <w:t>Proiectul de decizie nu necesită surse suplimentare.</w:t>
            </w:r>
          </w:p>
        </w:tc>
      </w:tr>
      <w:tr w:rsidR="002A3BCB" w:rsidRPr="00D11D9C" w14:paraId="1D1C4829"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FC17E6F" w14:textId="77777777" w:rsidR="002A3BCB" w:rsidRDefault="002A3BCB">
            <w:pPr>
              <w:pStyle w:val="ab"/>
              <w:spacing w:after="0" w:line="240" w:lineRule="auto"/>
              <w:jc w:val="both"/>
              <w:rPr>
                <w:rFonts w:ascii="Times New Roman" w:hAnsi="Times New Roman" w:cs="Times New Roman"/>
                <w:b/>
                <w:kern w:val="2"/>
                <w:sz w:val="24"/>
                <w:szCs w:val="24"/>
                <w:lang w:val="ro-RO"/>
                <w14:ligatures w14:val="standardContextual"/>
              </w:rPr>
            </w:pPr>
            <w:r>
              <w:rPr>
                <w:rFonts w:ascii="Times New Roman" w:hAnsi="Times New Roman" w:cs="Times New Roman"/>
                <w:b/>
                <w:kern w:val="2"/>
                <w:sz w:val="24"/>
                <w:szCs w:val="24"/>
                <w:lang w:val="ro-RO"/>
                <w14:ligatures w14:val="standardContextual"/>
              </w:rPr>
              <w:t>6.Modul de încorporare a actului în cadrul normativ în vigoare</w:t>
            </w:r>
          </w:p>
        </w:tc>
      </w:tr>
      <w:tr w:rsidR="002A3BCB" w:rsidRPr="00D11D9C" w14:paraId="3334991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1090C95" w14:textId="77777777" w:rsidR="002A3BCB" w:rsidRDefault="002A3BCB">
            <w:pPr>
              <w:jc w:val="both"/>
              <w:rPr>
                <w:rFonts w:cs="Times New Roman"/>
                <w:sz w:val="24"/>
                <w:szCs w:val="24"/>
                <w:lang w:val="ro-RO"/>
              </w:rPr>
            </w:pPr>
            <w:r>
              <w:rPr>
                <w:rFonts w:cs="Times New Roman"/>
                <w:sz w:val="24"/>
                <w:szCs w:val="24"/>
                <w:lang w:val="en-US"/>
              </w:rPr>
              <w:t xml:space="preserve">  În temeiul art.39 Codul Funciar RM; Hotarîrea pentru aprobarea Regulamentului cu privier la modul de transmitere, scibare a destinației și schimb de terenuri nr.1170 din 25.10.2016, pct.24: Ordinul nr.17 din 19 mai 2021 privind aprobarea </w:t>
            </w:r>
            <w:r>
              <w:rPr>
                <w:rFonts w:cs="Times New Roman"/>
                <w:i/>
                <w:iCs/>
                <w:sz w:val="24"/>
                <w:szCs w:val="24"/>
                <w:lang w:val="en-US"/>
              </w:rPr>
              <w:t>Clasificatorului terenurilor după categoria de destinatie și folosință</w:t>
            </w:r>
            <w:r>
              <w:rPr>
                <w:rFonts w:cs="Times New Roman"/>
                <w:sz w:val="24"/>
                <w:szCs w:val="24"/>
                <w:lang w:val="en-US"/>
              </w:rPr>
              <w:t>, art.14 alin</w:t>
            </w:r>
            <w:proofErr w:type="gramStart"/>
            <w:r>
              <w:rPr>
                <w:rFonts w:cs="Times New Roman"/>
                <w:sz w:val="24"/>
                <w:szCs w:val="24"/>
                <w:lang w:val="en-US"/>
              </w:rPr>
              <w:t>.(</w:t>
            </w:r>
            <w:proofErr w:type="gramEnd"/>
            <w:r>
              <w:rPr>
                <w:rFonts w:cs="Times New Roman"/>
                <w:sz w:val="24"/>
                <w:szCs w:val="24"/>
                <w:lang w:val="en-US"/>
              </w:rPr>
              <w:t>2) lit.d) din Legea  privind administratia publica locala nr.436/2006;   examinînd cererea Bacioi Valeriu</w:t>
            </w:r>
            <w:r>
              <w:rPr>
                <w:rFonts w:cs="Times New Roman"/>
                <w:b/>
                <w:sz w:val="24"/>
                <w:szCs w:val="24"/>
                <w:lang w:val="en-US"/>
              </w:rPr>
              <w:t>.</w:t>
            </w:r>
          </w:p>
        </w:tc>
      </w:tr>
      <w:tr w:rsidR="002A3BCB" w:rsidRPr="00D11D9C" w14:paraId="1F88868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3E266A5" w14:textId="77777777" w:rsidR="002A3BCB" w:rsidRDefault="002A3BCB">
            <w:pPr>
              <w:ind w:firstLine="709"/>
              <w:jc w:val="both"/>
              <w:rPr>
                <w:rFonts w:cs="Times New Roman"/>
                <w:sz w:val="24"/>
                <w:szCs w:val="24"/>
                <w:lang w:val="en-US"/>
              </w:rPr>
            </w:pPr>
            <w:r>
              <w:rPr>
                <w:rFonts w:cs="Times New Roman"/>
                <w:b/>
                <w:sz w:val="24"/>
                <w:szCs w:val="24"/>
                <w:lang w:val="ro-RO"/>
              </w:rPr>
              <w:t>7.Avizarea şi consultarea publică a proiectului</w:t>
            </w:r>
          </w:p>
        </w:tc>
      </w:tr>
      <w:tr w:rsidR="002A3BCB" w:rsidRPr="00D11D9C" w14:paraId="47A5AAB4"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539CF667" w14:textId="77777777" w:rsidR="002A3BCB" w:rsidRDefault="002A3BCB">
            <w:pPr>
              <w:ind w:firstLine="709"/>
              <w:jc w:val="both"/>
              <w:rPr>
                <w:rFonts w:cs="Times New Roman"/>
                <w:b/>
                <w:sz w:val="24"/>
                <w:szCs w:val="24"/>
                <w:lang w:val="en-US"/>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sz w:val="24"/>
                <w:szCs w:val="24"/>
                <w:u w:val="single"/>
                <w:lang w:val="ro-RO"/>
              </w:rPr>
              <w:t>www.primariadorotcaia.md,</w:t>
            </w:r>
            <w:r>
              <w:rPr>
                <w:rFonts w:cs="Times New Roman"/>
                <w:sz w:val="24"/>
                <w:szCs w:val="24"/>
                <w:lang w:val="en-US"/>
              </w:rPr>
              <w:t xml:space="preserve">  </w:t>
            </w:r>
          </w:p>
        </w:tc>
      </w:tr>
      <w:tr w:rsidR="002A3BCB" w14:paraId="4845A0A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9929AB3" w14:textId="77777777" w:rsidR="002A3BCB" w:rsidRDefault="002A3BCB">
            <w:pPr>
              <w:ind w:firstLine="709"/>
              <w:jc w:val="both"/>
              <w:rPr>
                <w:rFonts w:cs="Times New Roman"/>
                <w:b/>
                <w:sz w:val="24"/>
                <w:szCs w:val="24"/>
                <w:lang w:val="en-US"/>
              </w:rPr>
            </w:pPr>
            <w:r>
              <w:rPr>
                <w:rFonts w:cs="Times New Roman"/>
                <w:b/>
                <w:sz w:val="24"/>
                <w:szCs w:val="24"/>
                <w:lang w:val="en-US"/>
              </w:rPr>
              <w:t>8.Consultarea expertizei anticorupție</w:t>
            </w:r>
          </w:p>
        </w:tc>
      </w:tr>
      <w:tr w:rsidR="002A3BCB" w14:paraId="2F041C8E"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32317938" w14:textId="77777777" w:rsidR="002A3BCB" w:rsidRDefault="002A3BCB">
            <w:pPr>
              <w:ind w:firstLine="709"/>
              <w:jc w:val="both"/>
              <w:rPr>
                <w:rFonts w:cs="Times New Roman"/>
                <w:sz w:val="24"/>
                <w:szCs w:val="24"/>
                <w:lang w:val="en-US"/>
              </w:rPr>
            </w:pPr>
            <w:r>
              <w:rPr>
                <w:rFonts w:cs="Times New Roman"/>
                <w:sz w:val="24"/>
                <w:szCs w:val="24"/>
                <w:lang w:val="en-US"/>
              </w:rPr>
              <w:t xml:space="preserve">      ---------------------------------------</w:t>
            </w:r>
          </w:p>
        </w:tc>
      </w:tr>
      <w:tr w:rsidR="002A3BCB" w14:paraId="5DEA84CB"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BC84ACD" w14:textId="77777777" w:rsidR="002A3BCB" w:rsidRDefault="002A3BCB">
            <w:pPr>
              <w:ind w:firstLine="709"/>
              <w:jc w:val="both"/>
              <w:rPr>
                <w:rFonts w:cs="Times New Roman"/>
                <w:b/>
                <w:sz w:val="24"/>
                <w:szCs w:val="24"/>
                <w:lang w:val="en-US"/>
              </w:rPr>
            </w:pPr>
            <w:r>
              <w:rPr>
                <w:rFonts w:cs="Times New Roman"/>
                <w:b/>
                <w:sz w:val="24"/>
                <w:szCs w:val="24"/>
                <w:lang w:val="en-US"/>
              </w:rPr>
              <w:t>9.Consultarea expertizei de compatibilitate</w:t>
            </w:r>
          </w:p>
        </w:tc>
      </w:tr>
      <w:tr w:rsidR="002A3BCB" w14:paraId="46FBEFA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08F55649" w14:textId="77777777" w:rsidR="002A3BCB" w:rsidRDefault="002A3BCB">
            <w:pPr>
              <w:ind w:firstLine="709"/>
              <w:jc w:val="both"/>
              <w:rPr>
                <w:rFonts w:cs="Times New Roman"/>
                <w:sz w:val="24"/>
                <w:szCs w:val="24"/>
                <w:lang w:val="en-US"/>
              </w:rPr>
            </w:pPr>
            <w:r>
              <w:rPr>
                <w:rFonts w:cs="Times New Roman"/>
                <w:sz w:val="24"/>
                <w:szCs w:val="24"/>
                <w:lang w:val="en-US"/>
              </w:rPr>
              <w:t>------------------------------------------------</w:t>
            </w:r>
          </w:p>
        </w:tc>
      </w:tr>
      <w:tr w:rsidR="002A3BCB" w14:paraId="05C28931"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4A24EDC5" w14:textId="77777777" w:rsidR="002A3BCB" w:rsidRDefault="002A3BCB">
            <w:pPr>
              <w:ind w:firstLine="709"/>
              <w:jc w:val="both"/>
              <w:rPr>
                <w:rFonts w:cs="Times New Roman"/>
                <w:b/>
                <w:sz w:val="24"/>
                <w:szCs w:val="24"/>
                <w:lang w:val="en-US"/>
              </w:rPr>
            </w:pPr>
            <w:r>
              <w:rPr>
                <w:rFonts w:cs="Times New Roman"/>
                <w:b/>
                <w:sz w:val="24"/>
                <w:szCs w:val="24"/>
                <w:lang w:val="en-US"/>
              </w:rPr>
              <w:t>10.Consultarile expertizei juridice</w:t>
            </w:r>
          </w:p>
        </w:tc>
      </w:tr>
      <w:tr w:rsidR="002A3BCB" w:rsidRPr="00D11D9C" w14:paraId="499E860A"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315E27D" w14:textId="77777777" w:rsidR="002A3BCB" w:rsidRDefault="002A3BCB">
            <w:pPr>
              <w:ind w:firstLine="709"/>
              <w:jc w:val="both"/>
              <w:rPr>
                <w:rFonts w:cs="Times New Roman"/>
                <w:sz w:val="24"/>
                <w:szCs w:val="24"/>
                <w:lang w:val="en-US"/>
              </w:rPr>
            </w:pPr>
            <w:r>
              <w:rPr>
                <w:rFonts w:cs="Times New Roman"/>
                <w:i/>
                <w:sz w:val="24"/>
                <w:szCs w:val="24"/>
                <w:lang w:val="ro-RO"/>
              </w:rPr>
              <w:t>Proiectul de decizie se încadrează în normele legislației în vigoare</w:t>
            </w:r>
          </w:p>
        </w:tc>
      </w:tr>
      <w:tr w:rsidR="002A3BCB" w14:paraId="6046E642"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6189030D" w14:textId="77777777" w:rsidR="002A3BCB" w:rsidRDefault="002A3BCB">
            <w:pPr>
              <w:ind w:firstLine="709"/>
              <w:jc w:val="both"/>
              <w:rPr>
                <w:rFonts w:cs="Times New Roman"/>
                <w:b/>
                <w:sz w:val="24"/>
                <w:szCs w:val="24"/>
                <w:lang w:val="en-US"/>
              </w:rPr>
            </w:pPr>
            <w:r>
              <w:rPr>
                <w:rFonts w:cs="Times New Roman"/>
                <w:b/>
                <w:sz w:val="24"/>
                <w:szCs w:val="24"/>
                <w:lang w:val="en-US"/>
              </w:rPr>
              <w:t>11.Consultarile altor expertize</w:t>
            </w:r>
          </w:p>
        </w:tc>
      </w:tr>
      <w:tr w:rsidR="002A3BCB" w14:paraId="5DD56D00" w14:textId="77777777" w:rsidTr="002A3BCB">
        <w:tc>
          <w:tcPr>
            <w:tcW w:w="10065" w:type="dxa"/>
            <w:tcBorders>
              <w:top w:val="single" w:sz="4" w:space="0" w:color="auto"/>
              <w:left w:val="single" w:sz="4" w:space="0" w:color="auto"/>
              <w:bottom w:val="single" w:sz="4" w:space="0" w:color="auto"/>
              <w:right w:val="single" w:sz="4" w:space="0" w:color="auto"/>
            </w:tcBorders>
            <w:hideMark/>
          </w:tcPr>
          <w:p w14:paraId="1AFC5855" w14:textId="77777777" w:rsidR="002A3BCB" w:rsidRDefault="002A3BCB">
            <w:pPr>
              <w:ind w:firstLine="709"/>
              <w:jc w:val="both"/>
              <w:rPr>
                <w:rFonts w:cs="Times New Roman"/>
                <w:sz w:val="24"/>
                <w:szCs w:val="24"/>
                <w:lang w:val="en-US"/>
              </w:rPr>
            </w:pPr>
            <w:r>
              <w:rPr>
                <w:rFonts w:cs="Times New Roman"/>
                <w:sz w:val="24"/>
                <w:szCs w:val="24"/>
                <w:lang w:val="en-US"/>
              </w:rPr>
              <w:t>---------------------</w:t>
            </w:r>
          </w:p>
        </w:tc>
      </w:tr>
    </w:tbl>
    <w:p w14:paraId="5FC374B6" w14:textId="77777777" w:rsidR="002A3BCB" w:rsidRDefault="002A3BCB" w:rsidP="002A3BCB">
      <w:pPr>
        <w:spacing w:after="0"/>
        <w:ind w:firstLine="709"/>
        <w:jc w:val="both"/>
        <w:rPr>
          <w:rFonts w:cs="Times New Roman"/>
          <w:sz w:val="24"/>
          <w:szCs w:val="24"/>
          <w:lang w:val="en-US"/>
        </w:rPr>
      </w:pPr>
    </w:p>
    <w:p w14:paraId="6861508B" w14:textId="70098513"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Executor: Sp.PRRPF                                                       </w:t>
      </w:r>
      <w:r w:rsidR="00D11D9C">
        <w:rPr>
          <w:rFonts w:cs="Times New Roman"/>
          <w:sz w:val="24"/>
          <w:szCs w:val="24"/>
          <w:lang w:val="en-US"/>
        </w:rPr>
        <w:t xml:space="preserve">              </w:t>
      </w:r>
      <w:bookmarkStart w:id="10" w:name="_GoBack"/>
      <w:bookmarkEnd w:id="10"/>
      <w:r>
        <w:rPr>
          <w:rFonts w:cs="Times New Roman"/>
          <w:sz w:val="24"/>
          <w:szCs w:val="24"/>
          <w:lang w:val="en-US"/>
        </w:rPr>
        <w:t xml:space="preserve">  Maria Zavtoniev </w:t>
      </w:r>
    </w:p>
    <w:p w14:paraId="785BC9F2" w14:textId="77777777" w:rsidR="002A3BCB" w:rsidRDefault="002A3BCB" w:rsidP="002A3BCB">
      <w:pPr>
        <w:spacing w:after="0"/>
        <w:ind w:firstLine="709"/>
        <w:jc w:val="both"/>
        <w:rPr>
          <w:rFonts w:cs="Times New Roman"/>
          <w:sz w:val="24"/>
          <w:szCs w:val="24"/>
          <w:lang w:val="en-US"/>
        </w:rPr>
      </w:pPr>
    </w:p>
    <w:p w14:paraId="745F46DE" w14:textId="77777777" w:rsidR="002A3BCB" w:rsidRDefault="002A3BCB" w:rsidP="002A3BCB">
      <w:pPr>
        <w:spacing w:after="0"/>
        <w:ind w:firstLine="709"/>
        <w:jc w:val="both"/>
        <w:rPr>
          <w:rFonts w:cs="Times New Roman"/>
          <w:sz w:val="24"/>
          <w:szCs w:val="24"/>
          <w:lang w:val="en-US"/>
        </w:rPr>
      </w:pPr>
    </w:p>
    <w:p w14:paraId="062E9987" w14:textId="77777777" w:rsidR="002A3BCB" w:rsidRDefault="002A3BCB" w:rsidP="002A3BCB">
      <w:pPr>
        <w:spacing w:after="0"/>
        <w:ind w:firstLine="709"/>
        <w:jc w:val="both"/>
        <w:rPr>
          <w:rFonts w:cs="Times New Roman"/>
          <w:sz w:val="24"/>
          <w:szCs w:val="24"/>
          <w:lang w:val="en-US"/>
        </w:rPr>
      </w:pPr>
    </w:p>
    <w:p w14:paraId="44C492A7" w14:textId="77777777" w:rsidR="002A3BCB" w:rsidRDefault="002A3BCB" w:rsidP="002A3BCB">
      <w:pPr>
        <w:spacing w:after="0"/>
        <w:ind w:firstLine="709"/>
        <w:jc w:val="both"/>
        <w:rPr>
          <w:rFonts w:cs="Times New Roman"/>
          <w:sz w:val="24"/>
          <w:szCs w:val="24"/>
          <w:lang w:val="en-US"/>
        </w:rPr>
      </w:pPr>
    </w:p>
    <w:p w14:paraId="443AFCDD" w14:textId="77777777" w:rsidR="002A3BCB" w:rsidRDefault="002A3BCB" w:rsidP="002A3BCB">
      <w:pPr>
        <w:spacing w:after="0"/>
        <w:ind w:firstLine="709"/>
        <w:jc w:val="both"/>
        <w:rPr>
          <w:rFonts w:cs="Times New Roman"/>
          <w:sz w:val="24"/>
          <w:szCs w:val="24"/>
          <w:lang w:val="en-US"/>
        </w:rPr>
      </w:pPr>
    </w:p>
    <w:p w14:paraId="26038F37" w14:textId="77777777" w:rsidR="002A3BCB" w:rsidRDefault="002A3BCB" w:rsidP="002A3BCB">
      <w:pPr>
        <w:spacing w:after="0"/>
        <w:ind w:firstLine="709"/>
        <w:jc w:val="both"/>
        <w:rPr>
          <w:rFonts w:cs="Times New Roman"/>
          <w:sz w:val="24"/>
          <w:szCs w:val="24"/>
          <w:lang w:val="en-US"/>
        </w:rPr>
      </w:pPr>
    </w:p>
    <w:p w14:paraId="7199FE27" w14:textId="77777777" w:rsidR="002A3BCB" w:rsidRDefault="002A3BCB" w:rsidP="002A3BCB">
      <w:pPr>
        <w:spacing w:after="0"/>
        <w:ind w:firstLine="709"/>
        <w:jc w:val="both"/>
        <w:rPr>
          <w:rFonts w:cs="Times New Roman"/>
          <w:sz w:val="24"/>
          <w:szCs w:val="24"/>
          <w:lang w:val="en-US"/>
        </w:rPr>
      </w:pPr>
    </w:p>
    <w:p w14:paraId="3BB821D1" w14:textId="77777777" w:rsidR="002A3BCB" w:rsidRDefault="002A3BCB" w:rsidP="002A3BCB">
      <w:pPr>
        <w:spacing w:after="0"/>
        <w:ind w:firstLine="709"/>
        <w:jc w:val="both"/>
        <w:rPr>
          <w:rFonts w:cs="Times New Roman"/>
          <w:sz w:val="24"/>
          <w:szCs w:val="24"/>
          <w:lang w:val="en-US"/>
        </w:rPr>
      </w:pPr>
    </w:p>
    <w:p w14:paraId="21F62E50" w14:textId="77777777" w:rsidR="002A3BCB" w:rsidRDefault="002A3BCB" w:rsidP="002A3BCB">
      <w:pPr>
        <w:spacing w:after="0"/>
        <w:ind w:firstLine="709"/>
        <w:jc w:val="both"/>
        <w:rPr>
          <w:rFonts w:cs="Times New Roman"/>
          <w:sz w:val="24"/>
          <w:szCs w:val="24"/>
          <w:lang w:val="en-US"/>
        </w:rPr>
      </w:pPr>
    </w:p>
    <w:p w14:paraId="7C5B6F4D" w14:textId="77777777" w:rsidR="002A3BCB" w:rsidRDefault="002A3BCB" w:rsidP="002A3BCB">
      <w:pPr>
        <w:spacing w:after="0"/>
        <w:ind w:firstLine="709"/>
        <w:jc w:val="both"/>
        <w:rPr>
          <w:rFonts w:cs="Times New Roman"/>
          <w:sz w:val="24"/>
          <w:szCs w:val="24"/>
          <w:lang w:val="en-US"/>
        </w:rPr>
      </w:pPr>
    </w:p>
    <w:p w14:paraId="5AC9DEAC" w14:textId="77777777" w:rsidR="002A3BCB" w:rsidRDefault="002A3BCB" w:rsidP="002A3BCB">
      <w:pPr>
        <w:spacing w:after="0"/>
        <w:ind w:firstLine="709"/>
        <w:jc w:val="both"/>
        <w:rPr>
          <w:rFonts w:cs="Times New Roman"/>
          <w:sz w:val="24"/>
          <w:szCs w:val="24"/>
          <w:lang w:val="en-US"/>
        </w:rPr>
      </w:pPr>
    </w:p>
    <w:p w14:paraId="0D705683" w14:textId="77777777" w:rsidR="002A3BCB" w:rsidRDefault="002A3BCB" w:rsidP="002A3BCB">
      <w:pPr>
        <w:spacing w:after="0"/>
        <w:ind w:firstLine="709"/>
        <w:jc w:val="both"/>
        <w:rPr>
          <w:rFonts w:cs="Times New Roman"/>
          <w:sz w:val="24"/>
          <w:szCs w:val="24"/>
          <w:lang w:val="en-US"/>
        </w:rPr>
      </w:pPr>
    </w:p>
    <w:p w14:paraId="2805FD50" w14:textId="77777777" w:rsidR="002A3BCB" w:rsidRDefault="002A3BCB" w:rsidP="002A3BCB">
      <w:pPr>
        <w:spacing w:after="0"/>
        <w:ind w:firstLine="709"/>
        <w:jc w:val="both"/>
        <w:rPr>
          <w:rFonts w:cs="Times New Roman"/>
          <w:sz w:val="24"/>
          <w:szCs w:val="24"/>
          <w:lang w:val="ro-RO"/>
        </w:rPr>
      </w:pPr>
    </w:p>
    <w:p w14:paraId="08D3AADA" w14:textId="77777777" w:rsidR="002A3BCB" w:rsidRDefault="002A3BCB" w:rsidP="002A3BCB">
      <w:pPr>
        <w:spacing w:after="0"/>
        <w:ind w:firstLine="709"/>
        <w:jc w:val="both"/>
        <w:rPr>
          <w:rFonts w:cs="Times New Roman"/>
          <w:sz w:val="24"/>
          <w:szCs w:val="24"/>
          <w:lang w:val="en-US"/>
        </w:rPr>
      </w:pPr>
    </w:p>
    <w:p w14:paraId="3B4E16EE" w14:textId="77777777" w:rsidR="002A3BCB" w:rsidRDefault="002A3BCB" w:rsidP="002A3BCB">
      <w:pPr>
        <w:spacing w:after="0"/>
        <w:ind w:firstLine="709"/>
        <w:jc w:val="both"/>
        <w:rPr>
          <w:rFonts w:cs="Times New Roman"/>
          <w:sz w:val="24"/>
          <w:szCs w:val="24"/>
          <w:lang w:val="en-US"/>
        </w:rPr>
      </w:pPr>
    </w:p>
    <w:p w14:paraId="3DD288F8" w14:textId="77777777" w:rsidR="002A3BCB" w:rsidRDefault="002A3BCB" w:rsidP="002A3BCB">
      <w:pPr>
        <w:spacing w:after="0"/>
        <w:ind w:firstLine="709"/>
        <w:jc w:val="both"/>
        <w:rPr>
          <w:rFonts w:cs="Times New Roman"/>
          <w:sz w:val="24"/>
          <w:szCs w:val="24"/>
          <w:lang w:val="en-US"/>
        </w:rPr>
      </w:pPr>
    </w:p>
    <w:p w14:paraId="50DD6A22" w14:textId="77777777" w:rsidR="002A3BCB" w:rsidRDefault="002A3BCB" w:rsidP="002A3BCB">
      <w:pPr>
        <w:spacing w:after="0"/>
        <w:ind w:firstLine="709"/>
        <w:jc w:val="both"/>
        <w:rPr>
          <w:rFonts w:cs="Times New Roman"/>
          <w:sz w:val="24"/>
          <w:szCs w:val="24"/>
          <w:lang w:val="en-US"/>
        </w:rPr>
      </w:pPr>
    </w:p>
    <w:p w14:paraId="242E8D48" w14:textId="77777777" w:rsidR="002A3BCB" w:rsidRDefault="002A3BCB" w:rsidP="002A3BCB">
      <w:pPr>
        <w:spacing w:after="0"/>
        <w:ind w:firstLine="709"/>
        <w:jc w:val="both"/>
        <w:rPr>
          <w:rFonts w:cs="Times New Roman"/>
          <w:sz w:val="24"/>
          <w:szCs w:val="24"/>
          <w:lang w:val="ro-RO"/>
        </w:rPr>
      </w:pPr>
    </w:p>
    <w:p w14:paraId="28EECE9C" w14:textId="77777777" w:rsidR="002A3BCB" w:rsidRDefault="002A3BCB" w:rsidP="002A3BCB">
      <w:pPr>
        <w:spacing w:after="0"/>
        <w:ind w:firstLine="709"/>
        <w:jc w:val="both"/>
        <w:rPr>
          <w:rFonts w:cs="Times New Roman"/>
          <w:sz w:val="24"/>
          <w:szCs w:val="24"/>
          <w:lang w:val="ro-RO"/>
        </w:rPr>
      </w:pPr>
    </w:p>
    <w:p w14:paraId="6C790D23" w14:textId="77777777" w:rsidR="002A3BCB" w:rsidRDefault="002A3BCB" w:rsidP="002A3BCB">
      <w:pPr>
        <w:spacing w:after="0"/>
        <w:ind w:firstLine="709"/>
        <w:jc w:val="both"/>
        <w:rPr>
          <w:rFonts w:cs="Times New Roman"/>
          <w:sz w:val="24"/>
          <w:szCs w:val="24"/>
          <w:lang w:val="ro-RO"/>
        </w:rPr>
      </w:pPr>
    </w:p>
    <w:p w14:paraId="7AF9E914" w14:textId="77777777" w:rsidR="002A3BCB" w:rsidRDefault="002A3BCB" w:rsidP="002A3BCB">
      <w:pPr>
        <w:spacing w:after="0"/>
        <w:ind w:firstLine="709"/>
        <w:jc w:val="both"/>
        <w:rPr>
          <w:rFonts w:cs="Times New Roman"/>
          <w:sz w:val="24"/>
          <w:szCs w:val="24"/>
          <w:lang w:val="ro-RO"/>
        </w:rPr>
      </w:pPr>
    </w:p>
    <w:p w14:paraId="606F9DB9" w14:textId="77777777" w:rsidR="002A3BCB" w:rsidRDefault="002A3BCB" w:rsidP="002A3BCB">
      <w:pPr>
        <w:spacing w:after="0"/>
        <w:ind w:firstLine="709"/>
        <w:jc w:val="both"/>
        <w:rPr>
          <w:rFonts w:cs="Times New Roman"/>
          <w:sz w:val="24"/>
          <w:szCs w:val="24"/>
          <w:lang w:val="ro-RO"/>
        </w:rPr>
      </w:pPr>
    </w:p>
    <w:p w14:paraId="3502ACFB" w14:textId="77777777" w:rsidR="002A3BCB" w:rsidRDefault="002A3BCB" w:rsidP="002A3BCB">
      <w:pPr>
        <w:spacing w:after="0"/>
        <w:ind w:firstLine="709"/>
        <w:jc w:val="both"/>
        <w:rPr>
          <w:rFonts w:cs="Times New Roman"/>
          <w:sz w:val="24"/>
          <w:szCs w:val="24"/>
          <w:lang w:val="ro-RO"/>
        </w:rPr>
      </w:pPr>
    </w:p>
    <w:p w14:paraId="42B2ECCE" w14:textId="77777777" w:rsidR="002A3BCB" w:rsidRDefault="002A3BCB" w:rsidP="002A3BCB">
      <w:pPr>
        <w:spacing w:after="0"/>
        <w:ind w:firstLine="709"/>
        <w:jc w:val="both"/>
        <w:rPr>
          <w:rFonts w:cs="Times New Roman"/>
          <w:sz w:val="24"/>
          <w:szCs w:val="24"/>
          <w:lang w:val="ro-RO"/>
        </w:rPr>
      </w:pPr>
    </w:p>
    <w:p w14:paraId="65336995" w14:textId="77777777" w:rsidR="002A3BCB" w:rsidRDefault="002A3BCB" w:rsidP="002A3BCB">
      <w:pPr>
        <w:spacing w:after="0"/>
        <w:ind w:firstLine="709"/>
        <w:jc w:val="both"/>
        <w:rPr>
          <w:rFonts w:cs="Times New Roman"/>
          <w:sz w:val="24"/>
          <w:szCs w:val="24"/>
          <w:lang w:val="en-US"/>
        </w:rPr>
      </w:pPr>
      <w:r>
        <w:rPr>
          <w:rFonts w:cs="Times New Roman"/>
          <w:sz w:val="24"/>
          <w:szCs w:val="24"/>
          <w:lang w:val="en-US"/>
        </w:rPr>
        <w:t xml:space="preserve">                                        </w:t>
      </w:r>
    </w:p>
    <w:p w14:paraId="006675AA" w14:textId="77777777" w:rsidR="002A3BCB" w:rsidRDefault="002A3BCB" w:rsidP="002A3BCB">
      <w:pPr>
        <w:spacing w:after="0"/>
        <w:ind w:firstLine="709"/>
        <w:jc w:val="both"/>
        <w:rPr>
          <w:rFonts w:cs="Times New Roman"/>
          <w:sz w:val="24"/>
          <w:szCs w:val="24"/>
          <w:lang w:val="en-US"/>
        </w:rPr>
      </w:pPr>
    </w:p>
    <w:p w14:paraId="3DCDCE4A"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247F"/>
    <w:multiLevelType w:val="hybridMultilevel"/>
    <w:tmpl w:val="CD748CD4"/>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4E47E8"/>
    <w:multiLevelType w:val="hybridMultilevel"/>
    <w:tmpl w:val="341C9A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FC3CE5"/>
    <w:multiLevelType w:val="hybridMultilevel"/>
    <w:tmpl w:val="258A70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CFA0DDF"/>
    <w:multiLevelType w:val="hybridMultilevel"/>
    <w:tmpl w:val="A3C2B1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559198F"/>
    <w:multiLevelType w:val="hybridMultilevel"/>
    <w:tmpl w:val="0FAA5E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1147C94"/>
    <w:multiLevelType w:val="hybridMultilevel"/>
    <w:tmpl w:val="B60EB8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34527C4"/>
    <w:multiLevelType w:val="hybridMultilevel"/>
    <w:tmpl w:val="E7D69BD0"/>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76F343C"/>
    <w:multiLevelType w:val="hybridMultilevel"/>
    <w:tmpl w:val="B86218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5E278B3"/>
    <w:multiLevelType w:val="hybridMultilevel"/>
    <w:tmpl w:val="644655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42F22F8"/>
    <w:multiLevelType w:val="hybridMultilevel"/>
    <w:tmpl w:val="C8F034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83B5ACF"/>
    <w:multiLevelType w:val="hybridMultilevel"/>
    <w:tmpl w:val="8E6EAD88"/>
    <w:lvl w:ilvl="0" w:tplc="52D65656">
      <w:start w:val="1"/>
      <w:numFmt w:val="decimal"/>
      <w:lvlText w:val="(%1)"/>
      <w:lvlJc w:val="left"/>
      <w:pPr>
        <w:tabs>
          <w:tab w:val="num" w:pos="780"/>
        </w:tabs>
        <w:ind w:left="780" w:hanging="42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nsid w:val="6DFC1BC9"/>
    <w:multiLevelType w:val="hybridMultilevel"/>
    <w:tmpl w:val="C87E19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29B6F86"/>
    <w:multiLevelType w:val="hybridMultilevel"/>
    <w:tmpl w:val="6EA66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7A41B89"/>
    <w:multiLevelType w:val="hybridMultilevel"/>
    <w:tmpl w:val="18BEA2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72A"/>
    <w:rsid w:val="0021613B"/>
    <w:rsid w:val="00233F80"/>
    <w:rsid w:val="002A3BCB"/>
    <w:rsid w:val="00315D69"/>
    <w:rsid w:val="00493F36"/>
    <w:rsid w:val="004E309F"/>
    <w:rsid w:val="005432A4"/>
    <w:rsid w:val="00612A09"/>
    <w:rsid w:val="006A7675"/>
    <w:rsid w:val="006C0B77"/>
    <w:rsid w:val="006F272A"/>
    <w:rsid w:val="00755E02"/>
    <w:rsid w:val="00797F5A"/>
    <w:rsid w:val="007E6F62"/>
    <w:rsid w:val="008242FF"/>
    <w:rsid w:val="0084428E"/>
    <w:rsid w:val="00870751"/>
    <w:rsid w:val="008C289A"/>
    <w:rsid w:val="008E6071"/>
    <w:rsid w:val="00922C48"/>
    <w:rsid w:val="009818E9"/>
    <w:rsid w:val="009E71E0"/>
    <w:rsid w:val="00A537F0"/>
    <w:rsid w:val="00B02ECB"/>
    <w:rsid w:val="00B30CCE"/>
    <w:rsid w:val="00B915B7"/>
    <w:rsid w:val="00D11D9C"/>
    <w:rsid w:val="00DB3732"/>
    <w:rsid w:val="00E14E07"/>
    <w:rsid w:val="00E32567"/>
    <w:rsid w:val="00E65974"/>
    <w:rsid w:val="00EA59DF"/>
    <w:rsid w:val="00EE4070"/>
    <w:rsid w:val="00EE5613"/>
    <w:rsid w:val="00F040D0"/>
    <w:rsid w:val="00F12C76"/>
    <w:rsid w:val="00F15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BCB"/>
    <w:pPr>
      <w:spacing w:line="240" w:lineRule="auto"/>
    </w:pPr>
    <w:rPr>
      <w:rFonts w:ascii="Times New Roman" w:hAnsi="Times New Roman"/>
      <w:sz w:val="28"/>
    </w:rPr>
  </w:style>
  <w:style w:type="paragraph" w:styleId="1">
    <w:name w:val="heading 1"/>
    <w:basedOn w:val="a"/>
    <w:next w:val="a"/>
    <w:link w:val="10"/>
    <w:uiPriority w:val="9"/>
    <w:qFormat/>
    <w:rsid w:val="002A3BCB"/>
    <w:pPr>
      <w:keepNext/>
      <w:keepLines/>
      <w:spacing w:before="360" w:after="80" w:line="276" w:lineRule="auto"/>
      <w:outlineLvl w:val="0"/>
    </w:pPr>
    <w:rPr>
      <w:rFonts w:asciiTheme="majorHAnsi" w:eastAsiaTheme="majorEastAsia" w:hAnsiTheme="majorHAnsi" w:cstheme="majorBidi"/>
      <w:color w:val="2F5496" w:themeColor="accent1" w:themeShade="BF"/>
      <w:kern w:val="0"/>
      <w:sz w:val="40"/>
      <w:szCs w:val="40"/>
      <w14:ligatures w14:val="none"/>
    </w:rPr>
  </w:style>
  <w:style w:type="paragraph" w:styleId="2">
    <w:name w:val="heading 2"/>
    <w:basedOn w:val="a"/>
    <w:next w:val="a"/>
    <w:link w:val="20"/>
    <w:uiPriority w:val="9"/>
    <w:semiHidden/>
    <w:unhideWhenUsed/>
    <w:qFormat/>
    <w:rsid w:val="002A3BCB"/>
    <w:pPr>
      <w:keepNext/>
      <w:spacing w:after="0"/>
      <w:jc w:val="both"/>
      <w:outlineLvl w:val="1"/>
    </w:pPr>
    <w:rPr>
      <w:rFonts w:eastAsia="Times New Roman" w:cs="Times New Roman"/>
      <w:b/>
      <w:kern w:val="0"/>
      <w:sz w:val="20"/>
      <w:szCs w:val="20"/>
      <w:lang w:val="ro-RO" w:eastAsia="ru-RU"/>
      <w14:ligatures w14:val="none"/>
    </w:rPr>
  </w:style>
  <w:style w:type="paragraph" w:styleId="3">
    <w:name w:val="heading 3"/>
    <w:basedOn w:val="a"/>
    <w:next w:val="a"/>
    <w:link w:val="30"/>
    <w:uiPriority w:val="9"/>
    <w:semiHidden/>
    <w:unhideWhenUsed/>
    <w:qFormat/>
    <w:rsid w:val="002A3BCB"/>
    <w:pPr>
      <w:keepNext/>
      <w:spacing w:after="0"/>
      <w:jc w:val="center"/>
      <w:outlineLvl w:val="2"/>
    </w:pPr>
    <w:rPr>
      <w:rFonts w:eastAsia="Times New Roman" w:cs="Times New Roman"/>
      <w:b/>
      <w:kern w:val="0"/>
      <w:szCs w:val="20"/>
      <w:lang w:val="ro-RO" w:eastAsia="ru-RU"/>
      <w14:ligatures w14:val="none"/>
    </w:rPr>
  </w:style>
  <w:style w:type="paragraph" w:styleId="4">
    <w:name w:val="heading 4"/>
    <w:basedOn w:val="a"/>
    <w:next w:val="a"/>
    <w:link w:val="40"/>
    <w:uiPriority w:val="9"/>
    <w:semiHidden/>
    <w:unhideWhenUsed/>
    <w:qFormat/>
    <w:rsid w:val="002A3BCB"/>
    <w:pPr>
      <w:keepNext/>
      <w:keepLines/>
      <w:spacing w:before="80" w:after="40" w:line="276" w:lineRule="auto"/>
      <w:outlineLvl w:val="3"/>
    </w:pPr>
    <w:rPr>
      <w:rFonts w:asciiTheme="minorHAnsi" w:eastAsiaTheme="majorEastAsia" w:hAnsiTheme="minorHAnsi" w:cstheme="majorBidi"/>
      <w:i/>
      <w:iCs/>
      <w:color w:val="2F5496" w:themeColor="accent1" w:themeShade="BF"/>
      <w:kern w:val="0"/>
      <w:sz w:val="22"/>
      <w14:ligatures w14:val="none"/>
    </w:rPr>
  </w:style>
  <w:style w:type="paragraph" w:styleId="5">
    <w:name w:val="heading 5"/>
    <w:basedOn w:val="a"/>
    <w:next w:val="a"/>
    <w:link w:val="50"/>
    <w:uiPriority w:val="9"/>
    <w:semiHidden/>
    <w:unhideWhenUsed/>
    <w:qFormat/>
    <w:rsid w:val="002A3BCB"/>
    <w:pPr>
      <w:keepNext/>
      <w:keepLines/>
      <w:spacing w:before="80" w:after="40" w:line="276" w:lineRule="auto"/>
      <w:outlineLvl w:val="4"/>
    </w:pPr>
    <w:rPr>
      <w:rFonts w:asciiTheme="minorHAnsi" w:eastAsiaTheme="majorEastAsia" w:hAnsiTheme="minorHAnsi" w:cstheme="majorBidi"/>
      <w:color w:val="2F5496" w:themeColor="accent1" w:themeShade="BF"/>
      <w:kern w:val="0"/>
      <w:sz w:val="22"/>
      <w14:ligatures w14:val="none"/>
    </w:rPr>
  </w:style>
  <w:style w:type="paragraph" w:styleId="6">
    <w:name w:val="heading 6"/>
    <w:basedOn w:val="a"/>
    <w:next w:val="a"/>
    <w:link w:val="60"/>
    <w:uiPriority w:val="9"/>
    <w:semiHidden/>
    <w:unhideWhenUsed/>
    <w:qFormat/>
    <w:rsid w:val="002A3BCB"/>
    <w:pPr>
      <w:keepNext/>
      <w:keepLines/>
      <w:spacing w:before="40" w:after="0" w:line="276" w:lineRule="auto"/>
      <w:outlineLvl w:val="5"/>
    </w:pPr>
    <w:rPr>
      <w:rFonts w:asciiTheme="minorHAnsi" w:eastAsiaTheme="majorEastAsia" w:hAnsiTheme="minorHAnsi" w:cstheme="majorBidi"/>
      <w:i/>
      <w:iCs/>
      <w:color w:val="595959" w:themeColor="text1" w:themeTint="A6"/>
      <w:kern w:val="0"/>
      <w:sz w:val="22"/>
      <w14:ligatures w14:val="none"/>
    </w:rPr>
  </w:style>
  <w:style w:type="paragraph" w:styleId="7">
    <w:name w:val="heading 7"/>
    <w:basedOn w:val="a"/>
    <w:next w:val="a"/>
    <w:link w:val="70"/>
    <w:uiPriority w:val="9"/>
    <w:semiHidden/>
    <w:unhideWhenUsed/>
    <w:qFormat/>
    <w:rsid w:val="002A3BCB"/>
    <w:pPr>
      <w:keepNext/>
      <w:keepLines/>
      <w:spacing w:before="40" w:after="0" w:line="276" w:lineRule="auto"/>
      <w:outlineLvl w:val="6"/>
    </w:pPr>
    <w:rPr>
      <w:rFonts w:asciiTheme="minorHAnsi" w:eastAsiaTheme="majorEastAsia" w:hAnsiTheme="minorHAnsi" w:cstheme="majorBidi"/>
      <w:color w:val="595959" w:themeColor="text1" w:themeTint="A6"/>
      <w:kern w:val="0"/>
      <w:sz w:val="22"/>
      <w14:ligatures w14:val="none"/>
    </w:rPr>
  </w:style>
  <w:style w:type="paragraph" w:styleId="8">
    <w:name w:val="heading 8"/>
    <w:basedOn w:val="a"/>
    <w:next w:val="a"/>
    <w:link w:val="80"/>
    <w:uiPriority w:val="9"/>
    <w:semiHidden/>
    <w:unhideWhenUsed/>
    <w:qFormat/>
    <w:rsid w:val="002A3BCB"/>
    <w:pPr>
      <w:keepNext/>
      <w:keepLines/>
      <w:spacing w:after="0" w:line="276" w:lineRule="auto"/>
      <w:outlineLvl w:val="7"/>
    </w:pPr>
    <w:rPr>
      <w:rFonts w:asciiTheme="minorHAnsi" w:eastAsiaTheme="majorEastAsia" w:hAnsiTheme="minorHAnsi" w:cstheme="majorBidi"/>
      <w:i/>
      <w:iCs/>
      <w:color w:val="272727" w:themeColor="text1" w:themeTint="D8"/>
      <w:kern w:val="0"/>
      <w:sz w:val="22"/>
      <w14:ligatures w14:val="none"/>
    </w:rPr>
  </w:style>
  <w:style w:type="paragraph" w:styleId="9">
    <w:name w:val="heading 9"/>
    <w:basedOn w:val="a"/>
    <w:next w:val="a"/>
    <w:link w:val="90"/>
    <w:uiPriority w:val="9"/>
    <w:semiHidden/>
    <w:unhideWhenUsed/>
    <w:qFormat/>
    <w:rsid w:val="002A3BCB"/>
    <w:pPr>
      <w:keepNext/>
      <w:keepLines/>
      <w:spacing w:after="0" w:line="276" w:lineRule="auto"/>
      <w:outlineLvl w:val="8"/>
    </w:pPr>
    <w:rPr>
      <w:rFonts w:asciiTheme="minorHAnsi" w:eastAsiaTheme="majorEastAsia" w:hAnsiTheme="minorHAnsi" w:cstheme="majorBidi"/>
      <w:color w:val="272727" w:themeColor="text1" w:themeTint="D8"/>
      <w:kern w:val="0"/>
      <w:sz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3BCB"/>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2A3BCB"/>
    <w:rPr>
      <w:rFonts w:ascii="Times New Roman" w:eastAsia="Times New Roman" w:hAnsi="Times New Roman" w:cs="Times New Roman"/>
      <w:b/>
      <w:kern w:val="0"/>
      <w:sz w:val="20"/>
      <w:szCs w:val="20"/>
      <w:lang w:val="ro-RO" w:eastAsia="ru-RU"/>
      <w14:ligatures w14:val="none"/>
    </w:rPr>
  </w:style>
  <w:style w:type="character" w:customStyle="1" w:styleId="30">
    <w:name w:val="Заголовок 3 Знак"/>
    <w:basedOn w:val="a0"/>
    <w:link w:val="3"/>
    <w:uiPriority w:val="9"/>
    <w:semiHidden/>
    <w:rsid w:val="002A3BCB"/>
    <w:rPr>
      <w:rFonts w:ascii="Times New Roman" w:eastAsia="Times New Roman" w:hAnsi="Times New Roman" w:cs="Times New Roman"/>
      <w:b/>
      <w:kern w:val="0"/>
      <w:sz w:val="28"/>
      <w:szCs w:val="20"/>
      <w:lang w:val="ro-RO" w:eastAsia="ru-RU"/>
      <w14:ligatures w14:val="none"/>
    </w:rPr>
  </w:style>
  <w:style w:type="character" w:customStyle="1" w:styleId="40">
    <w:name w:val="Заголовок 4 Знак"/>
    <w:basedOn w:val="a0"/>
    <w:link w:val="4"/>
    <w:uiPriority w:val="9"/>
    <w:semiHidden/>
    <w:rsid w:val="002A3BCB"/>
    <w:rPr>
      <w:rFonts w:eastAsiaTheme="majorEastAsia" w:cstheme="majorBidi"/>
      <w:i/>
      <w:iCs/>
      <w:color w:val="2F5496" w:themeColor="accent1" w:themeShade="BF"/>
      <w:kern w:val="0"/>
      <w14:ligatures w14:val="none"/>
    </w:rPr>
  </w:style>
  <w:style w:type="character" w:customStyle="1" w:styleId="50">
    <w:name w:val="Заголовок 5 Знак"/>
    <w:basedOn w:val="a0"/>
    <w:link w:val="5"/>
    <w:uiPriority w:val="9"/>
    <w:semiHidden/>
    <w:rsid w:val="002A3BCB"/>
    <w:rPr>
      <w:rFonts w:eastAsiaTheme="majorEastAsia" w:cstheme="majorBidi"/>
      <w:color w:val="2F5496" w:themeColor="accent1" w:themeShade="BF"/>
      <w:kern w:val="0"/>
      <w14:ligatures w14:val="none"/>
    </w:rPr>
  </w:style>
  <w:style w:type="character" w:customStyle="1" w:styleId="60">
    <w:name w:val="Заголовок 6 Знак"/>
    <w:basedOn w:val="a0"/>
    <w:link w:val="6"/>
    <w:uiPriority w:val="9"/>
    <w:semiHidden/>
    <w:rsid w:val="002A3BCB"/>
    <w:rPr>
      <w:rFonts w:eastAsiaTheme="majorEastAsia" w:cstheme="majorBidi"/>
      <w:i/>
      <w:iCs/>
      <w:color w:val="595959" w:themeColor="text1" w:themeTint="A6"/>
      <w:kern w:val="0"/>
      <w14:ligatures w14:val="none"/>
    </w:rPr>
  </w:style>
  <w:style w:type="character" w:customStyle="1" w:styleId="70">
    <w:name w:val="Заголовок 7 Знак"/>
    <w:basedOn w:val="a0"/>
    <w:link w:val="7"/>
    <w:uiPriority w:val="9"/>
    <w:semiHidden/>
    <w:rsid w:val="002A3BCB"/>
    <w:rPr>
      <w:rFonts w:eastAsiaTheme="majorEastAsia" w:cstheme="majorBidi"/>
      <w:color w:val="595959" w:themeColor="text1" w:themeTint="A6"/>
      <w:kern w:val="0"/>
      <w14:ligatures w14:val="none"/>
    </w:rPr>
  </w:style>
  <w:style w:type="character" w:customStyle="1" w:styleId="80">
    <w:name w:val="Заголовок 8 Знак"/>
    <w:basedOn w:val="a0"/>
    <w:link w:val="8"/>
    <w:uiPriority w:val="9"/>
    <w:semiHidden/>
    <w:rsid w:val="002A3BCB"/>
    <w:rPr>
      <w:rFonts w:eastAsiaTheme="majorEastAsia" w:cstheme="majorBidi"/>
      <w:i/>
      <w:iCs/>
      <w:color w:val="272727" w:themeColor="text1" w:themeTint="D8"/>
      <w:kern w:val="0"/>
      <w14:ligatures w14:val="none"/>
    </w:rPr>
  </w:style>
  <w:style w:type="character" w:customStyle="1" w:styleId="90">
    <w:name w:val="Заголовок 9 Знак"/>
    <w:basedOn w:val="a0"/>
    <w:link w:val="9"/>
    <w:uiPriority w:val="9"/>
    <w:semiHidden/>
    <w:rsid w:val="002A3BCB"/>
    <w:rPr>
      <w:rFonts w:eastAsiaTheme="majorEastAsia" w:cstheme="majorBidi"/>
      <w:color w:val="272727" w:themeColor="text1" w:themeTint="D8"/>
      <w:kern w:val="0"/>
      <w14:ligatures w14:val="none"/>
    </w:rPr>
  </w:style>
  <w:style w:type="character" w:styleId="a3">
    <w:name w:val="Hyperlink"/>
    <w:basedOn w:val="a0"/>
    <w:uiPriority w:val="99"/>
    <w:semiHidden/>
    <w:unhideWhenUsed/>
    <w:rsid w:val="002A3BCB"/>
    <w:rPr>
      <w:color w:val="0563C1" w:themeColor="hyperlink"/>
      <w:u w:val="single"/>
    </w:rPr>
  </w:style>
  <w:style w:type="character" w:styleId="a4">
    <w:name w:val="FollowedHyperlink"/>
    <w:basedOn w:val="a0"/>
    <w:uiPriority w:val="99"/>
    <w:semiHidden/>
    <w:unhideWhenUsed/>
    <w:rsid w:val="002A3BCB"/>
    <w:rPr>
      <w:color w:val="954F72" w:themeColor="followedHyperlink"/>
      <w:u w:val="single"/>
    </w:rPr>
  </w:style>
  <w:style w:type="paragraph" w:customStyle="1" w:styleId="msonormal0">
    <w:name w:val="msonormal"/>
    <w:basedOn w:val="a"/>
    <w:uiPriority w:val="99"/>
    <w:rsid w:val="002A3BCB"/>
    <w:pPr>
      <w:spacing w:before="100" w:beforeAutospacing="1" w:after="100" w:afterAutospacing="1"/>
    </w:pPr>
    <w:rPr>
      <w:rFonts w:eastAsia="Times New Roman" w:cs="Times New Roman"/>
      <w:kern w:val="0"/>
      <w:sz w:val="24"/>
      <w:szCs w:val="24"/>
      <w:lang w:eastAsia="ru-RU"/>
      <w14:ligatures w14:val="none"/>
    </w:rPr>
  </w:style>
  <w:style w:type="paragraph" w:styleId="a5">
    <w:name w:val="Normal (Web)"/>
    <w:basedOn w:val="a"/>
    <w:uiPriority w:val="99"/>
    <w:semiHidden/>
    <w:unhideWhenUsed/>
    <w:rsid w:val="002A3BCB"/>
    <w:pPr>
      <w:spacing w:before="100" w:beforeAutospacing="1" w:after="100" w:afterAutospacing="1"/>
    </w:pPr>
    <w:rPr>
      <w:rFonts w:eastAsia="Times New Roman" w:cs="Times New Roman"/>
      <w:kern w:val="0"/>
      <w:sz w:val="24"/>
      <w:szCs w:val="24"/>
      <w:lang w:eastAsia="ru-RU"/>
      <w14:ligatures w14:val="none"/>
    </w:rPr>
  </w:style>
  <w:style w:type="paragraph" w:styleId="a6">
    <w:name w:val="Title"/>
    <w:basedOn w:val="a"/>
    <w:next w:val="a"/>
    <w:link w:val="a7"/>
    <w:uiPriority w:val="10"/>
    <w:qFormat/>
    <w:rsid w:val="002A3BCB"/>
    <w:pPr>
      <w:spacing w:after="80" w:line="276" w:lineRule="auto"/>
      <w:contextualSpacing/>
    </w:pPr>
    <w:rPr>
      <w:rFonts w:asciiTheme="majorHAnsi" w:eastAsiaTheme="majorEastAsia" w:hAnsiTheme="majorHAnsi" w:cstheme="majorBidi"/>
      <w:spacing w:val="-10"/>
      <w:kern w:val="28"/>
      <w:sz w:val="56"/>
      <w:szCs w:val="56"/>
      <w14:ligatures w14:val="none"/>
    </w:rPr>
  </w:style>
  <w:style w:type="character" w:customStyle="1" w:styleId="a7">
    <w:name w:val="Название Знак"/>
    <w:basedOn w:val="a0"/>
    <w:link w:val="a6"/>
    <w:uiPriority w:val="10"/>
    <w:rsid w:val="002A3BCB"/>
    <w:rPr>
      <w:rFonts w:asciiTheme="majorHAnsi" w:eastAsiaTheme="majorEastAsia" w:hAnsiTheme="majorHAnsi" w:cstheme="majorBidi"/>
      <w:spacing w:val="-10"/>
      <w:kern w:val="28"/>
      <w:sz w:val="56"/>
      <w:szCs w:val="56"/>
      <w14:ligatures w14:val="none"/>
    </w:rPr>
  </w:style>
  <w:style w:type="paragraph" w:styleId="a8">
    <w:name w:val="Subtitle"/>
    <w:basedOn w:val="a"/>
    <w:next w:val="a"/>
    <w:link w:val="a9"/>
    <w:uiPriority w:val="11"/>
    <w:qFormat/>
    <w:rsid w:val="002A3BCB"/>
    <w:pPr>
      <w:spacing w:after="200" w:line="276" w:lineRule="auto"/>
    </w:pPr>
    <w:rPr>
      <w:rFonts w:asciiTheme="minorHAnsi" w:eastAsiaTheme="majorEastAsia" w:hAnsiTheme="minorHAnsi" w:cstheme="majorBidi"/>
      <w:color w:val="595959" w:themeColor="text1" w:themeTint="A6"/>
      <w:spacing w:val="15"/>
      <w:kern w:val="0"/>
      <w:sz w:val="22"/>
      <w:szCs w:val="28"/>
      <w14:ligatures w14:val="none"/>
    </w:rPr>
  </w:style>
  <w:style w:type="character" w:customStyle="1" w:styleId="a9">
    <w:name w:val="Подзаголовок Знак"/>
    <w:basedOn w:val="a0"/>
    <w:link w:val="a8"/>
    <w:uiPriority w:val="11"/>
    <w:rsid w:val="002A3BCB"/>
    <w:rPr>
      <w:rFonts w:eastAsiaTheme="majorEastAsia" w:cstheme="majorBidi"/>
      <w:color w:val="595959" w:themeColor="text1" w:themeTint="A6"/>
      <w:spacing w:val="15"/>
      <w:kern w:val="0"/>
      <w:szCs w:val="28"/>
      <w14:ligatures w14:val="none"/>
    </w:rPr>
  </w:style>
  <w:style w:type="character" w:customStyle="1" w:styleId="aa">
    <w:name w:val="Абзац списка Знак"/>
    <w:aliases w:val="HotarirePunct1 Знак,List Paragraph 1 Знак"/>
    <w:link w:val="ab"/>
    <w:uiPriority w:val="34"/>
    <w:locked/>
    <w:rsid w:val="002A3BCB"/>
    <w:rPr>
      <w:kern w:val="0"/>
      <w14:ligatures w14:val="none"/>
    </w:rPr>
  </w:style>
  <w:style w:type="paragraph" w:styleId="ab">
    <w:name w:val="List Paragraph"/>
    <w:aliases w:val="HotarirePunct1,List Paragraph 1"/>
    <w:basedOn w:val="a"/>
    <w:link w:val="aa"/>
    <w:uiPriority w:val="34"/>
    <w:qFormat/>
    <w:rsid w:val="002A3BCB"/>
    <w:pPr>
      <w:spacing w:after="200" w:line="276" w:lineRule="auto"/>
      <w:ind w:left="720"/>
      <w:contextualSpacing/>
    </w:pPr>
    <w:rPr>
      <w:rFonts w:asciiTheme="minorHAnsi" w:hAnsiTheme="minorHAnsi"/>
      <w:kern w:val="0"/>
      <w:sz w:val="22"/>
      <w14:ligatures w14:val="none"/>
    </w:rPr>
  </w:style>
  <w:style w:type="paragraph" w:styleId="21">
    <w:name w:val="Quote"/>
    <w:basedOn w:val="a"/>
    <w:next w:val="a"/>
    <w:link w:val="22"/>
    <w:uiPriority w:val="29"/>
    <w:qFormat/>
    <w:rsid w:val="002A3BCB"/>
    <w:pPr>
      <w:spacing w:before="160" w:after="200" w:line="276" w:lineRule="auto"/>
      <w:jc w:val="center"/>
    </w:pPr>
    <w:rPr>
      <w:rFonts w:asciiTheme="minorHAnsi" w:hAnsiTheme="minorHAnsi"/>
      <w:i/>
      <w:iCs/>
      <w:color w:val="404040" w:themeColor="text1" w:themeTint="BF"/>
      <w:kern w:val="0"/>
      <w:sz w:val="22"/>
      <w14:ligatures w14:val="none"/>
    </w:rPr>
  </w:style>
  <w:style w:type="character" w:customStyle="1" w:styleId="22">
    <w:name w:val="Цитата 2 Знак"/>
    <w:basedOn w:val="a0"/>
    <w:link w:val="21"/>
    <w:uiPriority w:val="29"/>
    <w:rsid w:val="002A3BCB"/>
    <w:rPr>
      <w:i/>
      <w:iCs/>
      <w:color w:val="404040" w:themeColor="text1" w:themeTint="BF"/>
      <w:kern w:val="0"/>
      <w14:ligatures w14:val="none"/>
    </w:rPr>
  </w:style>
  <w:style w:type="paragraph" w:styleId="ac">
    <w:name w:val="Intense Quote"/>
    <w:basedOn w:val="a"/>
    <w:next w:val="a"/>
    <w:link w:val="ad"/>
    <w:uiPriority w:val="30"/>
    <w:qFormat/>
    <w:rsid w:val="002A3BCB"/>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hAnsiTheme="minorHAnsi"/>
      <w:i/>
      <w:iCs/>
      <w:color w:val="2F5496" w:themeColor="accent1" w:themeShade="BF"/>
      <w:kern w:val="0"/>
      <w:sz w:val="22"/>
      <w14:ligatures w14:val="none"/>
    </w:rPr>
  </w:style>
  <w:style w:type="character" w:customStyle="1" w:styleId="ad">
    <w:name w:val="Выделенная цитата Знак"/>
    <w:basedOn w:val="a0"/>
    <w:link w:val="ac"/>
    <w:uiPriority w:val="30"/>
    <w:rsid w:val="002A3BCB"/>
    <w:rPr>
      <w:i/>
      <w:iCs/>
      <w:color w:val="2F5496" w:themeColor="accent1" w:themeShade="BF"/>
      <w:kern w:val="0"/>
      <w14:ligatures w14:val="none"/>
    </w:rPr>
  </w:style>
  <w:style w:type="character" w:styleId="ae">
    <w:name w:val="Intense Emphasis"/>
    <w:basedOn w:val="a0"/>
    <w:uiPriority w:val="21"/>
    <w:qFormat/>
    <w:rsid w:val="002A3BCB"/>
    <w:rPr>
      <w:i/>
      <w:iCs/>
      <w:color w:val="2F5496" w:themeColor="accent1" w:themeShade="BF"/>
    </w:rPr>
  </w:style>
  <w:style w:type="character" w:styleId="af">
    <w:name w:val="Intense Reference"/>
    <w:basedOn w:val="a0"/>
    <w:uiPriority w:val="32"/>
    <w:qFormat/>
    <w:rsid w:val="002A3BCB"/>
    <w:rPr>
      <w:b/>
      <w:bCs/>
      <w:smallCaps/>
      <w:color w:val="2F5496" w:themeColor="accent1" w:themeShade="BF"/>
      <w:spacing w:val="5"/>
    </w:rPr>
  </w:style>
  <w:style w:type="table" w:styleId="af0">
    <w:name w:val="Table Grid"/>
    <w:basedOn w:val="a1"/>
    <w:uiPriority w:val="59"/>
    <w:rsid w:val="002A3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basedOn w:val="a0"/>
    <w:link w:val="af2"/>
    <w:uiPriority w:val="1"/>
    <w:locked/>
    <w:rsid w:val="006A7675"/>
    <w:rPr>
      <w:rFonts w:ascii="Times New Roman" w:eastAsia="Times New Roman" w:hAnsi="Times New Roman" w:cs="Times New Roman"/>
      <w:sz w:val="24"/>
      <w:lang w:eastAsia="ru-RU"/>
    </w:rPr>
  </w:style>
  <w:style w:type="paragraph" w:styleId="af2">
    <w:name w:val="No Spacing"/>
    <w:link w:val="af1"/>
    <w:uiPriority w:val="1"/>
    <w:qFormat/>
    <w:rsid w:val="006A7675"/>
    <w:pPr>
      <w:spacing w:after="0" w:line="240" w:lineRule="auto"/>
    </w:pPr>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BCB"/>
    <w:pPr>
      <w:spacing w:line="240" w:lineRule="auto"/>
    </w:pPr>
    <w:rPr>
      <w:rFonts w:ascii="Times New Roman" w:hAnsi="Times New Roman"/>
      <w:sz w:val="28"/>
    </w:rPr>
  </w:style>
  <w:style w:type="paragraph" w:styleId="1">
    <w:name w:val="heading 1"/>
    <w:basedOn w:val="a"/>
    <w:next w:val="a"/>
    <w:link w:val="10"/>
    <w:uiPriority w:val="9"/>
    <w:qFormat/>
    <w:rsid w:val="002A3BCB"/>
    <w:pPr>
      <w:keepNext/>
      <w:keepLines/>
      <w:spacing w:before="360" w:after="80" w:line="276" w:lineRule="auto"/>
      <w:outlineLvl w:val="0"/>
    </w:pPr>
    <w:rPr>
      <w:rFonts w:asciiTheme="majorHAnsi" w:eastAsiaTheme="majorEastAsia" w:hAnsiTheme="majorHAnsi" w:cstheme="majorBidi"/>
      <w:color w:val="2F5496" w:themeColor="accent1" w:themeShade="BF"/>
      <w:kern w:val="0"/>
      <w:sz w:val="40"/>
      <w:szCs w:val="40"/>
      <w14:ligatures w14:val="none"/>
    </w:rPr>
  </w:style>
  <w:style w:type="paragraph" w:styleId="2">
    <w:name w:val="heading 2"/>
    <w:basedOn w:val="a"/>
    <w:next w:val="a"/>
    <w:link w:val="20"/>
    <w:uiPriority w:val="9"/>
    <w:semiHidden/>
    <w:unhideWhenUsed/>
    <w:qFormat/>
    <w:rsid w:val="002A3BCB"/>
    <w:pPr>
      <w:keepNext/>
      <w:spacing w:after="0"/>
      <w:jc w:val="both"/>
      <w:outlineLvl w:val="1"/>
    </w:pPr>
    <w:rPr>
      <w:rFonts w:eastAsia="Times New Roman" w:cs="Times New Roman"/>
      <w:b/>
      <w:kern w:val="0"/>
      <w:sz w:val="20"/>
      <w:szCs w:val="20"/>
      <w:lang w:val="ro-RO" w:eastAsia="ru-RU"/>
      <w14:ligatures w14:val="none"/>
    </w:rPr>
  </w:style>
  <w:style w:type="paragraph" w:styleId="3">
    <w:name w:val="heading 3"/>
    <w:basedOn w:val="a"/>
    <w:next w:val="a"/>
    <w:link w:val="30"/>
    <w:uiPriority w:val="9"/>
    <w:semiHidden/>
    <w:unhideWhenUsed/>
    <w:qFormat/>
    <w:rsid w:val="002A3BCB"/>
    <w:pPr>
      <w:keepNext/>
      <w:spacing w:after="0"/>
      <w:jc w:val="center"/>
      <w:outlineLvl w:val="2"/>
    </w:pPr>
    <w:rPr>
      <w:rFonts w:eastAsia="Times New Roman" w:cs="Times New Roman"/>
      <w:b/>
      <w:kern w:val="0"/>
      <w:szCs w:val="20"/>
      <w:lang w:val="ro-RO" w:eastAsia="ru-RU"/>
      <w14:ligatures w14:val="none"/>
    </w:rPr>
  </w:style>
  <w:style w:type="paragraph" w:styleId="4">
    <w:name w:val="heading 4"/>
    <w:basedOn w:val="a"/>
    <w:next w:val="a"/>
    <w:link w:val="40"/>
    <w:uiPriority w:val="9"/>
    <w:semiHidden/>
    <w:unhideWhenUsed/>
    <w:qFormat/>
    <w:rsid w:val="002A3BCB"/>
    <w:pPr>
      <w:keepNext/>
      <w:keepLines/>
      <w:spacing w:before="80" w:after="40" w:line="276" w:lineRule="auto"/>
      <w:outlineLvl w:val="3"/>
    </w:pPr>
    <w:rPr>
      <w:rFonts w:asciiTheme="minorHAnsi" w:eastAsiaTheme="majorEastAsia" w:hAnsiTheme="minorHAnsi" w:cstheme="majorBidi"/>
      <w:i/>
      <w:iCs/>
      <w:color w:val="2F5496" w:themeColor="accent1" w:themeShade="BF"/>
      <w:kern w:val="0"/>
      <w:sz w:val="22"/>
      <w14:ligatures w14:val="none"/>
    </w:rPr>
  </w:style>
  <w:style w:type="paragraph" w:styleId="5">
    <w:name w:val="heading 5"/>
    <w:basedOn w:val="a"/>
    <w:next w:val="a"/>
    <w:link w:val="50"/>
    <w:uiPriority w:val="9"/>
    <w:semiHidden/>
    <w:unhideWhenUsed/>
    <w:qFormat/>
    <w:rsid w:val="002A3BCB"/>
    <w:pPr>
      <w:keepNext/>
      <w:keepLines/>
      <w:spacing w:before="80" w:after="40" w:line="276" w:lineRule="auto"/>
      <w:outlineLvl w:val="4"/>
    </w:pPr>
    <w:rPr>
      <w:rFonts w:asciiTheme="minorHAnsi" w:eastAsiaTheme="majorEastAsia" w:hAnsiTheme="minorHAnsi" w:cstheme="majorBidi"/>
      <w:color w:val="2F5496" w:themeColor="accent1" w:themeShade="BF"/>
      <w:kern w:val="0"/>
      <w:sz w:val="22"/>
      <w14:ligatures w14:val="none"/>
    </w:rPr>
  </w:style>
  <w:style w:type="paragraph" w:styleId="6">
    <w:name w:val="heading 6"/>
    <w:basedOn w:val="a"/>
    <w:next w:val="a"/>
    <w:link w:val="60"/>
    <w:uiPriority w:val="9"/>
    <w:semiHidden/>
    <w:unhideWhenUsed/>
    <w:qFormat/>
    <w:rsid w:val="002A3BCB"/>
    <w:pPr>
      <w:keepNext/>
      <w:keepLines/>
      <w:spacing w:before="40" w:after="0" w:line="276" w:lineRule="auto"/>
      <w:outlineLvl w:val="5"/>
    </w:pPr>
    <w:rPr>
      <w:rFonts w:asciiTheme="minorHAnsi" w:eastAsiaTheme="majorEastAsia" w:hAnsiTheme="minorHAnsi" w:cstheme="majorBidi"/>
      <w:i/>
      <w:iCs/>
      <w:color w:val="595959" w:themeColor="text1" w:themeTint="A6"/>
      <w:kern w:val="0"/>
      <w:sz w:val="22"/>
      <w14:ligatures w14:val="none"/>
    </w:rPr>
  </w:style>
  <w:style w:type="paragraph" w:styleId="7">
    <w:name w:val="heading 7"/>
    <w:basedOn w:val="a"/>
    <w:next w:val="a"/>
    <w:link w:val="70"/>
    <w:uiPriority w:val="9"/>
    <w:semiHidden/>
    <w:unhideWhenUsed/>
    <w:qFormat/>
    <w:rsid w:val="002A3BCB"/>
    <w:pPr>
      <w:keepNext/>
      <w:keepLines/>
      <w:spacing w:before="40" w:after="0" w:line="276" w:lineRule="auto"/>
      <w:outlineLvl w:val="6"/>
    </w:pPr>
    <w:rPr>
      <w:rFonts w:asciiTheme="minorHAnsi" w:eastAsiaTheme="majorEastAsia" w:hAnsiTheme="minorHAnsi" w:cstheme="majorBidi"/>
      <w:color w:val="595959" w:themeColor="text1" w:themeTint="A6"/>
      <w:kern w:val="0"/>
      <w:sz w:val="22"/>
      <w14:ligatures w14:val="none"/>
    </w:rPr>
  </w:style>
  <w:style w:type="paragraph" w:styleId="8">
    <w:name w:val="heading 8"/>
    <w:basedOn w:val="a"/>
    <w:next w:val="a"/>
    <w:link w:val="80"/>
    <w:uiPriority w:val="9"/>
    <w:semiHidden/>
    <w:unhideWhenUsed/>
    <w:qFormat/>
    <w:rsid w:val="002A3BCB"/>
    <w:pPr>
      <w:keepNext/>
      <w:keepLines/>
      <w:spacing w:after="0" w:line="276" w:lineRule="auto"/>
      <w:outlineLvl w:val="7"/>
    </w:pPr>
    <w:rPr>
      <w:rFonts w:asciiTheme="minorHAnsi" w:eastAsiaTheme="majorEastAsia" w:hAnsiTheme="minorHAnsi" w:cstheme="majorBidi"/>
      <w:i/>
      <w:iCs/>
      <w:color w:val="272727" w:themeColor="text1" w:themeTint="D8"/>
      <w:kern w:val="0"/>
      <w:sz w:val="22"/>
      <w14:ligatures w14:val="none"/>
    </w:rPr>
  </w:style>
  <w:style w:type="paragraph" w:styleId="9">
    <w:name w:val="heading 9"/>
    <w:basedOn w:val="a"/>
    <w:next w:val="a"/>
    <w:link w:val="90"/>
    <w:uiPriority w:val="9"/>
    <w:semiHidden/>
    <w:unhideWhenUsed/>
    <w:qFormat/>
    <w:rsid w:val="002A3BCB"/>
    <w:pPr>
      <w:keepNext/>
      <w:keepLines/>
      <w:spacing w:after="0" w:line="276" w:lineRule="auto"/>
      <w:outlineLvl w:val="8"/>
    </w:pPr>
    <w:rPr>
      <w:rFonts w:asciiTheme="minorHAnsi" w:eastAsiaTheme="majorEastAsia" w:hAnsiTheme="minorHAnsi" w:cstheme="majorBidi"/>
      <w:color w:val="272727" w:themeColor="text1" w:themeTint="D8"/>
      <w:kern w:val="0"/>
      <w:sz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3BCB"/>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2A3BCB"/>
    <w:rPr>
      <w:rFonts w:ascii="Times New Roman" w:eastAsia="Times New Roman" w:hAnsi="Times New Roman" w:cs="Times New Roman"/>
      <w:b/>
      <w:kern w:val="0"/>
      <w:sz w:val="20"/>
      <w:szCs w:val="20"/>
      <w:lang w:val="ro-RO" w:eastAsia="ru-RU"/>
      <w14:ligatures w14:val="none"/>
    </w:rPr>
  </w:style>
  <w:style w:type="character" w:customStyle="1" w:styleId="30">
    <w:name w:val="Заголовок 3 Знак"/>
    <w:basedOn w:val="a0"/>
    <w:link w:val="3"/>
    <w:uiPriority w:val="9"/>
    <w:semiHidden/>
    <w:rsid w:val="002A3BCB"/>
    <w:rPr>
      <w:rFonts w:ascii="Times New Roman" w:eastAsia="Times New Roman" w:hAnsi="Times New Roman" w:cs="Times New Roman"/>
      <w:b/>
      <w:kern w:val="0"/>
      <w:sz w:val="28"/>
      <w:szCs w:val="20"/>
      <w:lang w:val="ro-RO" w:eastAsia="ru-RU"/>
      <w14:ligatures w14:val="none"/>
    </w:rPr>
  </w:style>
  <w:style w:type="character" w:customStyle="1" w:styleId="40">
    <w:name w:val="Заголовок 4 Знак"/>
    <w:basedOn w:val="a0"/>
    <w:link w:val="4"/>
    <w:uiPriority w:val="9"/>
    <w:semiHidden/>
    <w:rsid w:val="002A3BCB"/>
    <w:rPr>
      <w:rFonts w:eastAsiaTheme="majorEastAsia" w:cstheme="majorBidi"/>
      <w:i/>
      <w:iCs/>
      <w:color w:val="2F5496" w:themeColor="accent1" w:themeShade="BF"/>
      <w:kern w:val="0"/>
      <w14:ligatures w14:val="none"/>
    </w:rPr>
  </w:style>
  <w:style w:type="character" w:customStyle="1" w:styleId="50">
    <w:name w:val="Заголовок 5 Знак"/>
    <w:basedOn w:val="a0"/>
    <w:link w:val="5"/>
    <w:uiPriority w:val="9"/>
    <w:semiHidden/>
    <w:rsid w:val="002A3BCB"/>
    <w:rPr>
      <w:rFonts w:eastAsiaTheme="majorEastAsia" w:cstheme="majorBidi"/>
      <w:color w:val="2F5496" w:themeColor="accent1" w:themeShade="BF"/>
      <w:kern w:val="0"/>
      <w14:ligatures w14:val="none"/>
    </w:rPr>
  </w:style>
  <w:style w:type="character" w:customStyle="1" w:styleId="60">
    <w:name w:val="Заголовок 6 Знак"/>
    <w:basedOn w:val="a0"/>
    <w:link w:val="6"/>
    <w:uiPriority w:val="9"/>
    <w:semiHidden/>
    <w:rsid w:val="002A3BCB"/>
    <w:rPr>
      <w:rFonts w:eastAsiaTheme="majorEastAsia" w:cstheme="majorBidi"/>
      <w:i/>
      <w:iCs/>
      <w:color w:val="595959" w:themeColor="text1" w:themeTint="A6"/>
      <w:kern w:val="0"/>
      <w14:ligatures w14:val="none"/>
    </w:rPr>
  </w:style>
  <w:style w:type="character" w:customStyle="1" w:styleId="70">
    <w:name w:val="Заголовок 7 Знак"/>
    <w:basedOn w:val="a0"/>
    <w:link w:val="7"/>
    <w:uiPriority w:val="9"/>
    <w:semiHidden/>
    <w:rsid w:val="002A3BCB"/>
    <w:rPr>
      <w:rFonts w:eastAsiaTheme="majorEastAsia" w:cstheme="majorBidi"/>
      <w:color w:val="595959" w:themeColor="text1" w:themeTint="A6"/>
      <w:kern w:val="0"/>
      <w14:ligatures w14:val="none"/>
    </w:rPr>
  </w:style>
  <w:style w:type="character" w:customStyle="1" w:styleId="80">
    <w:name w:val="Заголовок 8 Знак"/>
    <w:basedOn w:val="a0"/>
    <w:link w:val="8"/>
    <w:uiPriority w:val="9"/>
    <w:semiHidden/>
    <w:rsid w:val="002A3BCB"/>
    <w:rPr>
      <w:rFonts w:eastAsiaTheme="majorEastAsia" w:cstheme="majorBidi"/>
      <w:i/>
      <w:iCs/>
      <w:color w:val="272727" w:themeColor="text1" w:themeTint="D8"/>
      <w:kern w:val="0"/>
      <w14:ligatures w14:val="none"/>
    </w:rPr>
  </w:style>
  <w:style w:type="character" w:customStyle="1" w:styleId="90">
    <w:name w:val="Заголовок 9 Знак"/>
    <w:basedOn w:val="a0"/>
    <w:link w:val="9"/>
    <w:uiPriority w:val="9"/>
    <w:semiHidden/>
    <w:rsid w:val="002A3BCB"/>
    <w:rPr>
      <w:rFonts w:eastAsiaTheme="majorEastAsia" w:cstheme="majorBidi"/>
      <w:color w:val="272727" w:themeColor="text1" w:themeTint="D8"/>
      <w:kern w:val="0"/>
      <w14:ligatures w14:val="none"/>
    </w:rPr>
  </w:style>
  <w:style w:type="character" w:styleId="a3">
    <w:name w:val="Hyperlink"/>
    <w:basedOn w:val="a0"/>
    <w:uiPriority w:val="99"/>
    <w:semiHidden/>
    <w:unhideWhenUsed/>
    <w:rsid w:val="002A3BCB"/>
    <w:rPr>
      <w:color w:val="0563C1" w:themeColor="hyperlink"/>
      <w:u w:val="single"/>
    </w:rPr>
  </w:style>
  <w:style w:type="character" w:styleId="a4">
    <w:name w:val="FollowedHyperlink"/>
    <w:basedOn w:val="a0"/>
    <w:uiPriority w:val="99"/>
    <w:semiHidden/>
    <w:unhideWhenUsed/>
    <w:rsid w:val="002A3BCB"/>
    <w:rPr>
      <w:color w:val="954F72" w:themeColor="followedHyperlink"/>
      <w:u w:val="single"/>
    </w:rPr>
  </w:style>
  <w:style w:type="paragraph" w:customStyle="1" w:styleId="msonormal0">
    <w:name w:val="msonormal"/>
    <w:basedOn w:val="a"/>
    <w:uiPriority w:val="99"/>
    <w:rsid w:val="002A3BCB"/>
    <w:pPr>
      <w:spacing w:before="100" w:beforeAutospacing="1" w:after="100" w:afterAutospacing="1"/>
    </w:pPr>
    <w:rPr>
      <w:rFonts w:eastAsia="Times New Roman" w:cs="Times New Roman"/>
      <w:kern w:val="0"/>
      <w:sz w:val="24"/>
      <w:szCs w:val="24"/>
      <w:lang w:eastAsia="ru-RU"/>
      <w14:ligatures w14:val="none"/>
    </w:rPr>
  </w:style>
  <w:style w:type="paragraph" w:styleId="a5">
    <w:name w:val="Normal (Web)"/>
    <w:basedOn w:val="a"/>
    <w:uiPriority w:val="99"/>
    <w:semiHidden/>
    <w:unhideWhenUsed/>
    <w:rsid w:val="002A3BCB"/>
    <w:pPr>
      <w:spacing w:before="100" w:beforeAutospacing="1" w:after="100" w:afterAutospacing="1"/>
    </w:pPr>
    <w:rPr>
      <w:rFonts w:eastAsia="Times New Roman" w:cs="Times New Roman"/>
      <w:kern w:val="0"/>
      <w:sz w:val="24"/>
      <w:szCs w:val="24"/>
      <w:lang w:eastAsia="ru-RU"/>
      <w14:ligatures w14:val="none"/>
    </w:rPr>
  </w:style>
  <w:style w:type="paragraph" w:styleId="a6">
    <w:name w:val="Title"/>
    <w:basedOn w:val="a"/>
    <w:next w:val="a"/>
    <w:link w:val="a7"/>
    <w:uiPriority w:val="10"/>
    <w:qFormat/>
    <w:rsid w:val="002A3BCB"/>
    <w:pPr>
      <w:spacing w:after="80" w:line="276" w:lineRule="auto"/>
      <w:contextualSpacing/>
    </w:pPr>
    <w:rPr>
      <w:rFonts w:asciiTheme="majorHAnsi" w:eastAsiaTheme="majorEastAsia" w:hAnsiTheme="majorHAnsi" w:cstheme="majorBidi"/>
      <w:spacing w:val="-10"/>
      <w:kern w:val="28"/>
      <w:sz w:val="56"/>
      <w:szCs w:val="56"/>
      <w14:ligatures w14:val="none"/>
    </w:rPr>
  </w:style>
  <w:style w:type="character" w:customStyle="1" w:styleId="a7">
    <w:name w:val="Название Знак"/>
    <w:basedOn w:val="a0"/>
    <w:link w:val="a6"/>
    <w:uiPriority w:val="10"/>
    <w:rsid w:val="002A3BCB"/>
    <w:rPr>
      <w:rFonts w:asciiTheme="majorHAnsi" w:eastAsiaTheme="majorEastAsia" w:hAnsiTheme="majorHAnsi" w:cstheme="majorBidi"/>
      <w:spacing w:val="-10"/>
      <w:kern w:val="28"/>
      <w:sz w:val="56"/>
      <w:szCs w:val="56"/>
      <w14:ligatures w14:val="none"/>
    </w:rPr>
  </w:style>
  <w:style w:type="paragraph" w:styleId="a8">
    <w:name w:val="Subtitle"/>
    <w:basedOn w:val="a"/>
    <w:next w:val="a"/>
    <w:link w:val="a9"/>
    <w:uiPriority w:val="11"/>
    <w:qFormat/>
    <w:rsid w:val="002A3BCB"/>
    <w:pPr>
      <w:spacing w:after="200" w:line="276" w:lineRule="auto"/>
    </w:pPr>
    <w:rPr>
      <w:rFonts w:asciiTheme="minorHAnsi" w:eastAsiaTheme="majorEastAsia" w:hAnsiTheme="minorHAnsi" w:cstheme="majorBidi"/>
      <w:color w:val="595959" w:themeColor="text1" w:themeTint="A6"/>
      <w:spacing w:val="15"/>
      <w:kern w:val="0"/>
      <w:sz w:val="22"/>
      <w:szCs w:val="28"/>
      <w14:ligatures w14:val="none"/>
    </w:rPr>
  </w:style>
  <w:style w:type="character" w:customStyle="1" w:styleId="a9">
    <w:name w:val="Подзаголовок Знак"/>
    <w:basedOn w:val="a0"/>
    <w:link w:val="a8"/>
    <w:uiPriority w:val="11"/>
    <w:rsid w:val="002A3BCB"/>
    <w:rPr>
      <w:rFonts w:eastAsiaTheme="majorEastAsia" w:cstheme="majorBidi"/>
      <w:color w:val="595959" w:themeColor="text1" w:themeTint="A6"/>
      <w:spacing w:val="15"/>
      <w:kern w:val="0"/>
      <w:szCs w:val="28"/>
      <w14:ligatures w14:val="none"/>
    </w:rPr>
  </w:style>
  <w:style w:type="character" w:customStyle="1" w:styleId="aa">
    <w:name w:val="Абзац списка Знак"/>
    <w:aliases w:val="HotarirePunct1 Знак,List Paragraph 1 Знак"/>
    <w:link w:val="ab"/>
    <w:uiPriority w:val="34"/>
    <w:locked/>
    <w:rsid w:val="002A3BCB"/>
    <w:rPr>
      <w:kern w:val="0"/>
      <w14:ligatures w14:val="none"/>
    </w:rPr>
  </w:style>
  <w:style w:type="paragraph" w:styleId="ab">
    <w:name w:val="List Paragraph"/>
    <w:aliases w:val="HotarirePunct1,List Paragraph 1"/>
    <w:basedOn w:val="a"/>
    <w:link w:val="aa"/>
    <w:uiPriority w:val="34"/>
    <w:qFormat/>
    <w:rsid w:val="002A3BCB"/>
    <w:pPr>
      <w:spacing w:after="200" w:line="276" w:lineRule="auto"/>
      <w:ind w:left="720"/>
      <w:contextualSpacing/>
    </w:pPr>
    <w:rPr>
      <w:rFonts w:asciiTheme="minorHAnsi" w:hAnsiTheme="minorHAnsi"/>
      <w:kern w:val="0"/>
      <w:sz w:val="22"/>
      <w14:ligatures w14:val="none"/>
    </w:rPr>
  </w:style>
  <w:style w:type="paragraph" w:styleId="21">
    <w:name w:val="Quote"/>
    <w:basedOn w:val="a"/>
    <w:next w:val="a"/>
    <w:link w:val="22"/>
    <w:uiPriority w:val="29"/>
    <w:qFormat/>
    <w:rsid w:val="002A3BCB"/>
    <w:pPr>
      <w:spacing w:before="160" w:after="200" w:line="276" w:lineRule="auto"/>
      <w:jc w:val="center"/>
    </w:pPr>
    <w:rPr>
      <w:rFonts w:asciiTheme="minorHAnsi" w:hAnsiTheme="minorHAnsi"/>
      <w:i/>
      <w:iCs/>
      <w:color w:val="404040" w:themeColor="text1" w:themeTint="BF"/>
      <w:kern w:val="0"/>
      <w:sz w:val="22"/>
      <w14:ligatures w14:val="none"/>
    </w:rPr>
  </w:style>
  <w:style w:type="character" w:customStyle="1" w:styleId="22">
    <w:name w:val="Цитата 2 Знак"/>
    <w:basedOn w:val="a0"/>
    <w:link w:val="21"/>
    <w:uiPriority w:val="29"/>
    <w:rsid w:val="002A3BCB"/>
    <w:rPr>
      <w:i/>
      <w:iCs/>
      <w:color w:val="404040" w:themeColor="text1" w:themeTint="BF"/>
      <w:kern w:val="0"/>
      <w14:ligatures w14:val="none"/>
    </w:rPr>
  </w:style>
  <w:style w:type="paragraph" w:styleId="ac">
    <w:name w:val="Intense Quote"/>
    <w:basedOn w:val="a"/>
    <w:next w:val="a"/>
    <w:link w:val="ad"/>
    <w:uiPriority w:val="30"/>
    <w:qFormat/>
    <w:rsid w:val="002A3BCB"/>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hAnsiTheme="minorHAnsi"/>
      <w:i/>
      <w:iCs/>
      <w:color w:val="2F5496" w:themeColor="accent1" w:themeShade="BF"/>
      <w:kern w:val="0"/>
      <w:sz w:val="22"/>
      <w14:ligatures w14:val="none"/>
    </w:rPr>
  </w:style>
  <w:style w:type="character" w:customStyle="1" w:styleId="ad">
    <w:name w:val="Выделенная цитата Знак"/>
    <w:basedOn w:val="a0"/>
    <w:link w:val="ac"/>
    <w:uiPriority w:val="30"/>
    <w:rsid w:val="002A3BCB"/>
    <w:rPr>
      <w:i/>
      <w:iCs/>
      <w:color w:val="2F5496" w:themeColor="accent1" w:themeShade="BF"/>
      <w:kern w:val="0"/>
      <w14:ligatures w14:val="none"/>
    </w:rPr>
  </w:style>
  <w:style w:type="character" w:styleId="ae">
    <w:name w:val="Intense Emphasis"/>
    <w:basedOn w:val="a0"/>
    <w:uiPriority w:val="21"/>
    <w:qFormat/>
    <w:rsid w:val="002A3BCB"/>
    <w:rPr>
      <w:i/>
      <w:iCs/>
      <w:color w:val="2F5496" w:themeColor="accent1" w:themeShade="BF"/>
    </w:rPr>
  </w:style>
  <w:style w:type="character" w:styleId="af">
    <w:name w:val="Intense Reference"/>
    <w:basedOn w:val="a0"/>
    <w:uiPriority w:val="32"/>
    <w:qFormat/>
    <w:rsid w:val="002A3BCB"/>
    <w:rPr>
      <w:b/>
      <w:bCs/>
      <w:smallCaps/>
      <w:color w:val="2F5496" w:themeColor="accent1" w:themeShade="BF"/>
      <w:spacing w:val="5"/>
    </w:rPr>
  </w:style>
  <w:style w:type="table" w:styleId="af0">
    <w:name w:val="Table Grid"/>
    <w:basedOn w:val="a1"/>
    <w:uiPriority w:val="59"/>
    <w:rsid w:val="002A3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basedOn w:val="a0"/>
    <w:link w:val="af2"/>
    <w:uiPriority w:val="1"/>
    <w:locked/>
    <w:rsid w:val="006A7675"/>
    <w:rPr>
      <w:rFonts w:ascii="Times New Roman" w:eastAsia="Times New Roman" w:hAnsi="Times New Roman" w:cs="Times New Roman"/>
      <w:sz w:val="24"/>
      <w:lang w:eastAsia="ru-RU"/>
    </w:rPr>
  </w:style>
  <w:style w:type="paragraph" w:styleId="af2">
    <w:name w:val="No Spacing"/>
    <w:link w:val="af1"/>
    <w:uiPriority w:val="1"/>
    <w:qFormat/>
    <w:rsid w:val="006A7675"/>
    <w:pPr>
      <w:spacing w:after="0" w:line="240" w:lineRule="auto"/>
    </w:pPr>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102">
      <w:bodyDiv w:val="1"/>
      <w:marLeft w:val="0"/>
      <w:marRight w:val="0"/>
      <w:marTop w:val="0"/>
      <w:marBottom w:val="0"/>
      <w:divBdr>
        <w:top w:val="none" w:sz="0" w:space="0" w:color="auto"/>
        <w:left w:val="none" w:sz="0" w:space="0" w:color="auto"/>
        <w:bottom w:val="none" w:sz="0" w:space="0" w:color="auto"/>
        <w:right w:val="none" w:sz="0" w:space="0" w:color="auto"/>
      </w:divBdr>
    </w:div>
    <w:div w:id="1638410690">
      <w:bodyDiv w:val="1"/>
      <w:marLeft w:val="0"/>
      <w:marRight w:val="0"/>
      <w:marTop w:val="0"/>
      <w:marBottom w:val="0"/>
      <w:divBdr>
        <w:top w:val="none" w:sz="0" w:space="0" w:color="auto"/>
        <w:left w:val="none" w:sz="0" w:space="0" w:color="auto"/>
        <w:bottom w:val="none" w:sz="0" w:space="0" w:color="auto"/>
        <w:right w:val="none" w:sz="0" w:space="0" w:color="auto"/>
      </w:divBdr>
    </w:div>
    <w:div w:id="175154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imariadorotcaia.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41F43-58F5-4CC4-B5F2-EF198236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50</Pages>
  <Words>15330</Words>
  <Characters>87383</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 Z1</cp:lastModifiedBy>
  <cp:revision>18</cp:revision>
  <cp:lastPrinted>2025-03-24T07:17:00Z</cp:lastPrinted>
  <dcterms:created xsi:type="dcterms:W3CDTF">2025-03-24T06:50:00Z</dcterms:created>
  <dcterms:modified xsi:type="dcterms:W3CDTF">2025-03-24T14:12:00Z</dcterms:modified>
</cp:coreProperties>
</file>