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D9638" w14:textId="77777777" w:rsidR="00C52429" w:rsidRPr="00B81019" w:rsidRDefault="00C52429" w:rsidP="00B81019">
      <w:pPr>
        <w:jc w:val="both"/>
        <w:rPr>
          <w:rFonts w:ascii="Times New Roman" w:hAnsi="Times New Roman" w:cs="Times New Roman"/>
          <w:iCs/>
          <w:sz w:val="28"/>
          <w:szCs w:val="28"/>
        </w:rPr>
      </w:pPr>
      <w:bookmarkStart w:id="0" w:name="_Hlk172193087"/>
    </w:p>
    <w:p w14:paraId="581CB77F" w14:textId="6D8DF0D4" w:rsidR="005D5BB6" w:rsidRDefault="005D5BB6" w:rsidP="005D5BB6">
      <w:pPr>
        <w:ind w:left="7088" w:hanging="7088"/>
        <w:jc w:val="center"/>
        <w:rPr>
          <w:rFonts w:ascii="Times New Roman" w:hAnsi="Times New Roman" w:cs="Times New Roman"/>
          <w:b/>
          <w:bCs/>
          <w:sz w:val="24"/>
          <w:szCs w:val="24"/>
          <w:lang w:val="en-US"/>
        </w:rPr>
      </w:pPr>
      <w:r w:rsidRPr="00B81019">
        <w:rPr>
          <w:rFonts w:ascii="Times New Roman" w:hAnsi="Times New Roman" w:cs="Times New Roman"/>
          <w:b/>
          <w:bCs/>
          <w:iCs/>
          <w:sz w:val="24"/>
          <w:szCs w:val="24"/>
          <w:lang w:val="en-US"/>
        </w:rPr>
        <w:t xml:space="preserve">                                                                                                                                                                          </w:t>
      </w:r>
      <w:r w:rsidRPr="005D5BB6">
        <w:rPr>
          <w:rFonts w:ascii="Times New Roman" w:hAnsi="Times New Roman" w:cs="Times New Roman"/>
          <w:b/>
          <w:bCs/>
          <w:sz w:val="24"/>
          <w:szCs w:val="24"/>
          <w:lang w:val="en-US"/>
        </w:rPr>
        <w:t>PROIECT:</w:t>
      </w:r>
    </w:p>
    <w:p w14:paraId="7E88B377" w14:textId="77777777" w:rsidR="005D5BB6" w:rsidRPr="005D5BB6" w:rsidRDefault="005D5BB6" w:rsidP="005D5BB6">
      <w:pPr>
        <w:spacing w:after="0" w:line="240" w:lineRule="auto"/>
        <w:ind w:left="7088" w:hanging="7088"/>
        <w:jc w:val="center"/>
        <w:rPr>
          <w:rFonts w:ascii="Times New Roman" w:hAnsi="Times New Roman" w:cs="Times New Roman"/>
          <w:b/>
          <w:bCs/>
          <w:sz w:val="24"/>
          <w:szCs w:val="24"/>
          <w:lang w:val="en-US"/>
        </w:rPr>
      </w:pPr>
    </w:p>
    <w:p w14:paraId="2B44491B" w14:textId="02497391" w:rsidR="005D5BB6" w:rsidRDefault="005D5BB6" w:rsidP="005D5BB6">
      <w:pPr>
        <w:spacing w:after="0" w:line="240" w:lineRule="auto"/>
        <w:jc w:val="center"/>
        <w:rPr>
          <w:rFonts w:ascii="Times New Roman" w:hAnsi="Times New Roman" w:cs="Times New Roman"/>
          <w:sz w:val="24"/>
          <w:szCs w:val="24"/>
          <w:lang w:val="en-US"/>
        </w:rPr>
      </w:pPr>
      <w:r w:rsidRPr="005D5BB6">
        <w:rPr>
          <w:rFonts w:ascii="Times New Roman" w:hAnsi="Times New Roman" w:cs="Times New Roman"/>
          <w:sz w:val="24"/>
          <w:szCs w:val="24"/>
          <w:lang w:val="en-US"/>
        </w:rPr>
        <w:t>DECIZIE nr.</w:t>
      </w:r>
      <w:r>
        <w:rPr>
          <w:rFonts w:ascii="Times New Roman" w:hAnsi="Times New Roman" w:cs="Times New Roman"/>
          <w:sz w:val="24"/>
          <w:szCs w:val="24"/>
          <w:lang w:val="en-US"/>
        </w:rPr>
        <w:t xml:space="preserve"> </w:t>
      </w:r>
      <w:r w:rsidR="006C61CF">
        <w:rPr>
          <w:rFonts w:ascii="Times New Roman" w:hAnsi="Times New Roman" w:cs="Times New Roman"/>
          <w:sz w:val="24"/>
          <w:szCs w:val="24"/>
          <w:lang w:val="en-US"/>
        </w:rPr>
        <w:t>5/1</w:t>
      </w:r>
    </w:p>
    <w:p w14:paraId="4CC402AD" w14:textId="722C5EF8" w:rsidR="005D5BB6" w:rsidRDefault="005D5BB6" w:rsidP="005D5BB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din _________</w:t>
      </w:r>
    </w:p>
    <w:p w14:paraId="02EFB62C" w14:textId="77777777" w:rsidR="005D5BB6" w:rsidRPr="005D5BB6" w:rsidRDefault="005D5BB6" w:rsidP="005D5BB6">
      <w:pPr>
        <w:spacing w:after="0" w:line="240" w:lineRule="auto"/>
        <w:rPr>
          <w:rFonts w:ascii="Times New Roman" w:hAnsi="Times New Roman" w:cs="Times New Roman"/>
          <w:sz w:val="24"/>
          <w:szCs w:val="24"/>
          <w:lang w:val="en-US"/>
        </w:rPr>
      </w:pPr>
    </w:p>
    <w:bookmarkEnd w:id="0"/>
    <w:p w14:paraId="7230C2A9" w14:textId="77777777" w:rsidR="00E47FFD" w:rsidRDefault="00E47FFD" w:rsidP="00E47FFD">
      <w:pPr>
        <w:spacing w:after="0" w:line="240" w:lineRule="auto"/>
        <w:rPr>
          <w:rFonts w:ascii="Times New Roman" w:hAnsi="Times New Roman" w:cs="Times New Roman"/>
          <w:b/>
          <w:sz w:val="24"/>
          <w:szCs w:val="24"/>
          <w:lang w:val="en-US"/>
        </w:rPr>
      </w:pPr>
    </w:p>
    <w:p w14:paraId="452B6318" w14:textId="79920758" w:rsidR="005D5BB6" w:rsidRPr="005D5BB6" w:rsidRDefault="005D5BB6" w:rsidP="00E47FFD">
      <w:pPr>
        <w:spacing w:after="0" w:line="240" w:lineRule="auto"/>
        <w:ind w:left="-426"/>
        <w:rPr>
          <w:rFonts w:ascii="Times New Roman" w:hAnsi="Times New Roman" w:cs="Times New Roman"/>
          <w:iCs/>
          <w:sz w:val="24"/>
          <w:szCs w:val="24"/>
          <w:lang w:val="en-US"/>
        </w:rPr>
      </w:pPr>
      <w:r w:rsidRPr="005D5BB6">
        <w:rPr>
          <w:rFonts w:ascii="Times New Roman" w:hAnsi="Times New Roman" w:cs="Times New Roman"/>
          <w:iCs/>
          <w:sz w:val="24"/>
          <w:szCs w:val="24"/>
          <w:lang w:val="en-US"/>
        </w:rPr>
        <w:t>Cu privire la aprobarea materialelor cadastrale de</w:t>
      </w:r>
    </w:p>
    <w:p w14:paraId="2C8560F1" w14:textId="77777777" w:rsidR="005D5BB6" w:rsidRPr="005D5BB6" w:rsidRDefault="005D5BB6" w:rsidP="005D5BB6">
      <w:pPr>
        <w:spacing w:after="0" w:line="240" w:lineRule="auto"/>
        <w:ind w:left="-426"/>
        <w:rPr>
          <w:rFonts w:ascii="Times New Roman" w:hAnsi="Times New Roman" w:cs="Times New Roman"/>
          <w:iCs/>
          <w:sz w:val="24"/>
          <w:szCs w:val="24"/>
          <w:lang w:val="en-US"/>
        </w:rPr>
      </w:pPr>
      <w:r w:rsidRPr="005D5BB6">
        <w:rPr>
          <w:rFonts w:ascii="Times New Roman" w:hAnsi="Times New Roman" w:cs="Times New Roman"/>
          <w:iCs/>
          <w:sz w:val="24"/>
          <w:szCs w:val="24"/>
          <w:lang w:val="en-US"/>
        </w:rPr>
        <w:t>delimitare în mod selectiv a unor bunuri imobile</w:t>
      </w:r>
    </w:p>
    <w:p w14:paraId="13E4D37F" w14:textId="77777777" w:rsidR="005D5BB6" w:rsidRPr="005D5BB6" w:rsidRDefault="005D5BB6" w:rsidP="005D5BB6">
      <w:pPr>
        <w:rPr>
          <w:rFonts w:ascii="Times New Roman" w:hAnsi="Times New Roman" w:cs="Times New Roman"/>
          <w:sz w:val="24"/>
          <w:szCs w:val="24"/>
          <w:lang w:val="en-US"/>
        </w:rPr>
      </w:pPr>
      <w:r w:rsidRPr="005D5BB6">
        <w:rPr>
          <w:rFonts w:ascii="Times New Roman" w:hAnsi="Times New Roman" w:cs="Times New Roman"/>
          <w:i/>
          <w:sz w:val="24"/>
          <w:szCs w:val="24"/>
          <w:lang w:val="en-US"/>
        </w:rPr>
        <w:t xml:space="preserve"> </w:t>
      </w:r>
    </w:p>
    <w:p w14:paraId="35BD37C9" w14:textId="7091C143" w:rsidR="00800E77" w:rsidRDefault="005D5BB6" w:rsidP="00800E77">
      <w:pPr>
        <w:ind w:left="-426" w:right="-144"/>
        <w:rPr>
          <w:rFonts w:ascii="Times New Roman" w:hAnsi="Times New Roman" w:cs="Times New Roman"/>
          <w:sz w:val="24"/>
          <w:szCs w:val="24"/>
          <w:lang w:val="en-US"/>
        </w:rPr>
      </w:pPr>
      <w:r w:rsidRPr="005D5BB6">
        <w:rPr>
          <w:rFonts w:ascii="Times New Roman" w:hAnsi="Times New Roman" w:cs="Times New Roman"/>
          <w:sz w:val="24"/>
          <w:szCs w:val="24"/>
          <w:lang w:val="en-US"/>
        </w:rPr>
        <w:t xml:space="preserve">     În baza Legii nr.29/2018 privind delimitarea proprietatii publice, Regulamentului privind modul de delimitare a bunurilor imobile proprietate public</w:t>
      </w:r>
      <w:r w:rsidR="00B75558">
        <w:rPr>
          <w:rFonts w:ascii="Times New Roman" w:hAnsi="Times New Roman" w:cs="Times New Roman"/>
          <w:sz w:val="24"/>
          <w:szCs w:val="24"/>
          <w:lang w:val="en-US"/>
        </w:rPr>
        <w:t>ă</w:t>
      </w:r>
      <w:r w:rsidRPr="005D5BB6">
        <w:rPr>
          <w:rFonts w:ascii="Times New Roman" w:hAnsi="Times New Roman" w:cs="Times New Roman"/>
          <w:sz w:val="24"/>
          <w:szCs w:val="24"/>
          <w:lang w:val="en-US"/>
        </w:rPr>
        <w:t xml:space="preserve">, aprobat prin  Hotarîrea Guvernului </w:t>
      </w:r>
      <w:r w:rsidR="00800E77">
        <w:rPr>
          <w:rFonts w:ascii="Times New Roman" w:hAnsi="Times New Roman" w:cs="Times New Roman"/>
          <w:sz w:val="24"/>
          <w:szCs w:val="24"/>
          <w:lang w:val="en-US"/>
        </w:rPr>
        <w:t>Re</w:t>
      </w:r>
      <w:r w:rsidRPr="005D5BB6">
        <w:rPr>
          <w:rFonts w:ascii="Times New Roman" w:hAnsi="Times New Roman" w:cs="Times New Roman"/>
          <w:sz w:val="24"/>
          <w:szCs w:val="24"/>
          <w:lang w:val="en-US"/>
        </w:rPr>
        <w:t>publicii Moldova nr.63/2019, art.14 alin (2) al Legii privind administratia public</w:t>
      </w:r>
      <w:r w:rsidR="00B75558">
        <w:rPr>
          <w:rFonts w:ascii="Times New Roman" w:hAnsi="Times New Roman" w:cs="Times New Roman"/>
          <w:sz w:val="24"/>
          <w:szCs w:val="24"/>
          <w:lang w:val="en-US"/>
        </w:rPr>
        <w:t>ă</w:t>
      </w:r>
      <w:r w:rsidRPr="005D5BB6">
        <w:rPr>
          <w:rFonts w:ascii="Times New Roman" w:hAnsi="Times New Roman" w:cs="Times New Roman"/>
          <w:sz w:val="24"/>
          <w:szCs w:val="24"/>
          <w:lang w:val="en-US"/>
        </w:rPr>
        <w:t xml:space="preserve"> local</w:t>
      </w:r>
      <w:r w:rsidR="00B75558">
        <w:rPr>
          <w:rFonts w:ascii="Times New Roman" w:hAnsi="Times New Roman" w:cs="Times New Roman"/>
          <w:sz w:val="24"/>
          <w:szCs w:val="24"/>
          <w:lang w:val="en-US"/>
        </w:rPr>
        <w:t>ă</w:t>
      </w:r>
      <w:r w:rsidRPr="005D5BB6">
        <w:rPr>
          <w:rFonts w:ascii="Times New Roman" w:hAnsi="Times New Roman" w:cs="Times New Roman"/>
          <w:sz w:val="24"/>
          <w:szCs w:val="24"/>
          <w:lang w:val="en-US"/>
        </w:rPr>
        <w:t xml:space="preserve"> nr.436/2006</w:t>
      </w:r>
      <w:r w:rsidRPr="00E47FFD">
        <w:rPr>
          <w:rFonts w:ascii="Times New Roman" w:hAnsi="Times New Roman" w:cs="Times New Roman"/>
          <w:b/>
          <w:bCs/>
          <w:sz w:val="24"/>
          <w:szCs w:val="24"/>
          <w:lang w:val="en-US"/>
        </w:rPr>
        <w:t xml:space="preserve">, </w:t>
      </w:r>
      <w:r w:rsidR="00B75558">
        <w:rPr>
          <w:rFonts w:ascii="Times New Roman" w:hAnsi="Times New Roman" w:cs="Times New Roman"/>
          <w:b/>
          <w:bCs/>
          <w:sz w:val="24"/>
          <w:szCs w:val="24"/>
          <w:lang w:val="en-US"/>
        </w:rPr>
        <w:t xml:space="preserve"> </w:t>
      </w:r>
      <w:r w:rsidRPr="006C61CF">
        <w:rPr>
          <w:rFonts w:ascii="Times New Roman" w:hAnsi="Times New Roman" w:cs="Times New Roman"/>
          <w:sz w:val="24"/>
          <w:szCs w:val="24"/>
          <w:lang w:val="en-US"/>
        </w:rPr>
        <w:t>Ordinul</w:t>
      </w:r>
      <w:r w:rsidR="00800E77" w:rsidRPr="006C61CF">
        <w:rPr>
          <w:rFonts w:ascii="Times New Roman" w:hAnsi="Times New Roman" w:cs="Times New Roman"/>
          <w:sz w:val="24"/>
          <w:szCs w:val="24"/>
          <w:lang w:val="en-US"/>
        </w:rPr>
        <w:t xml:space="preserve"> </w:t>
      </w:r>
      <w:r w:rsidRPr="006C61CF">
        <w:rPr>
          <w:rFonts w:ascii="Times New Roman" w:hAnsi="Times New Roman" w:cs="Times New Roman"/>
          <w:sz w:val="24"/>
          <w:szCs w:val="24"/>
          <w:lang w:val="en-US"/>
        </w:rPr>
        <w:t>nr.70/2017 privind aprobarea Instructiunii cu privir</w:t>
      </w:r>
      <w:r w:rsidR="00B75558">
        <w:rPr>
          <w:rFonts w:ascii="Times New Roman" w:hAnsi="Times New Roman" w:cs="Times New Roman"/>
          <w:sz w:val="24"/>
          <w:szCs w:val="24"/>
          <w:lang w:val="en-US"/>
        </w:rPr>
        <w:t>e</w:t>
      </w:r>
      <w:r w:rsidRPr="006C61CF">
        <w:rPr>
          <w:rFonts w:ascii="Times New Roman" w:hAnsi="Times New Roman" w:cs="Times New Roman"/>
          <w:sz w:val="24"/>
          <w:szCs w:val="24"/>
          <w:lang w:val="en-US"/>
        </w:rPr>
        <w:t xml:space="preserve"> la modul de executare a lucrarilor la nivel de teren</w:t>
      </w:r>
      <w:r w:rsidRPr="00E47FFD">
        <w:rPr>
          <w:rFonts w:ascii="Times New Roman" w:hAnsi="Times New Roman" w:cs="Times New Roman"/>
          <w:b/>
          <w:bCs/>
          <w:sz w:val="24"/>
          <w:szCs w:val="24"/>
          <w:lang w:val="en-US"/>
        </w:rPr>
        <w:t>,</w:t>
      </w:r>
      <w:r w:rsidR="003259DC">
        <w:rPr>
          <w:rFonts w:ascii="Times New Roman" w:hAnsi="Times New Roman" w:cs="Times New Roman"/>
          <w:b/>
          <w:bCs/>
          <w:sz w:val="24"/>
          <w:szCs w:val="24"/>
          <w:lang w:val="en-US"/>
        </w:rPr>
        <w:t xml:space="preserve"> </w:t>
      </w:r>
      <w:r w:rsidR="003259DC" w:rsidRPr="003259DC">
        <w:rPr>
          <w:rFonts w:ascii="Times New Roman" w:hAnsi="Times New Roman" w:cs="Times New Roman"/>
          <w:sz w:val="24"/>
          <w:szCs w:val="24"/>
          <w:lang w:val="en-US"/>
        </w:rPr>
        <w:t>cu modificările şi completările ulterioare</w:t>
      </w:r>
      <w:r w:rsidR="003259DC">
        <w:rPr>
          <w:rFonts w:ascii="Times New Roman" w:hAnsi="Times New Roman" w:cs="Times New Roman"/>
          <w:sz w:val="24"/>
          <w:szCs w:val="24"/>
          <w:lang w:val="en-US"/>
        </w:rPr>
        <w:t xml:space="preserve">, </w:t>
      </w:r>
      <w:r w:rsidRPr="005D5BB6">
        <w:rPr>
          <w:rFonts w:ascii="Times New Roman" w:hAnsi="Times New Roman" w:cs="Times New Roman"/>
          <w:sz w:val="24"/>
          <w:szCs w:val="24"/>
          <w:lang w:val="en-US"/>
        </w:rPr>
        <w:t xml:space="preserve"> </w:t>
      </w:r>
      <w:r w:rsidR="00E47FFD">
        <w:rPr>
          <w:rFonts w:ascii="Times New Roman" w:hAnsi="Times New Roman" w:cs="Times New Roman"/>
          <w:sz w:val="24"/>
          <w:szCs w:val="24"/>
          <w:lang w:val="en-US"/>
        </w:rPr>
        <w:t xml:space="preserve">având în vedere informaţia prezentată de sp.principal în domeniul RRPF, dna M.Zavtoniev, </w:t>
      </w:r>
      <w:r w:rsidRPr="005D5BB6">
        <w:rPr>
          <w:rFonts w:ascii="Times New Roman" w:hAnsi="Times New Roman" w:cs="Times New Roman"/>
          <w:sz w:val="24"/>
          <w:szCs w:val="24"/>
          <w:lang w:val="en-US"/>
        </w:rPr>
        <w:t xml:space="preserve">Consiliul </w:t>
      </w:r>
      <w:r w:rsidR="00800E77">
        <w:rPr>
          <w:rFonts w:ascii="Times New Roman" w:hAnsi="Times New Roman" w:cs="Times New Roman"/>
          <w:sz w:val="24"/>
          <w:szCs w:val="24"/>
          <w:lang w:val="en-US"/>
        </w:rPr>
        <w:t xml:space="preserve">local </w:t>
      </w:r>
      <w:r w:rsidRPr="005D5BB6">
        <w:rPr>
          <w:rFonts w:ascii="Times New Roman" w:hAnsi="Times New Roman" w:cs="Times New Roman"/>
          <w:sz w:val="24"/>
          <w:szCs w:val="24"/>
          <w:lang w:val="en-US"/>
        </w:rPr>
        <w:t>DECI</w:t>
      </w:r>
      <w:r w:rsidR="00800E77">
        <w:rPr>
          <w:rFonts w:ascii="Times New Roman" w:hAnsi="Times New Roman" w:cs="Times New Roman"/>
          <w:sz w:val="24"/>
          <w:szCs w:val="24"/>
          <w:lang w:val="en-US"/>
        </w:rPr>
        <w:t>DE</w:t>
      </w:r>
      <w:r w:rsidRPr="005D5BB6">
        <w:rPr>
          <w:rFonts w:ascii="Times New Roman" w:hAnsi="Times New Roman" w:cs="Times New Roman"/>
          <w:sz w:val="24"/>
          <w:szCs w:val="24"/>
          <w:lang w:val="en-US"/>
        </w:rPr>
        <w:t>:</w:t>
      </w:r>
    </w:p>
    <w:p w14:paraId="76560285" w14:textId="277F832C" w:rsidR="00800E77" w:rsidRDefault="00800E77" w:rsidP="00800E77">
      <w:pPr>
        <w:ind w:left="-426" w:right="-144"/>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00E77">
        <w:rPr>
          <w:rFonts w:ascii="Times New Roman" w:hAnsi="Times New Roman" w:cs="Times New Roman"/>
          <w:sz w:val="24"/>
          <w:szCs w:val="24"/>
          <w:lang w:val="en-US"/>
        </w:rPr>
        <w:t>1.  Se aprob</w:t>
      </w:r>
      <w:r w:rsidR="00681672">
        <w:rPr>
          <w:rFonts w:ascii="Times New Roman" w:hAnsi="Times New Roman" w:cs="Times New Roman"/>
          <w:sz w:val="24"/>
          <w:szCs w:val="24"/>
          <w:lang w:val="en-US"/>
        </w:rPr>
        <w:t>ă</w:t>
      </w:r>
      <w:r w:rsidRPr="00800E77">
        <w:rPr>
          <w:rFonts w:ascii="Times New Roman" w:hAnsi="Times New Roman" w:cs="Times New Roman"/>
          <w:sz w:val="24"/>
          <w:szCs w:val="24"/>
          <w:lang w:val="en-US"/>
        </w:rPr>
        <w:t xml:space="preserve"> materialel</w:t>
      </w:r>
      <w:r w:rsidR="00681672">
        <w:rPr>
          <w:rFonts w:ascii="Times New Roman" w:hAnsi="Times New Roman" w:cs="Times New Roman"/>
          <w:sz w:val="24"/>
          <w:szCs w:val="24"/>
          <w:lang w:val="en-US"/>
        </w:rPr>
        <w:t xml:space="preserve">e </w:t>
      </w:r>
      <w:r w:rsidRPr="00800E77">
        <w:rPr>
          <w:rFonts w:ascii="Times New Roman" w:hAnsi="Times New Roman" w:cs="Times New Roman"/>
          <w:sz w:val="24"/>
          <w:szCs w:val="24"/>
          <w:lang w:val="en-US"/>
        </w:rPr>
        <w:t xml:space="preserve">de delimitare în mod selectiv, a </w:t>
      </w:r>
      <w:proofErr w:type="gramStart"/>
      <w:r w:rsidRPr="00800E77">
        <w:rPr>
          <w:rFonts w:ascii="Times New Roman" w:hAnsi="Times New Roman" w:cs="Times New Roman"/>
          <w:sz w:val="24"/>
          <w:szCs w:val="24"/>
          <w:lang w:val="en-US"/>
        </w:rPr>
        <w:t>bunurilor  imobile</w:t>
      </w:r>
      <w:proofErr w:type="gramEnd"/>
      <w:r w:rsidRPr="00800E77">
        <w:rPr>
          <w:rFonts w:ascii="Times New Roman" w:hAnsi="Times New Roman" w:cs="Times New Roman"/>
          <w:sz w:val="24"/>
          <w:szCs w:val="24"/>
          <w:lang w:val="en-US"/>
        </w:rPr>
        <w:t xml:space="preserve"> proprietate pubi</w:t>
      </w:r>
      <w:r w:rsidR="00B75558">
        <w:rPr>
          <w:rFonts w:ascii="Times New Roman" w:hAnsi="Times New Roman" w:cs="Times New Roman"/>
          <w:sz w:val="24"/>
          <w:szCs w:val="24"/>
          <w:lang w:val="en-US"/>
        </w:rPr>
        <w:t>că</w:t>
      </w:r>
      <w:r w:rsidRPr="00800E77">
        <w:rPr>
          <w:rFonts w:ascii="Times New Roman" w:hAnsi="Times New Roman" w:cs="Times New Roman"/>
          <w:sz w:val="24"/>
          <w:szCs w:val="24"/>
          <w:lang w:val="en-US"/>
        </w:rPr>
        <w:t xml:space="preserve"> (privată) a UAT Dorotcaia</w:t>
      </w:r>
      <w:r w:rsidR="00681672">
        <w:rPr>
          <w:rFonts w:ascii="Times New Roman" w:hAnsi="Times New Roman" w:cs="Times New Roman"/>
          <w:sz w:val="24"/>
          <w:szCs w:val="24"/>
          <w:lang w:val="en-US"/>
        </w:rPr>
        <w:t>,</w:t>
      </w:r>
      <w:r w:rsidRPr="00800E77">
        <w:rPr>
          <w:rFonts w:ascii="Times New Roman" w:hAnsi="Times New Roman" w:cs="Times New Roman"/>
          <w:sz w:val="24"/>
          <w:szCs w:val="24"/>
          <w:lang w:val="en-US"/>
        </w:rPr>
        <w:t xml:space="preserve">  terenuri  din intravilanul localitatii</w:t>
      </w:r>
      <w:r w:rsidR="00681672">
        <w:rPr>
          <w:rFonts w:ascii="Times New Roman" w:hAnsi="Times New Roman" w:cs="Times New Roman"/>
          <w:sz w:val="24"/>
          <w:szCs w:val="24"/>
          <w:lang w:val="en-US"/>
        </w:rPr>
        <w:t>,</w:t>
      </w:r>
      <w:r w:rsidRPr="00800E77">
        <w:rPr>
          <w:rFonts w:ascii="Times New Roman" w:hAnsi="Times New Roman" w:cs="Times New Roman"/>
          <w:sz w:val="24"/>
          <w:szCs w:val="24"/>
          <w:lang w:val="en-US"/>
        </w:rPr>
        <w:t xml:space="preserve"> dup</w:t>
      </w:r>
      <w:r w:rsidR="00681672">
        <w:rPr>
          <w:rFonts w:ascii="Times New Roman" w:hAnsi="Times New Roman" w:cs="Times New Roman"/>
          <w:sz w:val="24"/>
          <w:szCs w:val="24"/>
          <w:lang w:val="en-US"/>
        </w:rPr>
        <w:t>ă</w:t>
      </w:r>
      <w:r w:rsidRPr="00800E77">
        <w:rPr>
          <w:rFonts w:ascii="Times New Roman" w:hAnsi="Times New Roman" w:cs="Times New Roman"/>
          <w:sz w:val="24"/>
          <w:szCs w:val="24"/>
          <w:lang w:val="en-US"/>
        </w:rPr>
        <w:t xml:space="preserve"> cum urmeaza:</w:t>
      </w:r>
    </w:p>
    <w:p w14:paraId="6BB43EB1" w14:textId="77777777" w:rsidR="00800E77" w:rsidRDefault="00800E77" w:rsidP="00800E77">
      <w:pPr>
        <w:ind w:left="-426" w:right="-144"/>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00E77">
        <w:rPr>
          <w:rFonts w:ascii="Times New Roman" w:hAnsi="Times New Roman" w:cs="Times New Roman"/>
          <w:b/>
          <w:i/>
          <w:sz w:val="24"/>
          <w:szCs w:val="24"/>
          <w:lang w:val="ro-RO"/>
        </w:rPr>
        <w:t xml:space="preserve">1.1 </w:t>
      </w:r>
      <w:r w:rsidRPr="00800E77">
        <w:rPr>
          <w:rFonts w:ascii="Times New Roman" w:hAnsi="Times New Roman" w:cs="Times New Roman"/>
          <w:b/>
          <w:i/>
          <w:sz w:val="24"/>
          <w:szCs w:val="24"/>
          <w:lang w:val="en-US"/>
        </w:rPr>
        <w:t xml:space="preserve"> teren din intravilanul localitatilor, modul de folosinta -  Aferent obiectivului comercial si prestari servicii cu nr. cadastral 3828111005 cu suprafata de 0,2601ha, domeniul privat.</w:t>
      </w:r>
    </w:p>
    <w:p w14:paraId="6321D2E4" w14:textId="77777777" w:rsidR="00800E77" w:rsidRDefault="00800E77" w:rsidP="00800E77">
      <w:pPr>
        <w:ind w:left="-426" w:right="-144"/>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Pr="00800E77">
        <w:rPr>
          <w:rFonts w:ascii="Times New Roman" w:hAnsi="Times New Roman" w:cs="Times New Roman"/>
          <w:b/>
          <w:i/>
          <w:sz w:val="24"/>
          <w:szCs w:val="24"/>
          <w:lang w:val="en-US"/>
        </w:rPr>
        <w:t>1.2  teren</w:t>
      </w:r>
      <w:proofErr w:type="gramEnd"/>
      <w:r w:rsidRPr="00800E77">
        <w:rPr>
          <w:rFonts w:ascii="Times New Roman" w:hAnsi="Times New Roman" w:cs="Times New Roman"/>
          <w:b/>
          <w:i/>
          <w:sz w:val="24"/>
          <w:szCs w:val="24"/>
          <w:lang w:val="en-US"/>
        </w:rPr>
        <w:t xml:space="preserve"> din intravilanul localitatilor, modul de folosinta -  Aferent obiectivului comercial si prestari servicii cu nr. cadastral 38281120681 cu suprafata de 0,2216ha, domeniul privat.</w:t>
      </w:r>
    </w:p>
    <w:p w14:paraId="4ED37220" w14:textId="77777777" w:rsidR="00800E77" w:rsidRDefault="00800E77" w:rsidP="00800E77">
      <w:pPr>
        <w:ind w:left="-426" w:right="-144"/>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00E77">
        <w:rPr>
          <w:rFonts w:ascii="Times New Roman" w:hAnsi="Times New Roman" w:cs="Times New Roman"/>
          <w:b/>
          <w:i/>
          <w:sz w:val="24"/>
          <w:szCs w:val="24"/>
          <w:lang w:val="en-US"/>
        </w:rPr>
        <w:t>1.3 teren din intravilanul localitatilor, modul de folosinta – Aferent obiectivului destinat locuintei cu nr. cadastral 38281120224 cu suprafata de 0,0777ha, cu constructiile 01,02,03, domeniul public.</w:t>
      </w:r>
    </w:p>
    <w:p w14:paraId="0E8604F5" w14:textId="205A2A14" w:rsidR="00800E77" w:rsidRDefault="00800E77" w:rsidP="00800E77">
      <w:pPr>
        <w:ind w:left="-426" w:right="-144"/>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00E77">
        <w:rPr>
          <w:rFonts w:ascii="Times New Roman" w:hAnsi="Times New Roman" w:cs="Times New Roman"/>
          <w:sz w:val="24"/>
          <w:szCs w:val="24"/>
          <w:lang w:val="en-US"/>
        </w:rPr>
        <w:t>2. Prezenta decizie va servi drept temei pentru înregistrarea modificarilor în Registrul Bunurilor Imobile al Biroului  de deservire Dubăsari din cadrul SCT Criuleni , I.P. Cadastrul Bunurilor Imobile conform pct. 1.1 pînă la 1.3  din prezenta decizie.</w:t>
      </w:r>
    </w:p>
    <w:p w14:paraId="78FE143C" w14:textId="71F9E777" w:rsidR="00681672" w:rsidRPr="00800E77" w:rsidRDefault="00681672" w:rsidP="00800E77">
      <w:pPr>
        <w:ind w:left="-426" w:right="-144"/>
        <w:rPr>
          <w:rFonts w:ascii="Times New Roman" w:hAnsi="Times New Roman" w:cs="Times New Roman"/>
          <w:sz w:val="24"/>
          <w:szCs w:val="24"/>
          <w:lang w:val="en-US"/>
        </w:rPr>
      </w:pPr>
      <w:bookmarkStart w:id="1" w:name="_Hlk172195741"/>
      <w:r>
        <w:rPr>
          <w:rFonts w:ascii="Times New Roman" w:hAnsi="Times New Roman" w:cs="Times New Roman"/>
          <w:sz w:val="24"/>
          <w:szCs w:val="24"/>
          <w:lang w:val="en-US"/>
        </w:rPr>
        <w:t xml:space="preserve">     3. Responsabil de executarea prezentei decizii se desemnează </w:t>
      </w:r>
      <w:proofErr w:type="gramStart"/>
      <w:r>
        <w:rPr>
          <w:rFonts w:ascii="Times New Roman" w:hAnsi="Times New Roman" w:cs="Times New Roman"/>
          <w:sz w:val="24"/>
          <w:szCs w:val="24"/>
          <w:lang w:val="en-US"/>
        </w:rPr>
        <w:t>dna</w:t>
      </w:r>
      <w:proofErr w:type="gramEnd"/>
      <w:r>
        <w:rPr>
          <w:rFonts w:ascii="Times New Roman" w:hAnsi="Times New Roman" w:cs="Times New Roman"/>
          <w:sz w:val="24"/>
          <w:szCs w:val="24"/>
          <w:lang w:val="en-US"/>
        </w:rPr>
        <w:t xml:space="preserve"> M.Zavtoniev, specialist principal în domeniul RRPF:</w:t>
      </w:r>
    </w:p>
    <w:p w14:paraId="629DA5D5" w14:textId="6D73E51E" w:rsidR="005D5BB6" w:rsidRPr="00681672" w:rsidRDefault="00681672" w:rsidP="005D5BB6">
      <w:pPr>
        <w:ind w:left="-426"/>
        <w:rPr>
          <w:rFonts w:ascii="Times New Roman" w:hAnsi="Times New Roman" w:cs="Times New Roman"/>
          <w:sz w:val="24"/>
          <w:szCs w:val="24"/>
          <w:lang w:val="en-US"/>
        </w:rPr>
      </w:pPr>
      <w:r w:rsidRPr="00681672">
        <w:rPr>
          <w:rFonts w:ascii="Times New Roman" w:hAnsi="Times New Roman" w:cs="Times New Roman"/>
          <w:sz w:val="24"/>
          <w:szCs w:val="24"/>
          <w:lang w:val="en-US"/>
        </w:rPr>
        <w:t xml:space="preserve">     4. </w:t>
      </w:r>
      <w:r>
        <w:rPr>
          <w:rFonts w:ascii="Times New Roman" w:hAnsi="Times New Roman" w:cs="Times New Roman"/>
          <w:sz w:val="24"/>
          <w:szCs w:val="24"/>
          <w:lang w:val="en-US"/>
        </w:rPr>
        <w:t xml:space="preserve"> Controlul asupra executării prezentei decizii se pune în sarcina dlui V.Berzan, primarul localităţii.</w:t>
      </w:r>
    </w:p>
    <w:p w14:paraId="1010BBC3" w14:textId="77777777" w:rsidR="005D5BB6" w:rsidRDefault="005D5BB6" w:rsidP="005D5BB6">
      <w:pPr>
        <w:ind w:left="-426"/>
        <w:rPr>
          <w:sz w:val="24"/>
          <w:szCs w:val="24"/>
          <w:lang w:val="en-US"/>
        </w:rPr>
      </w:pPr>
    </w:p>
    <w:p w14:paraId="300BD2E6" w14:textId="284C5C41" w:rsidR="005D5BB6" w:rsidRDefault="00681672" w:rsidP="005D5BB6">
      <w:pPr>
        <w:ind w:left="-426"/>
        <w:rPr>
          <w:rFonts w:ascii="Times New Roman" w:hAnsi="Times New Roman" w:cs="Times New Roman"/>
          <w:sz w:val="24"/>
          <w:szCs w:val="24"/>
          <w:lang w:val="en-US"/>
        </w:rPr>
      </w:pPr>
      <w:r w:rsidRPr="00681672">
        <w:rPr>
          <w:rFonts w:ascii="Times New Roman" w:hAnsi="Times New Roman" w:cs="Times New Roman"/>
          <w:sz w:val="24"/>
          <w:szCs w:val="24"/>
          <w:lang w:val="en-US"/>
        </w:rPr>
        <w:t xml:space="preserve">Secretarul Consiliului local </w:t>
      </w:r>
      <w:r>
        <w:rPr>
          <w:rFonts w:ascii="Times New Roman" w:hAnsi="Times New Roman" w:cs="Times New Roman"/>
          <w:sz w:val="24"/>
          <w:szCs w:val="24"/>
          <w:lang w:val="en-US"/>
        </w:rPr>
        <w:t xml:space="preserve">                                                                         Diordiev Nina</w:t>
      </w:r>
    </w:p>
    <w:p w14:paraId="3EE148C5" w14:textId="08CF9884" w:rsidR="00681672" w:rsidRDefault="00681672" w:rsidP="00681672">
      <w:pPr>
        <w:spacing w:after="0"/>
        <w:ind w:left="-426"/>
        <w:rPr>
          <w:rFonts w:ascii="Times New Roman" w:hAnsi="Times New Roman" w:cs="Times New Roman"/>
          <w:sz w:val="24"/>
          <w:szCs w:val="24"/>
          <w:lang w:val="en-US"/>
        </w:rPr>
      </w:pPr>
      <w:r>
        <w:rPr>
          <w:rFonts w:ascii="Times New Roman" w:hAnsi="Times New Roman" w:cs="Times New Roman"/>
          <w:sz w:val="24"/>
          <w:szCs w:val="24"/>
          <w:lang w:val="en-US"/>
        </w:rPr>
        <w:t>Coordonat:</w:t>
      </w:r>
    </w:p>
    <w:p w14:paraId="722C3DC5" w14:textId="60DA47DA" w:rsidR="005D5BB6" w:rsidRDefault="00681672" w:rsidP="00E47FFD">
      <w:pPr>
        <w:spacing w:after="0"/>
        <w:ind w:left="-426"/>
        <w:rPr>
          <w:rFonts w:ascii="Times New Roman" w:hAnsi="Times New Roman" w:cs="Times New Roman"/>
          <w:sz w:val="24"/>
          <w:szCs w:val="24"/>
          <w:lang w:val="en-US"/>
        </w:rPr>
      </w:pPr>
      <w:r>
        <w:rPr>
          <w:rFonts w:ascii="Times New Roman" w:hAnsi="Times New Roman" w:cs="Times New Roman"/>
          <w:sz w:val="24"/>
          <w:szCs w:val="24"/>
          <w:lang w:val="en-US"/>
        </w:rPr>
        <w:t>Sp.principal în domeniul RRPF                                                                   Maria Zavto</w:t>
      </w:r>
      <w:r w:rsidR="00E47FFD">
        <w:rPr>
          <w:rFonts w:ascii="Times New Roman" w:hAnsi="Times New Roman" w:cs="Times New Roman"/>
          <w:sz w:val="24"/>
          <w:szCs w:val="24"/>
          <w:lang w:val="en-US"/>
        </w:rPr>
        <w:t>niev</w:t>
      </w:r>
    </w:p>
    <w:p w14:paraId="672177D4" w14:textId="77777777" w:rsidR="006C61CF" w:rsidRDefault="006C61CF" w:rsidP="00E47FFD">
      <w:pPr>
        <w:spacing w:after="0"/>
        <w:ind w:left="-426"/>
        <w:rPr>
          <w:rFonts w:ascii="Times New Roman" w:hAnsi="Times New Roman" w:cs="Times New Roman"/>
          <w:sz w:val="24"/>
          <w:szCs w:val="24"/>
          <w:lang w:val="en-US"/>
        </w:rPr>
      </w:pPr>
    </w:p>
    <w:p w14:paraId="69138491" w14:textId="77777777" w:rsidR="00E47FFD" w:rsidRPr="00E47FFD" w:rsidRDefault="00E47FFD" w:rsidP="00E47FFD">
      <w:pPr>
        <w:spacing w:after="0"/>
        <w:ind w:left="-426"/>
        <w:rPr>
          <w:rFonts w:ascii="Times New Roman" w:hAnsi="Times New Roman" w:cs="Times New Roman"/>
          <w:sz w:val="24"/>
          <w:szCs w:val="24"/>
          <w:lang w:val="en-US"/>
        </w:rPr>
      </w:pPr>
    </w:p>
    <w:p w14:paraId="1798CA7D" w14:textId="77777777" w:rsidR="005D5BB6" w:rsidRDefault="005D5BB6" w:rsidP="005D5BB6">
      <w:pPr>
        <w:ind w:left="-426"/>
        <w:rPr>
          <w:sz w:val="24"/>
          <w:szCs w:val="24"/>
          <w:lang w:val="en-US"/>
        </w:rPr>
      </w:pPr>
    </w:p>
    <w:bookmarkEnd w:id="1"/>
    <w:p w14:paraId="6340995D" w14:textId="77777777" w:rsidR="00800E77" w:rsidRPr="00800E77" w:rsidRDefault="00800E77" w:rsidP="00800E77">
      <w:pPr>
        <w:spacing w:after="0" w:line="240" w:lineRule="auto"/>
        <w:ind w:firstLine="709"/>
        <w:jc w:val="both"/>
        <w:rPr>
          <w:rFonts w:ascii="Times New Roman" w:hAnsi="Times New Roman" w:cs="Times New Roman"/>
          <w:sz w:val="24"/>
          <w:szCs w:val="24"/>
          <w:lang w:val="en-US"/>
        </w:rPr>
      </w:pPr>
      <w:r w:rsidRPr="00800E77">
        <w:rPr>
          <w:rFonts w:ascii="Times New Roman" w:hAnsi="Times New Roman" w:cs="Times New Roman"/>
          <w:sz w:val="24"/>
          <w:szCs w:val="24"/>
          <w:lang w:val="en-US"/>
        </w:rPr>
        <w:t xml:space="preserve">                                                      Notă informativă</w:t>
      </w:r>
    </w:p>
    <w:p w14:paraId="404867B1" w14:textId="77777777" w:rsidR="00800E77" w:rsidRPr="00800E77" w:rsidRDefault="00800E77" w:rsidP="00800E77">
      <w:pPr>
        <w:spacing w:after="0" w:line="240" w:lineRule="auto"/>
        <w:ind w:firstLine="709"/>
        <w:jc w:val="both"/>
        <w:rPr>
          <w:rFonts w:ascii="Times New Roman" w:hAnsi="Times New Roman" w:cs="Times New Roman"/>
          <w:sz w:val="24"/>
          <w:szCs w:val="24"/>
          <w:lang w:val="en-US"/>
        </w:rPr>
      </w:pPr>
      <w:proofErr w:type="gramStart"/>
      <w:r w:rsidRPr="00800E77">
        <w:rPr>
          <w:rFonts w:ascii="Times New Roman" w:hAnsi="Times New Roman" w:cs="Times New Roman"/>
          <w:sz w:val="24"/>
          <w:szCs w:val="24"/>
          <w:lang w:val="en-US"/>
        </w:rPr>
        <w:t>la</w:t>
      </w:r>
      <w:proofErr w:type="gramEnd"/>
      <w:r w:rsidRPr="00800E77">
        <w:rPr>
          <w:rFonts w:ascii="Times New Roman" w:hAnsi="Times New Roman" w:cs="Times New Roman"/>
          <w:sz w:val="24"/>
          <w:szCs w:val="24"/>
          <w:lang w:val="en-US"/>
        </w:rPr>
        <w:t xml:space="preserve"> proiectul deciziei “</w:t>
      </w:r>
      <w:r w:rsidRPr="00800E77">
        <w:rPr>
          <w:rFonts w:ascii="Times New Roman" w:hAnsi="Times New Roman" w:cs="Times New Roman"/>
          <w:i/>
          <w:sz w:val="24"/>
          <w:szCs w:val="24"/>
          <w:lang w:val="en-US"/>
        </w:rPr>
        <w:t xml:space="preserve">Cu privire la aprobarea materialelor de delimitare în mod selectiv a unor bunuri imobile proprietate publica a UAT Doroțcaia </w:t>
      </w:r>
      <w:r w:rsidRPr="00800E77">
        <w:rPr>
          <w:rFonts w:ascii="Times New Roman" w:hAnsi="Times New Roman" w:cs="Times New Roman"/>
          <w:sz w:val="24"/>
          <w:szCs w:val="24"/>
          <w:u w:val="single"/>
          <w:lang w:val="en-US"/>
        </w:rPr>
        <w:t>”</w:t>
      </w:r>
    </w:p>
    <w:tbl>
      <w:tblPr>
        <w:tblStyle w:val="a8"/>
        <w:tblW w:w="9747" w:type="dxa"/>
        <w:tblInd w:w="0" w:type="dxa"/>
        <w:tblLook w:val="04A0" w:firstRow="1" w:lastRow="0" w:firstColumn="1" w:lastColumn="0" w:noHBand="0" w:noVBand="1"/>
      </w:tblPr>
      <w:tblGrid>
        <w:gridCol w:w="9747"/>
      </w:tblGrid>
      <w:tr w:rsidR="00800E77" w:rsidRPr="00D640CA" w14:paraId="152B0546"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34BEC226" w14:textId="77777777" w:rsidR="00800E77" w:rsidRPr="00800E77" w:rsidRDefault="00800E77" w:rsidP="00800E77">
            <w:pPr>
              <w:numPr>
                <w:ilvl w:val="0"/>
                <w:numId w:val="3"/>
              </w:numPr>
              <w:spacing w:after="0" w:line="240" w:lineRule="auto"/>
              <w:jc w:val="both"/>
              <w:rPr>
                <w:rFonts w:ascii="Times New Roman" w:hAnsi="Times New Roman" w:cs="Times New Roman"/>
                <w:b/>
                <w:sz w:val="24"/>
                <w:szCs w:val="24"/>
                <w:lang w:val="en-US"/>
              </w:rPr>
            </w:pPr>
            <w:r w:rsidRPr="00800E77">
              <w:rPr>
                <w:rFonts w:ascii="Times New Roman" w:hAnsi="Times New Roman" w:cs="Times New Roman"/>
                <w:b/>
                <w:sz w:val="24"/>
                <w:szCs w:val="24"/>
                <w:lang w:val="en-US"/>
              </w:rPr>
              <w:t>Denumirea autorului si, dupa caz, a particularitatilor la elaborarea proiectului</w:t>
            </w:r>
          </w:p>
        </w:tc>
      </w:tr>
      <w:tr w:rsidR="00800E77" w:rsidRPr="00D640CA" w14:paraId="7F81BAF8"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2E75FD43" w14:textId="77777777" w:rsidR="00800E77" w:rsidRPr="00800E77" w:rsidRDefault="00800E77" w:rsidP="00800E77">
            <w:pPr>
              <w:spacing w:after="0" w:line="240" w:lineRule="auto"/>
              <w:ind w:firstLine="709"/>
              <w:jc w:val="both"/>
              <w:rPr>
                <w:rFonts w:ascii="Times New Roman" w:hAnsi="Times New Roman" w:cs="Times New Roman"/>
                <w:sz w:val="24"/>
                <w:szCs w:val="24"/>
                <w:lang w:val="ro-RO"/>
              </w:rPr>
            </w:pPr>
            <w:r w:rsidRPr="00800E77">
              <w:rPr>
                <w:rFonts w:ascii="Times New Roman" w:hAnsi="Times New Roman" w:cs="Times New Roman"/>
                <w:sz w:val="24"/>
                <w:szCs w:val="24"/>
                <w:lang w:val="en-US"/>
              </w:rPr>
              <w:t>Specialist în reglamentarea regimului funciar</w:t>
            </w:r>
          </w:p>
        </w:tc>
      </w:tr>
      <w:tr w:rsidR="00800E77" w:rsidRPr="00D640CA" w14:paraId="15B518A3"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2EEEAECF" w14:textId="77777777" w:rsidR="00800E77" w:rsidRPr="00800E77" w:rsidRDefault="00800E77" w:rsidP="00800E77">
            <w:pPr>
              <w:numPr>
                <w:ilvl w:val="0"/>
                <w:numId w:val="3"/>
              </w:numPr>
              <w:spacing w:after="0" w:line="240" w:lineRule="auto"/>
              <w:jc w:val="both"/>
              <w:rPr>
                <w:rFonts w:ascii="Times New Roman" w:hAnsi="Times New Roman" w:cs="Times New Roman"/>
                <w:b/>
                <w:sz w:val="24"/>
                <w:szCs w:val="24"/>
                <w:lang w:val="en-US"/>
              </w:rPr>
            </w:pPr>
            <w:r w:rsidRPr="00800E77">
              <w:rPr>
                <w:rFonts w:ascii="Times New Roman" w:hAnsi="Times New Roman" w:cs="Times New Roman"/>
                <w:b/>
                <w:sz w:val="24"/>
                <w:szCs w:val="24"/>
                <w:lang w:val="en-US"/>
              </w:rPr>
              <w:t>Condițiile ce au impus elaborarea proiectului de acte normative și finalitațile urmărite</w:t>
            </w:r>
          </w:p>
        </w:tc>
      </w:tr>
      <w:tr w:rsidR="00800E77" w:rsidRPr="00D640CA" w14:paraId="23344E7B"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5F7EEC18" w14:textId="77777777" w:rsidR="00800E77" w:rsidRPr="00800E77" w:rsidRDefault="00800E77" w:rsidP="00800E77">
            <w:pPr>
              <w:spacing w:after="0" w:line="240" w:lineRule="auto"/>
              <w:jc w:val="both"/>
              <w:rPr>
                <w:rFonts w:ascii="Times New Roman" w:hAnsi="Times New Roman" w:cs="Times New Roman"/>
                <w:sz w:val="24"/>
                <w:szCs w:val="24"/>
                <w:lang w:val="en-US"/>
              </w:rPr>
            </w:pPr>
            <w:r w:rsidRPr="00800E77">
              <w:rPr>
                <w:rFonts w:ascii="Times New Roman" w:hAnsi="Times New Roman" w:cs="Times New Roman"/>
                <w:sz w:val="24"/>
                <w:szCs w:val="24"/>
                <w:lang w:val="en-US"/>
              </w:rPr>
              <w:t>Prevederile legislatiei în vigoare privind adminisrarea si inregistrarea bunurilor proprietate a UAT</w:t>
            </w:r>
          </w:p>
        </w:tc>
      </w:tr>
      <w:tr w:rsidR="00800E77" w:rsidRPr="00D640CA" w14:paraId="0909E394"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28B37E88" w14:textId="77777777" w:rsidR="00800E77" w:rsidRPr="00800E77" w:rsidRDefault="00800E77" w:rsidP="00800E77">
            <w:pPr>
              <w:numPr>
                <w:ilvl w:val="0"/>
                <w:numId w:val="3"/>
              </w:numPr>
              <w:spacing w:after="0" w:line="240" w:lineRule="auto"/>
              <w:jc w:val="both"/>
              <w:rPr>
                <w:rFonts w:ascii="Times New Roman" w:hAnsi="Times New Roman" w:cs="Times New Roman"/>
                <w:b/>
                <w:sz w:val="24"/>
                <w:szCs w:val="24"/>
                <w:lang w:val="en-US"/>
              </w:rPr>
            </w:pPr>
            <w:r w:rsidRPr="00800E77">
              <w:rPr>
                <w:rFonts w:ascii="Times New Roman" w:hAnsi="Times New Roman" w:cs="Times New Roman"/>
                <w:b/>
                <w:sz w:val="24"/>
                <w:szCs w:val="24"/>
                <w:lang w:val="en-US"/>
              </w:rPr>
              <w:t>Descrierea gradului de compatibilitate pentru proiectele care au ca  scop armonizarea Legislatiei Uniunii Europene</w:t>
            </w:r>
          </w:p>
        </w:tc>
      </w:tr>
      <w:tr w:rsidR="00800E77" w:rsidRPr="00D640CA" w14:paraId="65B03DA2"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5B6C52C5" w14:textId="77777777" w:rsidR="00800E77" w:rsidRPr="00800E77" w:rsidRDefault="00800E77" w:rsidP="00800E77">
            <w:pPr>
              <w:spacing w:after="0" w:line="240" w:lineRule="auto"/>
              <w:ind w:firstLine="709"/>
              <w:jc w:val="both"/>
              <w:rPr>
                <w:rFonts w:ascii="Times New Roman" w:hAnsi="Times New Roman" w:cs="Times New Roman"/>
                <w:sz w:val="24"/>
                <w:szCs w:val="24"/>
                <w:lang w:val="en-US"/>
              </w:rPr>
            </w:pPr>
            <w:r w:rsidRPr="00800E77">
              <w:rPr>
                <w:rFonts w:ascii="Times New Roman" w:hAnsi="Times New Roman" w:cs="Times New Roman"/>
                <w:sz w:val="24"/>
                <w:szCs w:val="24"/>
                <w:lang w:val="en-US"/>
              </w:rPr>
              <w:t>Proiectul de decizie nu contravine Legislatiei Uniunii Europene</w:t>
            </w:r>
          </w:p>
        </w:tc>
      </w:tr>
      <w:tr w:rsidR="00800E77" w:rsidRPr="00D640CA" w14:paraId="76928602"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35396989" w14:textId="77777777" w:rsidR="00800E77" w:rsidRPr="00800E77" w:rsidRDefault="00800E77" w:rsidP="00800E77">
            <w:pPr>
              <w:numPr>
                <w:ilvl w:val="0"/>
                <w:numId w:val="3"/>
              </w:numPr>
              <w:spacing w:after="0" w:line="240" w:lineRule="auto"/>
              <w:jc w:val="both"/>
              <w:rPr>
                <w:rFonts w:ascii="Times New Roman" w:hAnsi="Times New Roman" w:cs="Times New Roman"/>
                <w:b/>
                <w:sz w:val="24"/>
                <w:szCs w:val="24"/>
                <w:lang w:val="en-US"/>
              </w:rPr>
            </w:pPr>
            <w:r w:rsidRPr="00800E77">
              <w:rPr>
                <w:rFonts w:ascii="Times New Roman" w:hAnsi="Times New Roman" w:cs="Times New Roman"/>
                <w:b/>
                <w:sz w:val="24"/>
                <w:szCs w:val="24"/>
                <w:lang w:val="en-US"/>
              </w:rPr>
              <w:t>Principalele prevederi ale proiectului și evidențierea elementelor noi</w:t>
            </w:r>
          </w:p>
        </w:tc>
      </w:tr>
      <w:tr w:rsidR="00800E77" w:rsidRPr="00D640CA" w14:paraId="546F5200"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6E2BE160" w14:textId="77777777" w:rsidR="00800E77" w:rsidRPr="00800E77" w:rsidRDefault="00800E77" w:rsidP="00800E77">
            <w:pPr>
              <w:spacing w:after="0" w:line="240" w:lineRule="auto"/>
              <w:jc w:val="both"/>
              <w:rPr>
                <w:rFonts w:ascii="Times New Roman" w:hAnsi="Times New Roman" w:cs="Times New Roman"/>
                <w:sz w:val="24"/>
                <w:szCs w:val="24"/>
                <w:lang w:val="ro-RO"/>
              </w:rPr>
            </w:pPr>
            <w:r w:rsidRPr="00800E77">
              <w:rPr>
                <w:rFonts w:ascii="Times New Roman" w:hAnsi="Times New Roman" w:cs="Times New Roman"/>
                <w:sz w:val="24"/>
                <w:szCs w:val="24"/>
                <w:lang w:val="en-US"/>
              </w:rPr>
              <w:t xml:space="preserve"> 1.  Se solicita aprobarea materialelor de delimitare în mod selectiv, a bunurilor  imobile proprietate pubica (privată) a UAT Dorotcaia  terenuri  din intravilanul localitatii dupa cum urmeaza:</w:t>
            </w:r>
          </w:p>
          <w:p w14:paraId="24721A63" w14:textId="77777777" w:rsidR="00800E77" w:rsidRPr="00800E77" w:rsidRDefault="00800E77" w:rsidP="00800E77">
            <w:pPr>
              <w:spacing w:after="0" w:line="240" w:lineRule="auto"/>
              <w:jc w:val="both"/>
              <w:rPr>
                <w:rFonts w:ascii="Times New Roman" w:hAnsi="Times New Roman" w:cs="Times New Roman"/>
                <w:b/>
                <w:i/>
                <w:sz w:val="24"/>
                <w:szCs w:val="24"/>
                <w:lang w:val="en-US"/>
              </w:rPr>
            </w:pPr>
            <w:r w:rsidRPr="00800E77">
              <w:rPr>
                <w:rFonts w:ascii="Times New Roman" w:hAnsi="Times New Roman" w:cs="Times New Roman"/>
                <w:b/>
                <w:i/>
                <w:sz w:val="24"/>
                <w:szCs w:val="24"/>
                <w:lang w:val="ro-RO"/>
              </w:rPr>
              <w:t xml:space="preserve">1.1 </w:t>
            </w:r>
            <w:r w:rsidRPr="00800E77">
              <w:rPr>
                <w:rFonts w:ascii="Times New Roman" w:hAnsi="Times New Roman" w:cs="Times New Roman"/>
                <w:b/>
                <w:i/>
                <w:sz w:val="24"/>
                <w:szCs w:val="24"/>
                <w:lang w:val="en-US"/>
              </w:rPr>
              <w:t xml:space="preserve"> teren din intravilanul localitatilor, modul de folosinta -  Aferent obiectivului comercial si prestari servicii cu nr. cadastral 3828111005 cu suprafata de 0,2601ha, domeniul privat.</w:t>
            </w:r>
          </w:p>
          <w:p w14:paraId="486AFAD7" w14:textId="77777777" w:rsidR="00800E77" w:rsidRPr="00800E77" w:rsidRDefault="00800E77" w:rsidP="00800E77">
            <w:pPr>
              <w:spacing w:after="0" w:line="240" w:lineRule="auto"/>
              <w:jc w:val="both"/>
              <w:rPr>
                <w:rFonts w:ascii="Times New Roman" w:hAnsi="Times New Roman" w:cs="Times New Roman"/>
                <w:b/>
                <w:i/>
                <w:sz w:val="24"/>
                <w:szCs w:val="24"/>
                <w:lang w:val="en-US"/>
              </w:rPr>
            </w:pPr>
            <w:proofErr w:type="gramStart"/>
            <w:r w:rsidRPr="00800E77">
              <w:rPr>
                <w:rFonts w:ascii="Times New Roman" w:hAnsi="Times New Roman" w:cs="Times New Roman"/>
                <w:b/>
                <w:i/>
                <w:sz w:val="24"/>
                <w:szCs w:val="24"/>
                <w:lang w:val="en-US"/>
              </w:rPr>
              <w:t>1.2  teren</w:t>
            </w:r>
            <w:proofErr w:type="gramEnd"/>
            <w:r w:rsidRPr="00800E77">
              <w:rPr>
                <w:rFonts w:ascii="Times New Roman" w:hAnsi="Times New Roman" w:cs="Times New Roman"/>
                <w:b/>
                <w:i/>
                <w:sz w:val="24"/>
                <w:szCs w:val="24"/>
                <w:lang w:val="en-US"/>
              </w:rPr>
              <w:t xml:space="preserve"> din intravilanul localitatilor, modul de folosinta -  Aferent obiectivului comercial si prestari servicii cu nr. cadastral 38281120681 cu suprafata de 0,2216ha, domeniul privat.</w:t>
            </w:r>
          </w:p>
          <w:p w14:paraId="4B25F0C2" w14:textId="77777777" w:rsidR="00800E77" w:rsidRPr="00800E77" w:rsidRDefault="00800E77" w:rsidP="00800E77">
            <w:pPr>
              <w:spacing w:after="0" w:line="240" w:lineRule="auto"/>
              <w:jc w:val="both"/>
              <w:rPr>
                <w:rFonts w:ascii="Times New Roman" w:hAnsi="Times New Roman" w:cs="Times New Roman"/>
                <w:b/>
                <w:i/>
                <w:sz w:val="24"/>
                <w:szCs w:val="24"/>
                <w:lang w:val="en-US"/>
              </w:rPr>
            </w:pPr>
            <w:r w:rsidRPr="00800E77">
              <w:rPr>
                <w:rFonts w:ascii="Times New Roman" w:hAnsi="Times New Roman" w:cs="Times New Roman"/>
                <w:b/>
                <w:i/>
                <w:sz w:val="24"/>
                <w:szCs w:val="24"/>
                <w:lang w:val="en-US"/>
              </w:rPr>
              <w:t>1.3 teren din intravilanul localitatilor, modul de folosinta – Aferent obiectivului destinat locuintei cu nr. cadastral 38281120224 cu suprafata de 0,0777ha, cu constructiile 01,02,03, domeniul public.</w:t>
            </w:r>
          </w:p>
          <w:p w14:paraId="0992167A" w14:textId="77777777" w:rsidR="00800E77" w:rsidRPr="00800E77" w:rsidRDefault="00800E77" w:rsidP="00800E77">
            <w:pPr>
              <w:spacing w:after="0" w:line="240" w:lineRule="auto"/>
              <w:jc w:val="both"/>
              <w:rPr>
                <w:rFonts w:ascii="Times New Roman" w:hAnsi="Times New Roman" w:cs="Times New Roman"/>
                <w:sz w:val="24"/>
                <w:szCs w:val="24"/>
                <w:lang w:val="en-US"/>
              </w:rPr>
            </w:pPr>
            <w:r w:rsidRPr="00800E77">
              <w:rPr>
                <w:rFonts w:ascii="Times New Roman" w:hAnsi="Times New Roman" w:cs="Times New Roman"/>
                <w:sz w:val="24"/>
                <w:szCs w:val="24"/>
                <w:lang w:val="en-US"/>
              </w:rPr>
              <w:t>2. Prezenta decizie va servi drept temei pentru înregistrarea modificarilor în Registrul Bunurilor Imobile al Biroului  de deservire Dubăsari din cadrul SCT Criuleni , I.P. Cadastrul Bunurilor Imobile conform pct. 1.1 pînă la 1.3  din prezenta decizie.</w:t>
            </w:r>
          </w:p>
          <w:p w14:paraId="4474EB2F" w14:textId="77777777" w:rsidR="00800E77" w:rsidRPr="00800E77" w:rsidRDefault="00800E77" w:rsidP="00800E77">
            <w:pPr>
              <w:spacing w:after="0" w:line="240" w:lineRule="auto"/>
              <w:jc w:val="both"/>
              <w:rPr>
                <w:rFonts w:ascii="Times New Roman" w:hAnsi="Times New Roman" w:cs="Times New Roman"/>
                <w:b/>
                <w:i/>
                <w:sz w:val="24"/>
                <w:szCs w:val="24"/>
                <w:lang w:val="en-US"/>
              </w:rPr>
            </w:pPr>
            <w:r w:rsidRPr="00800E77">
              <w:rPr>
                <w:rFonts w:ascii="Times New Roman" w:hAnsi="Times New Roman" w:cs="Times New Roman"/>
                <w:sz w:val="24"/>
                <w:szCs w:val="24"/>
                <w:lang w:val="en-US"/>
              </w:rPr>
              <w:t xml:space="preserve"> </w:t>
            </w:r>
          </w:p>
        </w:tc>
      </w:tr>
      <w:tr w:rsidR="00800E77" w:rsidRPr="00800E77" w14:paraId="7FA0650B"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4DA9A15E" w14:textId="77777777" w:rsidR="00800E77" w:rsidRPr="00800E77" w:rsidRDefault="00800E77" w:rsidP="00800E77">
            <w:pPr>
              <w:spacing w:after="0" w:line="240" w:lineRule="auto"/>
              <w:jc w:val="both"/>
              <w:rPr>
                <w:rFonts w:ascii="Times New Roman" w:hAnsi="Times New Roman" w:cs="Times New Roman"/>
                <w:b/>
                <w:sz w:val="24"/>
                <w:szCs w:val="24"/>
                <w:lang w:val="ro-RO"/>
              </w:rPr>
            </w:pPr>
            <w:r w:rsidRPr="00800E77">
              <w:rPr>
                <w:rFonts w:ascii="Times New Roman" w:hAnsi="Times New Roman" w:cs="Times New Roman"/>
                <w:b/>
                <w:sz w:val="24"/>
                <w:szCs w:val="24"/>
                <w:lang w:val="ro-RO"/>
              </w:rPr>
              <w:t>5.  Fundamentarea economico-financiară</w:t>
            </w:r>
          </w:p>
        </w:tc>
      </w:tr>
      <w:tr w:rsidR="00800E77" w:rsidRPr="00D640CA" w14:paraId="13DC101C"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4751454A" w14:textId="77777777" w:rsidR="00800E77" w:rsidRPr="00800E77" w:rsidRDefault="00800E77" w:rsidP="00800E77">
            <w:pPr>
              <w:spacing w:after="0" w:line="240" w:lineRule="auto"/>
              <w:ind w:firstLine="709"/>
              <w:jc w:val="both"/>
              <w:rPr>
                <w:rFonts w:ascii="Times New Roman" w:hAnsi="Times New Roman" w:cs="Times New Roman"/>
                <w:i/>
                <w:sz w:val="24"/>
                <w:szCs w:val="24"/>
                <w:lang w:val="ro-RO"/>
              </w:rPr>
            </w:pPr>
            <w:r w:rsidRPr="00800E77">
              <w:rPr>
                <w:rFonts w:ascii="Times New Roman" w:hAnsi="Times New Roman" w:cs="Times New Roman"/>
                <w:i/>
                <w:sz w:val="24"/>
                <w:szCs w:val="24"/>
                <w:lang w:val="ro-RO"/>
              </w:rPr>
              <w:t xml:space="preserve">Proiectul de decizie va fi finantat din bugetul local </w:t>
            </w:r>
          </w:p>
        </w:tc>
      </w:tr>
      <w:tr w:rsidR="00800E77" w:rsidRPr="00D640CA" w14:paraId="75ADE722"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7C62CF0C" w14:textId="77777777" w:rsidR="00800E77" w:rsidRPr="00800E77" w:rsidRDefault="00800E77" w:rsidP="00800E77">
            <w:pPr>
              <w:spacing w:after="0" w:line="240" w:lineRule="auto"/>
              <w:jc w:val="both"/>
              <w:rPr>
                <w:rFonts w:ascii="Times New Roman" w:hAnsi="Times New Roman" w:cs="Times New Roman"/>
                <w:b/>
                <w:sz w:val="24"/>
                <w:szCs w:val="24"/>
                <w:lang w:val="ro-RO"/>
              </w:rPr>
            </w:pPr>
            <w:r w:rsidRPr="00800E77">
              <w:rPr>
                <w:rFonts w:ascii="Times New Roman" w:hAnsi="Times New Roman" w:cs="Times New Roman"/>
                <w:b/>
                <w:sz w:val="24"/>
                <w:szCs w:val="24"/>
                <w:lang w:val="ro-RO"/>
              </w:rPr>
              <w:t>6.Modul de încorporare a actului în cadrul normativ în vigoare</w:t>
            </w:r>
          </w:p>
        </w:tc>
      </w:tr>
      <w:tr w:rsidR="00800E77" w:rsidRPr="00D640CA" w14:paraId="3FE78C87"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2B88F339" w14:textId="77777777" w:rsidR="00800E77" w:rsidRPr="00800E77" w:rsidRDefault="00800E77" w:rsidP="00800E77">
            <w:pPr>
              <w:spacing w:after="0" w:line="240" w:lineRule="auto"/>
              <w:jc w:val="both"/>
              <w:rPr>
                <w:rFonts w:ascii="Times New Roman" w:hAnsi="Times New Roman" w:cs="Times New Roman"/>
                <w:sz w:val="24"/>
                <w:szCs w:val="24"/>
                <w:lang w:val="ro-RO"/>
              </w:rPr>
            </w:pPr>
            <w:r w:rsidRPr="00800E77">
              <w:rPr>
                <w:rFonts w:ascii="Times New Roman" w:hAnsi="Times New Roman" w:cs="Times New Roman"/>
                <w:sz w:val="24"/>
                <w:szCs w:val="24"/>
                <w:lang w:val="en-US"/>
              </w:rPr>
              <w:t xml:space="preserve">   Avînd la bază, materialele cu privire la delimitarea selectivă a bunurilor imobile, efectuate de Î.S. Institutul de Proiectări pentru Organizarea Teritoriului. În conformitate cu prevederile art.14 al Legii privind administratia publica locala nr.436-XVI din 28.12.2006 Conform Legii nr.29/2018 privind delimitarea proprietatii publice,  Regulamentului  privind modul de delimitare a bunurilor immobile proprietate publică aprobat prin  Hotărărea Guvernului nr.63/2019</w:t>
            </w:r>
            <w:r w:rsidRPr="00800E77">
              <w:rPr>
                <w:rFonts w:ascii="Times New Roman" w:hAnsi="Times New Roman" w:cs="Times New Roman"/>
                <w:i/>
                <w:sz w:val="24"/>
                <w:szCs w:val="24"/>
                <w:lang w:val="ro-RO"/>
              </w:rPr>
              <w:t>.</w:t>
            </w:r>
          </w:p>
        </w:tc>
      </w:tr>
      <w:tr w:rsidR="00800E77" w:rsidRPr="00D640CA" w14:paraId="6FF55B0F"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3106E113" w14:textId="77777777" w:rsidR="00800E77" w:rsidRPr="00800E77" w:rsidRDefault="00800E77" w:rsidP="00800E77">
            <w:pPr>
              <w:spacing w:after="0" w:line="240" w:lineRule="auto"/>
              <w:jc w:val="both"/>
              <w:rPr>
                <w:rFonts w:ascii="Times New Roman" w:hAnsi="Times New Roman" w:cs="Times New Roman"/>
                <w:sz w:val="24"/>
                <w:szCs w:val="24"/>
                <w:lang w:val="en-US"/>
              </w:rPr>
            </w:pPr>
            <w:r w:rsidRPr="00800E77">
              <w:rPr>
                <w:rFonts w:ascii="Times New Roman" w:hAnsi="Times New Roman" w:cs="Times New Roman"/>
                <w:b/>
                <w:sz w:val="24"/>
                <w:szCs w:val="24"/>
                <w:lang w:val="ro-RO"/>
              </w:rPr>
              <w:t>7. Avizarea şi consultarea publică a proiectului</w:t>
            </w:r>
          </w:p>
        </w:tc>
      </w:tr>
      <w:tr w:rsidR="00800E77" w:rsidRPr="00D640CA" w14:paraId="21E06562"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32B34164" w14:textId="77777777" w:rsidR="00800E77" w:rsidRPr="00800E77" w:rsidRDefault="00800E77" w:rsidP="00800E77">
            <w:pPr>
              <w:spacing w:after="0" w:line="240" w:lineRule="auto"/>
              <w:jc w:val="both"/>
              <w:rPr>
                <w:rFonts w:ascii="Times New Roman" w:hAnsi="Times New Roman" w:cs="Times New Roman"/>
                <w:b/>
                <w:sz w:val="24"/>
                <w:szCs w:val="24"/>
                <w:lang w:val="en-US"/>
              </w:rPr>
            </w:pPr>
            <w:r w:rsidRPr="00800E77">
              <w:rPr>
                <w:rFonts w:ascii="Times New Roman" w:hAnsi="Times New Roman" w:cs="Times New Roman"/>
                <w:sz w:val="24"/>
                <w:szCs w:val="24"/>
                <w:lang w:val="en-US"/>
              </w:rPr>
              <w:t xml:space="preserve"> </w:t>
            </w:r>
            <w:r w:rsidRPr="00800E77">
              <w:rPr>
                <w:rFonts w:ascii="Times New Roman" w:hAnsi="Times New Roman" w:cs="Times New Roman"/>
                <w:i/>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sidRPr="00800E77">
              <w:rPr>
                <w:rFonts w:ascii="Times New Roman" w:hAnsi="Times New Roman" w:cs="Times New Roman"/>
                <w:i/>
                <w:sz w:val="24"/>
                <w:szCs w:val="24"/>
                <w:u w:val="single"/>
                <w:lang w:val="ro-RO"/>
              </w:rPr>
              <w:t>www.primariadorotcaia.md,</w:t>
            </w:r>
            <w:r w:rsidRPr="00800E77">
              <w:rPr>
                <w:rFonts w:ascii="Times New Roman" w:hAnsi="Times New Roman" w:cs="Times New Roman"/>
                <w:sz w:val="24"/>
                <w:szCs w:val="24"/>
                <w:lang w:val="en-US"/>
              </w:rPr>
              <w:t xml:space="preserve">  </w:t>
            </w:r>
          </w:p>
        </w:tc>
      </w:tr>
      <w:tr w:rsidR="00800E77" w:rsidRPr="00800E77" w14:paraId="258E9CC1"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389E2217" w14:textId="77777777" w:rsidR="00800E77" w:rsidRPr="00800E77" w:rsidRDefault="00800E77" w:rsidP="00800E77">
            <w:pPr>
              <w:numPr>
                <w:ilvl w:val="0"/>
                <w:numId w:val="4"/>
              </w:numPr>
              <w:spacing w:after="0" w:line="240" w:lineRule="auto"/>
              <w:jc w:val="both"/>
              <w:rPr>
                <w:rFonts w:ascii="Times New Roman" w:hAnsi="Times New Roman" w:cs="Times New Roman"/>
                <w:b/>
                <w:sz w:val="24"/>
                <w:szCs w:val="24"/>
                <w:lang w:val="en-US"/>
              </w:rPr>
            </w:pPr>
            <w:r w:rsidRPr="00800E77">
              <w:rPr>
                <w:rFonts w:ascii="Times New Roman" w:hAnsi="Times New Roman" w:cs="Times New Roman"/>
                <w:b/>
                <w:sz w:val="24"/>
                <w:szCs w:val="24"/>
                <w:lang w:val="en-US"/>
              </w:rPr>
              <w:t>Consultarea expertizei anticorupție</w:t>
            </w:r>
          </w:p>
        </w:tc>
      </w:tr>
      <w:tr w:rsidR="00800E77" w:rsidRPr="00800E77" w14:paraId="562DD5E8"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6B206E21" w14:textId="77777777" w:rsidR="00800E77" w:rsidRPr="00800E77" w:rsidRDefault="00800E77" w:rsidP="00800E77">
            <w:pPr>
              <w:spacing w:after="0" w:line="240" w:lineRule="auto"/>
              <w:ind w:firstLine="709"/>
              <w:jc w:val="both"/>
              <w:rPr>
                <w:rFonts w:ascii="Times New Roman" w:hAnsi="Times New Roman" w:cs="Times New Roman"/>
                <w:sz w:val="24"/>
                <w:szCs w:val="24"/>
                <w:lang w:val="en-US"/>
              </w:rPr>
            </w:pPr>
            <w:r w:rsidRPr="00800E77">
              <w:rPr>
                <w:rFonts w:ascii="Times New Roman" w:hAnsi="Times New Roman" w:cs="Times New Roman"/>
                <w:sz w:val="24"/>
                <w:szCs w:val="24"/>
                <w:lang w:val="en-US"/>
              </w:rPr>
              <w:t>-----------------------------------------</w:t>
            </w:r>
          </w:p>
        </w:tc>
      </w:tr>
      <w:tr w:rsidR="00800E77" w:rsidRPr="00800E77" w14:paraId="7AC0FAE4"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3774111B" w14:textId="77777777" w:rsidR="00800E77" w:rsidRPr="00800E77" w:rsidRDefault="00800E77" w:rsidP="00800E77">
            <w:pPr>
              <w:numPr>
                <w:ilvl w:val="0"/>
                <w:numId w:val="4"/>
              </w:numPr>
              <w:spacing w:after="0" w:line="240" w:lineRule="auto"/>
              <w:jc w:val="both"/>
              <w:rPr>
                <w:rFonts w:ascii="Times New Roman" w:hAnsi="Times New Roman" w:cs="Times New Roman"/>
                <w:b/>
                <w:sz w:val="24"/>
                <w:szCs w:val="24"/>
                <w:lang w:val="en-US"/>
              </w:rPr>
            </w:pPr>
            <w:r w:rsidRPr="00800E77">
              <w:rPr>
                <w:rFonts w:ascii="Times New Roman" w:hAnsi="Times New Roman" w:cs="Times New Roman"/>
                <w:b/>
                <w:sz w:val="24"/>
                <w:szCs w:val="24"/>
                <w:lang w:val="en-US"/>
              </w:rPr>
              <w:t>Consultarea expertizei de compatibilitate</w:t>
            </w:r>
          </w:p>
        </w:tc>
      </w:tr>
      <w:tr w:rsidR="00800E77" w:rsidRPr="00800E77" w14:paraId="5CD99FF1"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586604F9" w14:textId="77777777" w:rsidR="00800E77" w:rsidRPr="00800E77" w:rsidRDefault="00800E77" w:rsidP="00800E77">
            <w:pPr>
              <w:spacing w:after="0" w:line="240" w:lineRule="auto"/>
              <w:ind w:firstLine="709"/>
              <w:jc w:val="both"/>
              <w:rPr>
                <w:rFonts w:ascii="Times New Roman" w:hAnsi="Times New Roman" w:cs="Times New Roman"/>
                <w:sz w:val="24"/>
                <w:szCs w:val="24"/>
                <w:lang w:val="en-US"/>
              </w:rPr>
            </w:pPr>
            <w:r w:rsidRPr="00800E77">
              <w:rPr>
                <w:rFonts w:ascii="Times New Roman" w:hAnsi="Times New Roman" w:cs="Times New Roman"/>
                <w:sz w:val="24"/>
                <w:szCs w:val="24"/>
                <w:lang w:val="en-US"/>
              </w:rPr>
              <w:t>------------------------------------------------</w:t>
            </w:r>
          </w:p>
        </w:tc>
      </w:tr>
      <w:tr w:rsidR="00800E77" w:rsidRPr="00800E77" w14:paraId="77510C23"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23D9D870" w14:textId="77777777" w:rsidR="00800E77" w:rsidRPr="00800E77" w:rsidRDefault="00800E77" w:rsidP="00800E77">
            <w:pPr>
              <w:numPr>
                <w:ilvl w:val="0"/>
                <w:numId w:val="4"/>
              </w:numPr>
              <w:spacing w:after="0" w:line="240" w:lineRule="auto"/>
              <w:jc w:val="both"/>
              <w:rPr>
                <w:rFonts w:ascii="Times New Roman" w:hAnsi="Times New Roman" w:cs="Times New Roman"/>
                <w:b/>
                <w:sz w:val="24"/>
                <w:szCs w:val="24"/>
                <w:lang w:val="en-US"/>
              </w:rPr>
            </w:pPr>
            <w:r w:rsidRPr="00800E77">
              <w:rPr>
                <w:rFonts w:ascii="Times New Roman" w:hAnsi="Times New Roman" w:cs="Times New Roman"/>
                <w:b/>
                <w:sz w:val="24"/>
                <w:szCs w:val="24"/>
                <w:lang w:val="en-US"/>
              </w:rPr>
              <w:t>Consultarile expertizei juridice</w:t>
            </w:r>
          </w:p>
        </w:tc>
      </w:tr>
      <w:tr w:rsidR="00800E77" w:rsidRPr="00D640CA" w14:paraId="1E01A104"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7B4B978B" w14:textId="77777777" w:rsidR="00800E77" w:rsidRPr="00800E77" w:rsidRDefault="00800E77" w:rsidP="00800E77">
            <w:pPr>
              <w:spacing w:after="0" w:line="240" w:lineRule="auto"/>
              <w:ind w:firstLine="709"/>
              <w:jc w:val="both"/>
              <w:rPr>
                <w:rFonts w:ascii="Times New Roman" w:hAnsi="Times New Roman" w:cs="Times New Roman"/>
                <w:sz w:val="24"/>
                <w:szCs w:val="24"/>
                <w:lang w:val="en-US"/>
              </w:rPr>
            </w:pPr>
            <w:r w:rsidRPr="00800E77">
              <w:rPr>
                <w:rFonts w:ascii="Times New Roman" w:hAnsi="Times New Roman" w:cs="Times New Roman"/>
                <w:i/>
                <w:sz w:val="24"/>
                <w:szCs w:val="24"/>
                <w:lang w:val="ro-RO"/>
              </w:rPr>
              <w:t>Proiectul de decizie se încadrează în normele legislației în vigoare</w:t>
            </w:r>
          </w:p>
        </w:tc>
      </w:tr>
      <w:tr w:rsidR="00800E77" w:rsidRPr="00800E77" w14:paraId="4B8574B8"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3F8AD11F" w14:textId="77777777" w:rsidR="00800E77" w:rsidRPr="00800E77" w:rsidRDefault="00800E77" w:rsidP="00800E77">
            <w:pPr>
              <w:numPr>
                <w:ilvl w:val="0"/>
                <w:numId w:val="4"/>
              </w:numPr>
              <w:spacing w:after="0" w:line="240" w:lineRule="auto"/>
              <w:jc w:val="both"/>
              <w:rPr>
                <w:rFonts w:ascii="Times New Roman" w:hAnsi="Times New Roman" w:cs="Times New Roman"/>
                <w:b/>
                <w:sz w:val="24"/>
                <w:szCs w:val="24"/>
                <w:lang w:val="en-US"/>
              </w:rPr>
            </w:pPr>
            <w:r w:rsidRPr="00800E77">
              <w:rPr>
                <w:rFonts w:ascii="Times New Roman" w:hAnsi="Times New Roman" w:cs="Times New Roman"/>
                <w:b/>
                <w:sz w:val="24"/>
                <w:szCs w:val="24"/>
                <w:lang w:val="en-US"/>
              </w:rPr>
              <w:t>Consultarile altor expertize</w:t>
            </w:r>
          </w:p>
        </w:tc>
      </w:tr>
      <w:tr w:rsidR="00800E77" w:rsidRPr="00800E77" w14:paraId="556D30B7"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59DB843E" w14:textId="77777777" w:rsidR="00800E77" w:rsidRPr="00800E77" w:rsidRDefault="00800E77" w:rsidP="00800E77">
            <w:pPr>
              <w:spacing w:after="0" w:line="240" w:lineRule="auto"/>
              <w:ind w:firstLine="709"/>
              <w:jc w:val="both"/>
              <w:rPr>
                <w:rFonts w:ascii="Times New Roman" w:hAnsi="Times New Roman" w:cs="Times New Roman"/>
                <w:sz w:val="24"/>
                <w:szCs w:val="24"/>
                <w:lang w:val="en-US"/>
              </w:rPr>
            </w:pPr>
            <w:r w:rsidRPr="00800E77">
              <w:rPr>
                <w:rFonts w:ascii="Times New Roman" w:hAnsi="Times New Roman" w:cs="Times New Roman"/>
                <w:sz w:val="24"/>
                <w:szCs w:val="24"/>
                <w:lang w:val="en-US"/>
              </w:rPr>
              <w:t>---------------------</w:t>
            </w:r>
          </w:p>
        </w:tc>
      </w:tr>
    </w:tbl>
    <w:p w14:paraId="58F2AF6D" w14:textId="77777777" w:rsidR="00800E77" w:rsidRPr="00800E77" w:rsidRDefault="00800E77" w:rsidP="00800E77">
      <w:pPr>
        <w:spacing w:after="0" w:line="240" w:lineRule="auto"/>
        <w:ind w:firstLine="709"/>
        <w:jc w:val="both"/>
        <w:rPr>
          <w:rFonts w:ascii="Times New Roman" w:hAnsi="Times New Roman" w:cs="Times New Roman"/>
          <w:kern w:val="2"/>
          <w:sz w:val="24"/>
          <w:szCs w:val="24"/>
          <w:lang w:val="en-US"/>
          <w14:ligatures w14:val="standardContextual"/>
        </w:rPr>
      </w:pPr>
      <w:r w:rsidRPr="00800E77">
        <w:rPr>
          <w:rFonts w:ascii="Times New Roman" w:hAnsi="Times New Roman" w:cs="Times New Roman"/>
          <w:sz w:val="24"/>
          <w:szCs w:val="24"/>
          <w:lang w:val="en-US"/>
        </w:rPr>
        <w:t>Executor: Sp.PRRPF                                                                                         M. Zavtoniev</w:t>
      </w:r>
    </w:p>
    <w:p w14:paraId="7140C55B" w14:textId="77777777" w:rsidR="00800E77" w:rsidRPr="00800E77" w:rsidRDefault="00800E77" w:rsidP="00800E77">
      <w:pPr>
        <w:spacing w:after="0" w:line="240" w:lineRule="auto"/>
        <w:ind w:firstLine="709"/>
        <w:jc w:val="both"/>
        <w:rPr>
          <w:rFonts w:ascii="Times New Roman" w:hAnsi="Times New Roman" w:cs="Times New Roman"/>
          <w:sz w:val="24"/>
          <w:szCs w:val="24"/>
          <w:lang w:val="ro-RO"/>
        </w:rPr>
      </w:pPr>
    </w:p>
    <w:p w14:paraId="5CE02F50" w14:textId="77777777" w:rsidR="00800E77" w:rsidRPr="00800E77" w:rsidRDefault="00800E77" w:rsidP="00800E77">
      <w:pPr>
        <w:spacing w:after="0" w:line="240" w:lineRule="auto"/>
        <w:ind w:firstLine="709"/>
        <w:jc w:val="both"/>
        <w:rPr>
          <w:rFonts w:ascii="Times New Roman" w:hAnsi="Times New Roman" w:cs="Times New Roman"/>
          <w:sz w:val="24"/>
          <w:szCs w:val="24"/>
          <w:lang w:val="ro-RO"/>
        </w:rPr>
      </w:pPr>
    </w:p>
    <w:p w14:paraId="1F8408A0" w14:textId="77777777" w:rsidR="00800E77" w:rsidRPr="00800E77" w:rsidRDefault="00800E77" w:rsidP="00800E77">
      <w:pPr>
        <w:spacing w:after="0" w:line="240" w:lineRule="auto"/>
        <w:ind w:firstLine="709"/>
        <w:jc w:val="both"/>
        <w:rPr>
          <w:rFonts w:ascii="Times New Roman" w:hAnsi="Times New Roman" w:cs="Times New Roman"/>
          <w:sz w:val="24"/>
          <w:szCs w:val="24"/>
          <w:lang w:val="ro-RO"/>
        </w:rPr>
      </w:pPr>
    </w:p>
    <w:p w14:paraId="274B9F91" w14:textId="77777777" w:rsidR="00800E77" w:rsidRPr="00800E77" w:rsidRDefault="00800E77" w:rsidP="00800E77">
      <w:pPr>
        <w:spacing w:after="0" w:line="240" w:lineRule="auto"/>
        <w:ind w:firstLine="709"/>
        <w:jc w:val="both"/>
        <w:rPr>
          <w:rFonts w:ascii="Times New Roman" w:hAnsi="Times New Roman" w:cs="Times New Roman"/>
          <w:sz w:val="24"/>
          <w:szCs w:val="24"/>
          <w:lang w:val="ro-RO"/>
        </w:rPr>
      </w:pPr>
    </w:p>
    <w:p w14:paraId="32D12162" w14:textId="77777777" w:rsidR="00E47FFD" w:rsidRDefault="00E47FFD" w:rsidP="00E47FFD">
      <w:pPr>
        <w:ind w:left="7088" w:hanging="7088"/>
        <w:jc w:val="center"/>
        <w:rPr>
          <w:rFonts w:ascii="Times New Roman" w:hAnsi="Times New Roman" w:cs="Times New Roman"/>
          <w:b/>
          <w:bCs/>
          <w:sz w:val="24"/>
          <w:szCs w:val="24"/>
          <w:lang w:val="en-US"/>
        </w:rPr>
      </w:pPr>
      <w:r w:rsidRPr="005D5BB6">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                                </w:t>
      </w:r>
      <w:r w:rsidRPr="005D5BB6">
        <w:rPr>
          <w:rFonts w:ascii="Times New Roman" w:hAnsi="Times New Roman" w:cs="Times New Roman"/>
          <w:b/>
          <w:bCs/>
          <w:sz w:val="24"/>
          <w:szCs w:val="24"/>
          <w:lang w:val="en-US"/>
        </w:rPr>
        <w:t>PROIECT:</w:t>
      </w:r>
    </w:p>
    <w:p w14:paraId="1BFA86BE" w14:textId="77777777" w:rsidR="00E47FFD" w:rsidRPr="005D5BB6" w:rsidRDefault="00E47FFD" w:rsidP="00E47FFD">
      <w:pPr>
        <w:spacing w:after="0" w:line="240" w:lineRule="auto"/>
        <w:ind w:left="7088" w:hanging="7088"/>
        <w:jc w:val="center"/>
        <w:rPr>
          <w:rFonts w:ascii="Times New Roman" w:hAnsi="Times New Roman" w:cs="Times New Roman"/>
          <w:b/>
          <w:bCs/>
          <w:sz w:val="24"/>
          <w:szCs w:val="24"/>
          <w:lang w:val="en-US"/>
        </w:rPr>
      </w:pPr>
    </w:p>
    <w:p w14:paraId="750FEE34" w14:textId="12917DA7" w:rsidR="00E47FFD" w:rsidRDefault="00E47FFD" w:rsidP="00E47FFD">
      <w:pPr>
        <w:spacing w:after="0" w:line="240" w:lineRule="auto"/>
        <w:jc w:val="center"/>
        <w:rPr>
          <w:rFonts w:ascii="Times New Roman" w:hAnsi="Times New Roman" w:cs="Times New Roman"/>
          <w:sz w:val="24"/>
          <w:szCs w:val="24"/>
          <w:lang w:val="en-US"/>
        </w:rPr>
      </w:pPr>
      <w:r w:rsidRPr="005D5BB6">
        <w:rPr>
          <w:rFonts w:ascii="Times New Roman" w:hAnsi="Times New Roman" w:cs="Times New Roman"/>
          <w:sz w:val="24"/>
          <w:szCs w:val="24"/>
          <w:lang w:val="en-US"/>
        </w:rPr>
        <w:t>DECIZIE nr.</w:t>
      </w:r>
      <w:r>
        <w:rPr>
          <w:rFonts w:ascii="Times New Roman" w:hAnsi="Times New Roman" w:cs="Times New Roman"/>
          <w:sz w:val="24"/>
          <w:szCs w:val="24"/>
          <w:lang w:val="en-US"/>
        </w:rPr>
        <w:t xml:space="preserve"> </w:t>
      </w:r>
      <w:r w:rsidR="006C61CF">
        <w:rPr>
          <w:rFonts w:ascii="Times New Roman" w:hAnsi="Times New Roman" w:cs="Times New Roman"/>
          <w:sz w:val="24"/>
          <w:szCs w:val="24"/>
          <w:lang w:val="en-US"/>
        </w:rPr>
        <w:t>5/2</w:t>
      </w:r>
    </w:p>
    <w:p w14:paraId="7F323028" w14:textId="77777777" w:rsidR="00E47FFD" w:rsidRDefault="00E47FFD" w:rsidP="00E47FF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din _________</w:t>
      </w:r>
    </w:p>
    <w:p w14:paraId="436E64B1" w14:textId="77777777" w:rsidR="00E47FFD" w:rsidRDefault="00E47FFD" w:rsidP="00E47FFD">
      <w:pPr>
        <w:spacing w:after="0" w:line="240" w:lineRule="auto"/>
        <w:rPr>
          <w:rFonts w:ascii="Times New Roman" w:hAnsi="Times New Roman" w:cs="Times New Roman"/>
          <w:sz w:val="24"/>
          <w:szCs w:val="24"/>
          <w:lang w:val="en-US"/>
        </w:rPr>
      </w:pPr>
    </w:p>
    <w:p w14:paraId="60B5BD01" w14:textId="77777777" w:rsidR="00E47FFD" w:rsidRDefault="00E47FFD" w:rsidP="00E47FFD">
      <w:pPr>
        <w:spacing w:after="0" w:line="240" w:lineRule="auto"/>
        <w:rPr>
          <w:rFonts w:ascii="Times New Roman" w:hAnsi="Times New Roman" w:cs="Times New Roman"/>
          <w:sz w:val="24"/>
          <w:szCs w:val="24"/>
          <w:lang w:val="en-US"/>
        </w:rPr>
      </w:pPr>
    </w:p>
    <w:p w14:paraId="7CA5EEF0" w14:textId="61D7FAF6" w:rsidR="00E47FFD" w:rsidRDefault="00E47FFD" w:rsidP="00E47FF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Cu privire la abrogarea deciziei Consiliului</w:t>
      </w:r>
    </w:p>
    <w:p w14:paraId="6116D95D" w14:textId="7BAF06A0" w:rsidR="00E47FFD" w:rsidRDefault="00E47FFD" w:rsidP="00E47FF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local nr.2/15 din 27.05.2024 </w:t>
      </w:r>
      <w:bookmarkStart w:id="2" w:name="_Hlk172193798"/>
      <w:r>
        <w:rPr>
          <w:rFonts w:ascii="Times New Roman" w:hAnsi="Times New Roman" w:cs="Times New Roman"/>
          <w:sz w:val="24"/>
          <w:szCs w:val="24"/>
          <w:lang w:val="en-US"/>
        </w:rPr>
        <w:t>“Cu privire la</w:t>
      </w:r>
    </w:p>
    <w:p w14:paraId="3FEE8DC0" w14:textId="35C39040" w:rsidR="00E47FFD" w:rsidRDefault="00E47FFD" w:rsidP="00E47FF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actualizarea planului cadastral şi înstrăinarea</w:t>
      </w:r>
    </w:p>
    <w:p w14:paraId="48E8ED85" w14:textId="34C195B6" w:rsidR="00E47FFD" w:rsidRDefault="00E47FFD" w:rsidP="00E47FF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surplusului”</w:t>
      </w:r>
    </w:p>
    <w:bookmarkEnd w:id="2"/>
    <w:p w14:paraId="7085DB5A" w14:textId="77777777" w:rsidR="00E47FFD" w:rsidRDefault="00E47FFD" w:rsidP="00E47FFD">
      <w:pPr>
        <w:spacing w:after="0" w:line="240" w:lineRule="auto"/>
        <w:rPr>
          <w:rFonts w:ascii="Times New Roman" w:hAnsi="Times New Roman" w:cs="Times New Roman"/>
          <w:sz w:val="24"/>
          <w:szCs w:val="24"/>
          <w:lang w:val="en-US"/>
        </w:rPr>
      </w:pPr>
    </w:p>
    <w:p w14:paraId="728E38CE" w14:textId="77777777" w:rsidR="00E47FFD" w:rsidRDefault="00E47FFD" w:rsidP="00E47FFD">
      <w:pPr>
        <w:spacing w:after="0" w:line="240" w:lineRule="auto"/>
        <w:rPr>
          <w:rFonts w:ascii="Times New Roman" w:hAnsi="Times New Roman" w:cs="Times New Roman"/>
          <w:sz w:val="24"/>
          <w:szCs w:val="24"/>
          <w:lang w:val="en-US"/>
        </w:rPr>
      </w:pPr>
    </w:p>
    <w:p w14:paraId="7BCFE298" w14:textId="746C8699" w:rsidR="00361039" w:rsidRDefault="00E47FFD" w:rsidP="002D5196">
      <w:pPr>
        <w:spacing w:after="0" w:line="240" w:lineRule="auto"/>
        <w:ind w:right="-285"/>
        <w:rPr>
          <w:rFonts w:ascii="Times New Roman" w:hAnsi="Times New Roman" w:cs="Times New Roman"/>
          <w:sz w:val="24"/>
          <w:szCs w:val="24"/>
          <w:lang w:val="en-US"/>
        </w:rPr>
      </w:pPr>
      <w:r>
        <w:rPr>
          <w:rFonts w:ascii="Times New Roman" w:hAnsi="Times New Roman" w:cs="Times New Roman"/>
          <w:sz w:val="24"/>
          <w:szCs w:val="24"/>
          <w:lang w:val="en-US"/>
        </w:rPr>
        <w:t xml:space="preserve">     În conformitate cu art.14 alin. (2) al Legii privind administraţia publică locală nr.436/2006, Notificarea Oficiului Teritorial Chişinău al Cancelariei de stat</w:t>
      </w:r>
      <w:r w:rsidR="00361039">
        <w:rPr>
          <w:rFonts w:ascii="Times New Roman" w:hAnsi="Times New Roman" w:cs="Times New Roman"/>
          <w:sz w:val="24"/>
          <w:szCs w:val="24"/>
          <w:lang w:val="en-US"/>
        </w:rPr>
        <w:t xml:space="preserve"> nr.1304/OT</w:t>
      </w:r>
      <w:r w:rsidR="00361039">
        <w:rPr>
          <w:rFonts w:ascii="Times New Roman" w:hAnsi="Times New Roman" w:cs="Times New Roman"/>
          <w:sz w:val="24"/>
          <w:szCs w:val="24"/>
          <w:vertAlign w:val="subscript"/>
          <w:lang w:val="en-US"/>
        </w:rPr>
        <w:t>4</w:t>
      </w:r>
      <w:r w:rsidR="00361039">
        <w:rPr>
          <w:rFonts w:ascii="Times New Roman" w:hAnsi="Times New Roman" w:cs="Times New Roman"/>
          <w:sz w:val="24"/>
          <w:szCs w:val="24"/>
          <w:lang w:val="en-US"/>
        </w:rPr>
        <w:t xml:space="preserve"> – 479 </w:t>
      </w:r>
      <w:r w:rsidR="002D5196">
        <w:rPr>
          <w:rFonts w:ascii="Times New Roman" w:hAnsi="Times New Roman" w:cs="Times New Roman"/>
          <w:sz w:val="24"/>
          <w:szCs w:val="24"/>
          <w:lang w:val="en-US"/>
        </w:rPr>
        <w:t xml:space="preserve"> </w:t>
      </w:r>
      <w:r w:rsidR="00B75558">
        <w:rPr>
          <w:rFonts w:ascii="Times New Roman" w:hAnsi="Times New Roman" w:cs="Times New Roman"/>
          <w:sz w:val="24"/>
          <w:szCs w:val="24"/>
          <w:lang w:val="en-US"/>
        </w:rPr>
        <w:t>d</w:t>
      </w:r>
      <w:r w:rsidR="002D5196">
        <w:rPr>
          <w:rFonts w:ascii="Times New Roman" w:hAnsi="Times New Roman" w:cs="Times New Roman"/>
          <w:sz w:val="24"/>
          <w:szCs w:val="24"/>
          <w:lang w:val="en-US"/>
        </w:rPr>
        <w:t xml:space="preserve">in </w:t>
      </w:r>
      <w:r w:rsidR="00361039">
        <w:rPr>
          <w:rFonts w:ascii="Times New Roman" w:hAnsi="Times New Roman" w:cs="Times New Roman"/>
          <w:sz w:val="24"/>
          <w:szCs w:val="24"/>
          <w:lang w:val="en-US"/>
        </w:rPr>
        <w:t>01.07.2024, având în vedere informaţia prezentată de sp.principal în domeniul RRPF, dna M.Zavtoniev, Consiliul local DECIDE:</w:t>
      </w:r>
    </w:p>
    <w:p w14:paraId="22959942" w14:textId="77777777" w:rsidR="00361039" w:rsidRDefault="00361039" w:rsidP="00E47FFD">
      <w:pPr>
        <w:spacing w:after="0" w:line="240" w:lineRule="auto"/>
        <w:rPr>
          <w:rFonts w:ascii="Times New Roman" w:hAnsi="Times New Roman" w:cs="Times New Roman"/>
          <w:sz w:val="24"/>
          <w:szCs w:val="24"/>
          <w:lang w:val="en-US"/>
        </w:rPr>
      </w:pPr>
    </w:p>
    <w:p w14:paraId="0D46CE65" w14:textId="77777777" w:rsidR="00361039" w:rsidRDefault="00361039" w:rsidP="00E47FFD">
      <w:pPr>
        <w:spacing w:after="0" w:line="240" w:lineRule="auto"/>
        <w:rPr>
          <w:rFonts w:ascii="Times New Roman" w:hAnsi="Times New Roman" w:cs="Times New Roman"/>
          <w:sz w:val="24"/>
          <w:szCs w:val="24"/>
          <w:lang w:val="en-US"/>
        </w:rPr>
      </w:pPr>
    </w:p>
    <w:p w14:paraId="79852C18" w14:textId="0C33901B" w:rsidR="00361039" w:rsidRDefault="00361039" w:rsidP="00361039">
      <w:pPr>
        <w:pStyle w:val="a4"/>
        <w:numPr>
          <w:ilvl w:val="0"/>
          <w:numId w:val="8"/>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Si ia act de informaţia prezentartă.</w:t>
      </w:r>
    </w:p>
    <w:p w14:paraId="01871E61" w14:textId="77777777" w:rsidR="00361039" w:rsidRDefault="00361039" w:rsidP="00361039">
      <w:pPr>
        <w:spacing w:after="0" w:line="240" w:lineRule="auto"/>
        <w:rPr>
          <w:rFonts w:ascii="Times New Roman" w:hAnsi="Times New Roman" w:cs="Times New Roman"/>
          <w:sz w:val="24"/>
          <w:szCs w:val="24"/>
          <w:lang w:val="en-US"/>
        </w:rPr>
      </w:pPr>
    </w:p>
    <w:p w14:paraId="4361683F" w14:textId="2A81BBC5" w:rsidR="00361039" w:rsidRPr="00361039" w:rsidRDefault="00361039" w:rsidP="00361039">
      <w:pPr>
        <w:spacing w:after="0" w:line="240" w:lineRule="auto"/>
        <w:ind w:left="142" w:firstLine="158"/>
        <w:rPr>
          <w:rFonts w:ascii="Times New Roman" w:hAnsi="Times New Roman" w:cs="Times New Roman"/>
          <w:sz w:val="24"/>
          <w:szCs w:val="24"/>
          <w:lang w:val="en-US"/>
        </w:rPr>
      </w:pPr>
      <w:r>
        <w:rPr>
          <w:rFonts w:ascii="Times New Roman" w:hAnsi="Times New Roman" w:cs="Times New Roman"/>
          <w:sz w:val="24"/>
          <w:szCs w:val="24"/>
          <w:lang w:val="en-US"/>
        </w:rPr>
        <w:t xml:space="preserve"> 2.  </w:t>
      </w:r>
      <w:r w:rsidRPr="00361039">
        <w:rPr>
          <w:rFonts w:ascii="Times New Roman" w:hAnsi="Times New Roman" w:cs="Times New Roman"/>
          <w:sz w:val="24"/>
          <w:szCs w:val="24"/>
          <w:lang w:val="en-US"/>
        </w:rPr>
        <w:t xml:space="preserve">Se abrogă decizia Consiliului local nr.2/15 din 27.05.2024 “Cu privire la </w:t>
      </w:r>
      <w:proofErr w:type="gramStart"/>
      <w:r w:rsidRPr="00361039">
        <w:rPr>
          <w:rFonts w:ascii="Times New Roman" w:hAnsi="Times New Roman" w:cs="Times New Roman"/>
          <w:sz w:val="24"/>
          <w:szCs w:val="24"/>
          <w:lang w:val="en-US"/>
        </w:rPr>
        <w:t>actualizarea  planului</w:t>
      </w:r>
      <w:proofErr w:type="gramEnd"/>
      <w:r w:rsidRPr="00361039">
        <w:rPr>
          <w:rFonts w:ascii="Times New Roman" w:hAnsi="Times New Roman" w:cs="Times New Roman"/>
          <w:sz w:val="24"/>
          <w:szCs w:val="24"/>
          <w:lang w:val="en-US"/>
        </w:rPr>
        <w:t xml:space="preserve"> cadastral şi înstrăinarea surplusului”</w:t>
      </w:r>
      <w:r w:rsidR="002D5196">
        <w:rPr>
          <w:rFonts w:ascii="Times New Roman" w:hAnsi="Times New Roman" w:cs="Times New Roman"/>
          <w:sz w:val="24"/>
          <w:szCs w:val="24"/>
          <w:lang w:val="en-US"/>
        </w:rPr>
        <w:t>.</w:t>
      </w:r>
    </w:p>
    <w:p w14:paraId="6363F525" w14:textId="0AE90731" w:rsidR="00361039" w:rsidRDefault="00361039" w:rsidP="00286795">
      <w:pPr>
        <w:spacing w:after="0" w:line="240" w:lineRule="auto"/>
        <w:ind w:left="300"/>
        <w:rPr>
          <w:rFonts w:ascii="Times New Roman" w:hAnsi="Times New Roman" w:cs="Times New Roman"/>
          <w:sz w:val="24"/>
          <w:szCs w:val="24"/>
          <w:lang w:val="en-US"/>
        </w:rPr>
      </w:pPr>
    </w:p>
    <w:p w14:paraId="268FF319" w14:textId="77777777" w:rsidR="00F5071A" w:rsidRDefault="00F5071A" w:rsidP="00F5071A">
      <w:pPr>
        <w:spacing w:after="0" w:line="240" w:lineRule="auto"/>
        <w:rPr>
          <w:rFonts w:ascii="Times New Roman" w:hAnsi="Times New Roman" w:cs="Times New Roman"/>
          <w:sz w:val="24"/>
          <w:szCs w:val="24"/>
          <w:lang w:val="en-US"/>
        </w:rPr>
      </w:pPr>
    </w:p>
    <w:p w14:paraId="3BEBE342" w14:textId="77777777" w:rsidR="00F5071A" w:rsidRDefault="00F5071A" w:rsidP="00F5071A">
      <w:pPr>
        <w:spacing w:after="0" w:line="240" w:lineRule="auto"/>
        <w:rPr>
          <w:rFonts w:ascii="Times New Roman" w:hAnsi="Times New Roman" w:cs="Times New Roman"/>
          <w:sz w:val="24"/>
          <w:szCs w:val="24"/>
          <w:lang w:val="en-US"/>
        </w:rPr>
      </w:pPr>
    </w:p>
    <w:p w14:paraId="62A22396" w14:textId="77777777" w:rsidR="00F5071A" w:rsidRDefault="00F5071A" w:rsidP="00F5071A">
      <w:pPr>
        <w:spacing w:after="0" w:line="240" w:lineRule="auto"/>
        <w:rPr>
          <w:rFonts w:ascii="Times New Roman" w:hAnsi="Times New Roman" w:cs="Times New Roman"/>
          <w:sz w:val="24"/>
          <w:szCs w:val="24"/>
          <w:lang w:val="en-US"/>
        </w:rPr>
      </w:pPr>
    </w:p>
    <w:p w14:paraId="7B5441F7" w14:textId="77777777" w:rsidR="00F5071A" w:rsidRDefault="00F5071A" w:rsidP="00F5071A">
      <w:pPr>
        <w:spacing w:after="0" w:line="240" w:lineRule="auto"/>
        <w:rPr>
          <w:rFonts w:ascii="Times New Roman" w:hAnsi="Times New Roman" w:cs="Times New Roman"/>
          <w:sz w:val="24"/>
          <w:szCs w:val="24"/>
          <w:lang w:val="en-US"/>
        </w:rPr>
      </w:pPr>
    </w:p>
    <w:p w14:paraId="6FB87C21" w14:textId="07409507" w:rsidR="00F5071A" w:rsidRDefault="00F5071A" w:rsidP="00F5071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Secretarul Consiliului local                                                                  </w:t>
      </w:r>
      <w:r w:rsidR="00B7555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Diordiev Nina</w:t>
      </w:r>
    </w:p>
    <w:p w14:paraId="0804A57B" w14:textId="77777777" w:rsidR="00F5071A" w:rsidRDefault="00F5071A" w:rsidP="00F5071A">
      <w:pPr>
        <w:spacing w:after="0" w:line="240" w:lineRule="auto"/>
        <w:rPr>
          <w:rFonts w:ascii="Times New Roman" w:hAnsi="Times New Roman" w:cs="Times New Roman"/>
          <w:sz w:val="24"/>
          <w:szCs w:val="24"/>
          <w:lang w:val="en-US"/>
        </w:rPr>
      </w:pPr>
    </w:p>
    <w:p w14:paraId="27BFC0D1" w14:textId="4BC8140C" w:rsidR="006C61CF" w:rsidRDefault="006C61CF" w:rsidP="006C61CF">
      <w:pPr>
        <w:spacing w:after="0"/>
        <w:ind w:left="-426"/>
        <w:rPr>
          <w:rFonts w:ascii="Times New Roman" w:hAnsi="Times New Roman" w:cs="Times New Roman"/>
          <w:sz w:val="24"/>
          <w:szCs w:val="24"/>
          <w:lang w:val="en-US"/>
        </w:rPr>
      </w:pPr>
      <w:r>
        <w:rPr>
          <w:rFonts w:ascii="Times New Roman" w:hAnsi="Times New Roman" w:cs="Times New Roman"/>
          <w:sz w:val="24"/>
          <w:szCs w:val="24"/>
          <w:lang w:val="en-US"/>
        </w:rPr>
        <w:t xml:space="preserve">         Coordonat:</w:t>
      </w:r>
    </w:p>
    <w:p w14:paraId="0254E4CD" w14:textId="1E1EAE7F" w:rsidR="006C61CF" w:rsidRDefault="006C61CF" w:rsidP="006C61CF">
      <w:pPr>
        <w:spacing w:after="0"/>
        <w:ind w:left="-426"/>
        <w:rPr>
          <w:rFonts w:ascii="Times New Roman" w:hAnsi="Times New Roman" w:cs="Times New Roman"/>
          <w:sz w:val="24"/>
          <w:szCs w:val="24"/>
          <w:lang w:val="en-US"/>
        </w:rPr>
      </w:pPr>
      <w:r>
        <w:rPr>
          <w:rFonts w:ascii="Times New Roman" w:hAnsi="Times New Roman" w:cs="Times New Roman"/>
          <w:sz w:val="24"/>
          <w:szCs w:val="24"/>
          <w:lang w:val="en-US"/>
        </w:rPr>
        <w:t xml:space="preserve">         Sp.principal în domeniul RRPF                                                              Zavtoniev Maria</w:t>
      </w:r>
    </w:p>
    <w:p w14:paraId="0DDA3BE8" w14:textId="77777777" w:rsidR="006C61CF" w:rsidRPr="00E47FFD" w:rsidRDefault="006C61CF" w:rsidP="006C61CF">
      <w:pPr>
        <w:spacing w:after="0"/>
        <w:ind w:left="-426"/>
        <w:rPr>
          <w:rFonts w:ascii="Times New Roman" w:hAnsi="Times New Roman" w:cs="Times New Roman"/>
          <w:sz w:val="24"/>
          <w:szCs w:val="24"/>
          <w:lang w:val="en-US"/>
        </w:rPr>
      </w:pPr>
    </w:p>
    <w:p w14:paraId="6BCD5C12" w14:textId="77777777" w:rsidR="00F5071A" w:rsidRDefault="00F5071A" w:rsidP="00F5071A">
      <w:pPr>
        <w:spacing w:after="0" w:line="240" w:lineRule="auto"/>
        <w:rPr>
          <w:rFonts w:ascii="Times New Roman" w:hAnsi="Times New Roman" w:cs="Times New Roman"/>
          <w:sz w:val="24"/>
          <w:szCs w:val="24"/>
          <w:lang w:val="en-US"/>
        </w:rPr>
      </w:pPr>
    </w:p>
    <w:p w14:paraId="24A6C7EB" w14:textId="1C15A8FC" w:rsidR="00F5071A" w:rsidRDefault="00F5071A" w:rsidP="00F5071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7E1C7EBA" w14:textId="77777777" w:rsidR="00F5071A" w:rsidRDefault="00F5071A" w:rsidP="00F5071A">
      <w:pPr>
        <w:spacing w:after="0" w:line="240" w:lineRule="auto"/>
        <w:rPr>
          <w:rFonts w:ascii="Times New Roman" w:hAnsi="Times New Roman" w:cs="Times New Roman"/>
          <w:sz w:val="24"/>
          <w:szCs w:val="24"/>
          <w:lang w:val="en-US"/>
        </w:rPr>
      </w:pPr>
    </w:p>
    <w:p w14:paraId="188859DB" w14:textId="77777777" w:rsidR="00F5071A" w:rsidRDefault="00F5071A" w:rsidP="00F5071A">
      <w:pPr>
        <w:spacing w:after="0" w:line="240" w:lineRule="auto"/>
        <w:rPr>
          <w:rFonts w:ascii="Times New Roman" w:hAnsi="Times New Roman" w:cs="Times New Roman"/>
          <w:sz w:val="24"/>
          <w:szCs w:val="24"/>
          <w:lang w:val="en-US"/>
        </w:rPr>
      </w:pPr>
    </w:p>
    <w:p w14:paraId="1203E6D4" w14:textId="77777777" w:rsidR="00F5071A" w:rsidRDefault="00F5071A" w:rsidP="00F5071A">
      <w:pPr>
        <w:spacing w:after="0" w:line="240" w:lineRule="auto"/>
        <w:rPr>
          <w:rFonts w:ascii="Times New Roman" w:hAnsi="Times New Roman" w:cs="Times New Roman"/>
          <w:sz w:val="24"/>
          <w:szCs w:val="24"/>
          <w:lang w:val="en-US"/>
        </w:rPr>
      </w:pPr>
    </w:p>
    <w:p w14:paraId="37841873" w14:textId="77777777" w:rsidR="00F5071A" w:rsidRDefault="00F5071A" w:rsidP="00F5071A">
      <w:pPr>
        <w:spacing w:after="0" w:line="240" w:lineRule="auto"/>
        <w:rPr>
          <w:rFonts w:ascii="Times New Roman" w:hAnsi="Times New Roman" w:cs="Times New Roman"/>
          <w:sz w:val="24"/>
          <w:szCs w:val="24"/>
          <w:lang w:val="en-US"/>
        </w:rPr>
      </w:pPr>
    </w:p>
    <w:p w14:paraId="70401C56" w14:textId="77777777" w:rsidR="00F5071A" w:rsidRDefault="00F5071A" w:rsidP="00F5071A">
      <w:pPr>
        <w:spacing w:after="0" w:line="240" w:lineRule="auto"/>
        <w:rPr>
          <w:rFonts w:ascii="Times New Roman" w:hAnsi="Times New Roman" w:cs="Times New Roman"/>
          <w:sz w:val="24"/>
          <w:szCs w:val="24"/>
          <w:lang w:val="en-US"/>
        </w:rPr>
      </w:pPr>
    </w:p>
    <w:p w14:paraId="238A58FF" w14:textId="77777777" w:rsidR="00F5071A" w:rsidRDefault="00F5071A" w:rsidP="00F5071A">
      <w:pPr>
        <w:spacing w:after="0" w:line="240" w:lineRule="auto"/>
        <w:rPr>
          <w:rFonts w:ascii="Times New Roman" w:hAnsi="Times New Roman" w:cs="Times New Roman"/>
          <w:sz w:val="24"/>
          <w:szCs w:val="24"/>
          <w:lang w:val="en-US"/>
        </w:rPr>
      </w:pPr>
    </w:p>
    <w:p w14:paraId="41B1B85E" w14:textId="77777777" w:rsidR="00F5071A" w:rsidRDefault="00F5071A" w:rsidP="00F5071A">
      <w:pPr>
        <w:spacing w:after="0" w:line="240" w:lineRule="auto"/>
        <w:rPr>
          <w:rFonts w:ascii="Times New Roman" w:hAnsi="Times New Roman" w:cs="Times New Roman"/>
          <w:sz w:val="24"/>
          <w:szCs w:val="24"/>
          <w:lang w:val="en-US"/>
        </w:rPr>
      </w:pPr>
    </w:p>
    <w:p w14:paraId="026182E9" w14:textId="77777777" w:rsidR="00F5071A" w:rsidRDefault="00F5071A" w:rsidP="00F5071A">
      <w:pPr>
        <w:spacing w:after="0" w:line="240" w:lineRule="auto"/>
        <w:rPr>
          <w:rFonts w:ascii="Times New Roman" w:hAnsi="Times New Roman" w:cs="Times New Roman"/>
          <w:sz w:val="24"/>
          <w:szCs w:val="24"/>
          <w:lang w:val="en-US"/>
        </w:rPr>
      </w:pPr>
    </w:p>
    <w:p w14:paraId="638F2F23" w14:textId="77777777" w:rsidR="00F5071A" w:rsidRDefault="00F5071A" w:rsidP="00F5071A">
      <w:pPr>
        <w:spacing w:after="0" w:line="240" w:lineRule="auto"/>
        <w:rPr>
          <w:rFonts w:ascii="Times New Roman" w:hAnsi="Times New Roman" w:cs="Times New Roman"/>
          <w:sz w:val="24"/>
          <w:szCs w:val="24"/>
          <w:lang w:val="en-US"/>
        </w:rPr>
      </w:pPr>
    </w:p>
    <w:p w14:paraId="14522204" w14:textId="77777777" w:rsidR="00F5071A" w:rsidRDefault="00F5071A" w:rsidP="00F5071A">
      <w:pPr>
        <w:spacing w:after="0" w:line="240" w:lineRule="auto"/>
        <w:rPr>
          <w:rFonts w:ascii="Times New Roman" w:hAnsi="Times New Roman" w:cs="Times New Roman"/>
          <w:sz w:val="24"/>
          <w:szCs w:val="24"/>
          <w:lang w:val="en-US"/>
        </w:rPr>
      </w:pPr>
    </w:p>
    <w:p w14:paraId="60D4E83F" w14:textId="77777777" w:rsidR="00F5071A" w:rsidRDefault="00F5071A" w:rsidP="00F5071A">
      <w:pPr>
        <w:spacing w:after="0" w:line="240" w:lineRule="auto"/>
        <w:rPr>
          <w:rFonts w:ascii="Times New Roman" w:hAnsi="Times New Roman" w:cs="Times New Roman"/>
          <w:sz w:val="24"/>
          <w:szCs w:val="24"/>
          <w:lang w:val="en-US"/>
        </w:rPr>
      </w:pPr>
    </w:p>
    <w:p w14:paraId="14898360" w14:textId="77777777" w:rsidR="00F5071A" w:rsidRDefault="00F5071A" w:rsidP="00F5071A">
      <w:pPr>
        <w:spacing w:after="0" w:line="240" w:lineRule="auto"/>
        <w:rPr>
          <w:rFonts w:ascii="Times New Roman" w:hAnsi="Times New Roman" w:cs="Times New Roman"/>
          <w:sz w:val="24"/>
          <w:szCs w:val="24"/>
          <w:lang w:val="en-US"/>
        </w:rPr>
      </w:pPr>
    </w:p>
    <w:p w14:paraId="353FB742" w14:textId="77777777" w:rsidR="00F5071A" w:rsidRDefault="00F5071A" w:rsidP="00F5071A">
      <w:pPr>
        <w:spacing w:after="0" w:line="240" w:lineRule="auto"/>
        <w:rPr>
          <w:rFonts w:ascii="Times New Roman" w:hAnsi="Times New Roman" w:cs="Times New Roman"/>
          <w:sz w:val="24"/>
          <w:szCs w:val="24"/>
          <w:lang w:val="en-US"/>
        </w:rPr>
      </w:pPr>
    </w:p>
    <w:p w14:paraId="32E98F42" w14:textId="77777777" w:rsidR="00F5071A" w:rsidRDefault="00F5071A" w:rsidP="00F5071A">
      <w:pPr>
        <w:spacing w:after="0" w:line="240" w:lineRule="auto"/>
        <w:rPr>
          <w:rFonts w:ascii="Times New Roman" w:hAnsi="Times New Roman" w:cs="Times New Roman"/>
          <w:sz w:val="24"/>
          <w:szCs w:val="24"/>
          <w:lang w:val="en-US"/>
        </w:rPr>
      </w:pPr>
    </w:p>
    <w:p w14:paraId="678300DC" w14:textId="77777777" w:rsidR="00F5071A" w:rsidRDefault="00F5071A" w:rsidP="00F5071A">
      <w:pPr>
        <w:spacing w:after="0" w:line="240" w:lineRule="auto"/>
        <w:rPr>
          <w:rFonts w:ascii="Times New Roman" w:hAnsi="Times New Roman" w:cs="Times New Roman"/>
          <w:sz w:val="24"/>
          <w:szCs w:val="24"/>
          <w:lang w:val="en-US"/>
        </w:rPr>
      </w:pPr>
    </w:p>
    <w:p w14:paraId="480E50B7" w14:textId="77777777" w:rsidR="00F5071A" w:rsidRDefault="00F5071A" w:rsidP="00F5071A">
      <w:pPr>
        <w:spacing w:after="0" w:line="240" w:lineRule="auto"/>
        <w:rPr>
          <w:rFonts w:ascii="Times New Roman" w:hAnsi="Times New Roman" w:cs="Times New Roman"/>
          <w:sz w:val="24"/>
          <w:szCs w:val="24"/>
          <w:lang w:val="en-US"/>
        </w:rPr>
      </w:pPr>
    </w:p>
    <w:p w14:paraId="6CB4F412" w14:textId="77777777" w:rsidR="00F5071A" w:rsidRDefault="00F5071A" w:rsidP="00F5071A">
      <w:pPr>
        <w:spacing w:after="0" w:line="240" w:lineRule="auto"/>
        <w:rPr>
          <w:rFonts w:ascii="Times New Roman" w:hAnsi="Times New Roman" w:cs="Times New Roman"/>
          <w:sz w:val="24"/>
          <w:szCs w:val="24"/>
          <w:lang w:val="en-US"/>
        </w:rPr>
      </w:pPr>
    </w:p>
    <w:p w14:paraId="18BB107C" w14:textId="41EA0A1E" w:rsidR="00F5071A" w:rsidRPr="00800E77" w:rsidRDefault="00F5071A" w:rsidP="00F5071A">
      <w:pPr>
        <w:spacing w:after="0" w:line="240" w:lineRule="auto"/>
        <w:rPr>
          <w:rFonts w:ascii="Times New Roman" w:hAnsi="Times New Roman" w:cs="Times New Roman"/>
          <w:b/>
          <w:sz w:val="24"/>
          <w:szCs w:val="24"/>
          <w:lang w:val="ro-RO"/>
        </w:rPr>
      </w:pPr>
      <w:r>
        <w:rPr>
          <w:rFonts w:ascii="Times New Roman" w:hAnsi="Times New Roman" w:cs="Times New Roman"/>
          <w:sz w:val="24"/>
          <w:szCs w:val="24"/>
          <w:lang w:val="en-US"/>
        </w:rPr>
        <w:t xml:space="preserve">                                                      </w:t>
      </w:r>
      <w:r w:rsidR="00B7555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00E77">
        <w:rPr>
          <w:rFonts w:ascii="Times New Roman" w:hAnsi="Times New Roman" w:cs="Times New Roman"/>
          <w:sz w:val="24"/>
          <w:szCs w:val="24"/>
          <w:lang w:val="en-US"/>
        </w:rPr>
        <w:t>Notă informativă</w:t>
      </w:r>
    </w:p>
    <w:p w14:paraId="5B742C4D" w14:textId="5AEA0FA2" w:rsidR="00F5071A" w:rsidRDefault="00F5071A" w:rsidP="00F5071A">
      <w:pPr>
        <w:spacing w:after="0" w:line="240" w:lineRule="auto"/>
        <w:ind w:firstLine="709"/>
        <w:jc w:val="center"/>
        <w:rPr>
          <w:rFonts w:ascii="Times New Roman" w:hAnsi="Times New Roman" w:cs="Times New Roman"/>
          <w:i/>
          <w:sz w:val="24"/>
          <w:szCs w:val="24"/>
          <w:lang w:val="en-US"/>
        </w:rPr>
      </w:pPr>
      <w:r w:rsidRPr="00800E77">
        <w:rPr>
          <w:rFonts w:ascii="Times New Roman" w:hAnsi="Times New Roman" w:cs="Times New Roman"/>
          <w:sz w:val="24"/>
          <w:szCs w:val="24"/>
          <w:lang w:val="en-US"/>
        </w:rPr>
        <w:t>la proiectul decizie</w:t>
      </w:r>
      <w:r>
        <w:rPr>
          <w:rFonts w:ascii="Times New Roman" w:hAnsi="Times New Roman" w:cs="Times New Roman"/>
          <w:sz w:val="24"/>
          <w:szCs w:val="24"/>
          <w:lang w:val="en-US"/>
        </w:rPr>
        <w:t xml:space="preserve"> “Cu privire la </w:t>
      </w:r>
      <w:r w:rsidRPr="00800E77">
        <w:rPr>
          <w:rFonts w:ascii="Times New Roman" w:hAnsi="Times New Roman" w:cs="Times New Roman"/>
          <w:i/>
          <w:sz w:val="24"/>
          <w:szCs w:val="24"/>
          <w:lang w:val="en-US"/>
        </w:rPr>
        <w:t xml:space="preserve">abrogarea </w:t>
      </w:r>
      <w:r>
        <w:rPr>
          <w:rFonts w:ascii="Times New Roman" w:hAnsi="Times New Roman" w:cs="Times New Roman"/>
          <w:i/>
          <w:sz w:val="24"/>
          <w:szCs w:val="24"/>
          <w:lang w:val="en-US"/>
        </w:rPr>
        <w:t>d</w:t>
      </w:r>
      <w:r w:rsidRPr="00800E77">
        <w:rPr>
          <w:rFonts w:ascii="Times New Roman" w:hAnsi="Times New Roman" w:cs="Times New Roman"/>
          <w:i/>
          <w:sz w:val="24"/>
          <w:szCs w:val="24"/>
          <w:lang w:val="en-US"/>
        </w:rPr>
        <w:t xml:space="preserve">eciziei </w:t>
      </w:r>
      <w:r>
        <w:rPr>
          <w:rFonts w:ascii="Times New Roman" w:hAnsi="Times New Roman" w:cs="Times New Roman"/>
          <w:i/>
          <w:sz w:val="24"/>
          <w:szCs w:val="24"/>
          <w:lang w:val="en-US"/>
        </w:rPr>
        <w:t>C</w:t>
      </w:r>
      <w:r w:rsidRPr="00800E77">
        <w:rPr>
          <w:rFonts w:ascii="Times New Roman" w:hAnsi="Times New Roman" w:cs="Times New Roman"/>
          <w:i/>
          <w:sz w:val="24"/>
          <w:szCs w:val="24"/>
          <w:lang w:val="en-US"/>
        </w:rPr>
        <w:t xml:space="preserve">onsiliului local nr.2/15 din 27.05.2024 “Cu privire la actualizarea planului cadastral si </w:t>
      </w:r>
      <w:r w:rsidRPr="00800E77">
        <w:rPr>
          <w:rFonts w:ascii="Times New Roman" w:hAnsi="Times New Roman" w:cs="Times New Roman"/>
          <w:i/>
          <w:sz w:val="24"/>
          <w:szCs w:val="24"/>
          <w:lang w:val="ro-RO"/>
        </w:rPr>
        <w:t>înstrăinarea surplusului</w:t>
      </w:r>
      <w:r w:rsidRPr="00800E77">
        <w:rPr>
          <w:rFonts w:ascii="Times New Roman" w:hAnsi="Times New Roman" w:cs="Times New Roman"/>
          <w:i/>
          <w:sz w:val="24"/>
          <w:szCs w:val="24"/>
          <w:lang w:val="en-US"/>
        </w:rPr>
        <w:t>”</w:t>
      </w:r>
    </w:p>
    <w:p w14:paraId="5A3CBEF9" w14:textId="77777777" w:rsidR="00F5071A" w:rsidRPr="00800E77" w:rsidRDefault="00F5071A" w:rsidP="00F5071A">
      <w:pPr>
        <w:spacing w:after="0" w:line="240" w:lineRule="auto"/>
        <w:ind w:firstLine="709"/>
        <w:jc w:val="center"/>
        <w:rPr>
          <w:rFonts w:ascii="Times New Roman" w:hAnsi="Times New Roman" w:cs="Times New Roman"/>
          <w:i/>
          <w:sz w:val="24"/>
          <w:szCs w:val="24"/>
          <w:lang w:val="en-US"/>
        </w:rPr>
      </w:pPr>
    </w:p>
    <w:tbl>
      <w:tblPr>
        <w:tblStyle w:val="a8"/>
        <w:tblW w:w="9747" w:type="dxa"/>
        <w:tblInd w:w="0" w:type="dxa"/>
        <w:tblLook w:val="04A0" w:firstRow="1" w:lastRow="0" w:firstColumn="1" w:lastColumn="0" w:noHBand="0" w:noVBand="1"/>
      </w:tblPr>
      <w:tblGrid>
        <w:gridCol w:w="9747"/>
      </w:tblGrid>
      <w:tr w:rsidR="00F5071A" w:rsidRPr="00D640CA" w14:paraId="7CADEF37" w14:textId="77777777" w:rsidTr="007C7FE0">
        <w:tc>
          <w:tcPr>
            <w:tcW w:w="9747" w:type="dxa"/>
            <w:tcBorders>
              <w:top w:val="single" w:sz="4" w:space="0" w:color="auto"/>
              <w:left w:val="single" w:sz="4" w:space="0" w:color="auto"/>
              <w:bottom w:val="single" w:sz="4" w:space="0" w:color="auto"/>
              <w:right w:val="single" w:sz="4" w:space="0" w:color="auto"/>
            </w:tcBorders>
            <w:hideMark/>
          </w:tcPr>
          <w:p w14:paraId="12D47C36" w14:textId="77777777" w:rsidR="00F5071A" w:rsidRPr="00800E77" w:rsidRDefault="00F5071A" w:rsidP="007C7FE0">
            <w:pPr>
              <w:numPr>
                <w:ilvl w:val="0"/>
                <w:numId w:val="6"/>
              </w:numPr>
              <w:spacing w:after="0" w:line="240" w:lineRule="auto"/>
              <w:jc w:val="both"/>
              <w:rPr>
                <w:rFonts w:ascii="Times New Roman" w:hAnsi="Times New Roman" w:cs="Times New Roman"/>
                <w:b/>
                <w:sz w:val="24"/>
                <w:szCs w:val="24"/>
                <w:lang w:val="en-US"/>
              </w:rPr>
            </w:pPr>
            <w:r w:rsidRPr="00800E77">
              <w:rPr>
                <w:rFonts w:ascii="Times New Roman" w:hAnsi="Times New Roman" w:cs="Times New Roman"/>
                <w:b/>
                <w:sz w:val="24"/>
                <w:szCs w:val="24"/>
                <w:lang w:val="en-US"/>
              </w:rPr>
              <w:t>Denumirea autorului si, dupa caz, a particularitatilor la elaborarea proiectului</w:t>
            </w:r>
          </w:p>
        </w:tc>
      </w:tr>
      <w:tr w:rsidR="00F5071A" w:rsidRPr="00D640CA" w14:paraId="39985783" w14:textId="77777777" w:rsidTr="007C7FE0">
        <w:tc>
          <w:tcPr>
            <w:tcW w:w="9747" w:type="dxa"/>
            <w:tcBorders>
              <w:top w:val="single" w:sz="4" w:space="0" w:color="auto"/>
              <w:left w:val="single" w:sz="4" w:space="0" w:color="auto"/>
              <w:bottom w:val="single" w:sz="4" w:space="0" w:color="auto"/>
              <w:right w:val="single" w:sz="4" w:space="0" w:color="auto"/>
            </w:tcBorders>
            <w:hideMark/>
          </w:tcPr>
          <w:p w14:paraId="37BF1BC0" w14:textId="77777777" w:rsidR="00F5071A" w:rsidRPr="00800E77" w:rsidRDefault="00F5071A" w:rsidP="007C7FE0">
            <w:pPr>
              <w:spacing w:after="0" w:line="240" w:lineRule="auto"/>
              <w:ind w:firstLine="709"/>
              <w:jc w:val="both"/>
              <w:rPr>
                <w:rFonts w:ascii="Times New Roman" w:hAnsi="Times New Roman" w:cs="Times New Roman"/>
                <w:sz w:val="24"/>
                <w:szCs w:val="24"/>
                <w:lang w:val="ro-RO"/>
              </w:rPr>
            </w:pPr>
            <w:r w:rsidRPr="00800E77">
              <w:rPr>
                <w:rFonts w:ascii="Times New Roman" w:hAnsi="Times New Roman" w:cs="Times New Roman"/>
                <w:sz w:val="24"/>
                <w:szCs w:val="24"/>
                <w:lang w:val="en-US"/>
              </w:rPr>
              <w:t>Specialist în reglamentarea regimului funciar</w:t>
            </w:r>
          </w:p>
        </w:tc>
      </w:tr>
      <w:tr w:rsidR="00F5071A" w:rsidRPr="00D640CA" w14:paraId="611A761B" w14:textId="77777777" w:rsidTr="007C7FE0">
        <w:tc>
          <w:tcPr>
            <w:tcW w:w="9747" w:type="dxa"/>
            <w:tcBorders>
              <w:top w:val="single" w:sz="4" w:space="0" w:color="auto"/>
              <w:left w:val="single" w:sz="4" w:space="0" w:color="auto"/>
              <w:bottom w:val="single" w:sz="4" w:space="0" w:color="auto"/>
              <w:right w:val="single" w:sz="4" w:space="0" w:color="auto"/>
            </w:tcBorders>
            <w:hideMark/>
          </w:tcPr>
          <w:p w14:paraId="2462105D" w14:textId="77777777" w:rsidR="00F5071A" w:rsidRPr="00800E77" w:rsidRDefault="00F5071A" w:rsidP="007C7FE0">
            <w:pPr>
              <w:numPr>
                <w:ilvl w:val="0"/>
                <w:numId w:val="7"/>
              </w:numPr>
              <w:spacing w:after="0" w:line="240" w:lineRule="auto"/>
              <w:jc w:val="both"/>
              <w:rPr>
                <w:rFonts w:ascii="Times New Roman" w:hAnsi="Times New Roman" w:cs="Times New Roman"/>
                <w:b/>
                <w:sz w:val="24"/>
                <w:szCs w:val="24"/>
                <w:lang w:val="en-US"/>
              </w:rPr>
            </w:pPr>
            <w:r w:rsidRPr="00800E77">
              <w:rPr>
                <w:rFonts w:ascii="Times New Roman" w:hAnsi="Times New Roman" w:cs="Times New Roman"/>
                <w:b/>
                <w:sz w:val="24"/>
                <w:szCs w:val="24"/>
                <w:lang w:val="en-US"/>
              </w:rPr>
              <w:t>Condițiile ce au impus elaborarea proiectului de act normative și finalitațile urmărite</w:t>
            </w:r>
          </w:p>
        </w:tc>
      </w:tr>
      <w:tr w:rsidR="00F5071A" w:rsidRPr="00D640CA" w14:paraId="47223B53" w14:textId="77777777" w:rsidTr="007C7FE0">
        <w:tc>
          <w:tcPr>
            <w:tcW w:w="9747" w:type="dxa"/>
            <w:tcBorders>
              <w:top w:val="single" w:sz="4" w:space="0" w:color="auto"/>
              <w:left w:val="single" w:sz="4" w:space="0" w:color="auto"/>
              <w:bottom w:val="single" w:sz="4" w:space="0" w:color="auto"/>
              <w:right w:val="single" w:sz="4" w:space="0" w:color="auto"/>
            </w:tcBorders>
            <w:hideMark/>
          </w:tcPr>
          <w:p w14:paraId="4F31DE19" w14:textId="77777777" w:rsidR="00F5071A" w:rsidRPr="00800E77" w:rsidRDefault="00F5071A" w:rsidP="007C7FE0">
            <w:pPr>
              <w:spacing w:after="0" w:line="240" w:lineRule="auto"/>
              <w:ind w:firstLine="709"/>
              <w:jc w:val="both"/>
              <w:rPr>
                <w:rFonts w:ascii="Times New Roman" w:hAnsi="Times New Roman" w:cs="Times New Roman"/>
                <w:sz w:val="24"/>
                <w:szCs w:val="24"/>
                <w:lang w:val="en-US"/>
              </w:rPr>
            </w:pPr>
            <w:r w:rsidRPr="00800E77">
              <w:rPr>
                <w:rFonts w:ascii="Times New Roman" w:hAnsi="Times New Roman" w:cs="Times New Roman"/>
                <w:sz w:val="24"/>
                <w:szCs w:val="24"/>
                <w:lang w:val="en-US"/>
              </w:rPr>
              <w:t>Notificarea  Cancelariei de Stat a Republicii Moldova Oficiul Teritorial Chisinău sub nr.1304/OT4- 479 din 01.07.2024</w:t>
            </w:r>
          </w:p>
        </w:tc>
      </w:tr>
      <w:tr w:rsidR="00F5071A" w:rsidRPr="00D640CA" w14:paraId="590C556B" w14:textId="77777777" w:rsidTr="007C7FE0">
        <w:tc>
          <w:tcPr>
            <w:tcW w:w="9747" w:type="dxa"/>
            <w:tcBorders>
              <w:top w:val="single" w:sz="4" w:space="0" w:color="auto"/>
              <w:left w:val="single" w:sz="4" w:space="0" w:color="auto"/>
              <w:bottom w:val="single" w:sz="4" w:space="0" w:color="auto"/>
              <w:right w:val="single" w:sz="4" w:space="0" w:color="auto"/>
            </w:tcBorders>
            <w:hideMark/>
          </w:tcPr>
          <w:p w14:paraId="074ABB9E" w14:textId="77777777" w:rsidR="00F5071A" w:rsidRPr="00800E77" w:rsidRDefault="00F5071A" w:rsidP="007C7FE0">
            <w:pPr>
              <w:numPr>
                <w:ilvl w:val="0"/>
                <w:numId w:val="7"/>
              </w:numPr>
              <w:spacing w:after="0" w:line="240" w:lineRule="auto"/>
              <w:jc w:val="both"/>
              <w:rPr>
                <w:rFonts w:ascii="Times New Roman" w:hAnsi="Times New Roman" w:cs="Times New Roman"/>
                <w:b/>
                <w:sz w:val="24"/>
                <w:szCs w:val="24"/>
                <w:lang w:val="en-US"/>
              </w:rPr>
            </w:pPr>
            <w:r w:rsidRPr="00800E77">
              <w:rPr>
                <w:rFonts w:ascii="Times New Roman" w:hAnsi="Times New Roman" w:cs="Times New Roman"/>
                <w:b/>
                <w:sz w:val="24"/>
                <w:szCs w:val="24"/>
                <w:lang w:val="en-US"/>
              </w:rPr>
              <w:t>Descrierea gradului de compatibilitate pentru proiectele care au ca  scop armonizarea Legislatiei Uniunii Europene</w:t>
            </w:r>
          </w:p>
        </w:tc>
      </w:tr>
      <w:tr w:rsidR="00F5071A" w:rsidRPr="00D640CA" w14:paraId="2FF23FA9" w14:textId="77777777" w:rsidTr="007C7FE0">
        <w:tc>
          <w:tcPr>
            <w:tcW w:w="9747" w:type="dxa"/>
            <w:tcBorders>
              <w:top w:val="single" w:sz="4" w:space="0" w:color="auto"/>
              <w:left w:val="single" w:sz="4" w:space="0" w:color="auto"/>
              <w:bottom w:val="single" w:sz="4" w:space="0" w:color="auto"/>
              <w:right w:val="single" w:sz="4" w:space="0" w:color="auto"/>
            </w:tcBorders>
            <w:hideMark/>
          </w:tcPr>
          <w:p w14:paraId="4935CC7A" w14:textId="77777777" w:rsidR="00F5071A" w:rsidRPr="00800E77" w:rsidRDefault="00F5071A" w:rsidP="007C7FE0">
            <w:pPr>
              <w:spacing w:after="0" w:line="240" w:lineRule="auto"/>
              <w:ind w:firstLine="709"/>
              <w:jc w:val="both"/>
              <w:rPr>
                <w:rFonts w:ascii="Times New Roman" w:hAnsi="Times New Roman" w:cs="Times New Roman"/>
                <w:sz w:val="24"/>
                <w:szCs w:val="24"/>
                <w:lang w:val="en-US"/>
              </w:rPr>
            </w:pPr>
            <w:r w:rsidRPr="00800E77">
              <w:rPr>
                <w:rFonts w:ascii="Times New Roman" w:hAnsi="Times New Roman" w:cs="Times New Roman"/>
                <w:sz w:val="24"/>
                <w:szCs w:val="24"/>
                <w:lang w:val="en-US"/>
              </w:rPr>
              <w:t>Proiectul de decizie nu contravine Legislatiei Uniunii Europene</w:t>
            </w:r>
          </w:p>
        </w:tc>
      </w:tr>
      <w:tr w:rsidR="00F5071A" w:rsidRPr="00D640CA" w14:paraId="1E02E5E2" w14:textId="77777777" w:rsidTr="007C7FE0">
        <w:tc>
          <w:tcPr>
            <w:tcW w:w="9747" w:type="dxa"/>
            <w:tcBorders>
              <w:top w:val="single" w:sz="4" w:space="0" w:color="auto"/>
              <w:left w:val="single" w:sz="4" w:space="0" w:color="auto"/>
              <w:bottom w:val="single" w:sz="4" w:space="0" w:color="auto"/>
              <w:right w:val="single" w:sz="4" w:space="0" w:color="auto"/>
            </w:tcBorders>
            <w:hideMark/>
          </w:tcPr>
          <w:p w14:paraId="7B80F9FA" w14:textId="77777777" w:rsidR="00F5071A" w:rsidRPr="00800E77" w:rsidRDefault="00F5071A" w:rsidP="007C7FE0">
            <w:pPr>
              <w:numPr>
                <w:ilvl w:val="0"/>
                <w:numId w:val="7"/>
              </w:numPr>
              <w:spacing w:after="0" w:line="240" w:lineRule="auto"/>
              <w:jc w:val="both"/>
              <w:rPr>
                <w:rFonts w:ascii="Times New Roman" w:hAnsi="Times New Roman" w:cs="Times New Roman"/>
                <w:b/>
                <w:sz w:val="24"/>
                <w:szCs w:val="24"/>
                <w:lang w:val="en-US"/>
              </w:rPr>
            </w:pPr>
            <w:r w:rsidRPr="00800E77">
              <w:rPr>
                <w:rFonts w:ascii="Times New Roman" w:hAnsi="Times New Roman" w:cs="Times New Roman"/>
                <w:b/>
                <w:sz w:val="24"/>
                <w:szCs w:val="24"/>
                <w:lang w:val="en-US"/>
              </w:rPr>
              <w:t>Principalele prevederi ale proiectului și evidențierea elementelor noi</w:t>
            </w:r>
          </w:p>
        </w:tc>
      </w:tr>
      <w:tr w:rsidR="00F5071A" w:rsidRPr="00D640CA" w14:paraId="724F406B" w14:textId="77777777" w:rsidTr="007C7FE0">
        <w:trPr>
          <w:trHeight w:val="716"/>
        </w:trPr>
        <w:tc>
          <w:tcPr>
            <w:tcW w:w="9747" w:type="dxa"/>
            <w:tcBorders>
              <w:top w:val="single" w:sz="4" w:space="0" w:color="auto"/>
              <w:left w:val="single" w:sz="4" w:space="0" w:color="auto"/>
              <w:bottom w:val="single" w:sz="4" w:space="0" w:color="auto"/>
              <w:right w:val="single" w:sz="4" w:space="0" w:color="auto"/>
            </w:tcBorders>
            <w:hideMark/>
          </w:tcPr>
          <w:p w14:paraId="7039BE87" w14:textId="77777777" w:rsidR="00F5071A" w:rsidRPr="00800E77" w:rsidRDefault="00F5071A" w:rsidP="007C7FE0">
            <w:pPr>
              <w:spacing w:after="0" w:line="240" w:lineRule="auto"/>
              <w:ind w:firstLine="709"/>
              <w:jc w:val="both"/>
              <w:rPr>
                <w:rFonts w:ascii="Times New Roman" w:hAnsi="Times New Roman" w:cs="Times New Roman"/>
                <w:i/>
                <w:sz w:val="24"/>
                <w:szCs w:val="24"/>
                <w:lang w:val="en-US"/>
              </w:rPr>
            </w:pPr>
            <w:r w:rsidRPr="00800E77">
              <w:rPr>
                <w:rFonts w:ascii="Times New Roman" w:hAnsi="Times New Roman" w:cs="Times New Roman"/>
                <w:sz w:val="24"/>
                <w:szCs w:val="24"/>
                <w:lang w:val="en-US"/>
              </w:rPr>
              <w:t xml:space="preserve"> </w:t>
            </w:r>
            <w:r w:rsidRPr="00800E77">
              <w:rPr>
                <w:rFonts w:ascii="Times New Roman" w:hAnsi="Times New Roman" w:cs="Times New Roman"/>
                <w:i/>
                <w:iCs/>
                <w:sz w:val="24"/>
                <w:szCs w:val="24"/>
                <w:lang w:val="en-US"/>
              </w:rPr>
              <w:t xml:space="preserve">Se propune de </w:t>
            </w:r>
            <w:proofErr w:type="gramStart"/>
            <w:r w:rsidRPr="00800E77">
              <w:rPr>
                <w:rFonts w:ascii="Times New Roman" w:hAnsi="Times New Roman" w:cs="Times New Roman"/>
                <w:i/>
                <w:iCs/>
                <w:sz w:val="24"/>
                <w:szCs w:val="24"/>
                <w:lang w:val="en-US"/>
              </w:rPr>
              <w:t>a</w:t>
            </w:r>
            <w:proofErr w:type="gramEnd"/>
            <w:r w:rsidRPr="00800E77">
              <w:rPr>
                <w:rFonts w:ascii="Times New Roman" w:hAnsi="Times New Roman" w:cs="Times New Roman"/>
                <w:i/>
                <w:iCs/>
                <w:sz w:val="24"/>
                <w:szCs w:val="24"/>
                <w:lang w:val="en-US"/>
              </w:rPr>
              <w:t xml:space="preserve"> abroga Decizia consiliului local</w:t>
            </w:r>
            <w:r w:rsidRPr="00800E77">
              <w:rPr>
                <w:rFonts w:ascii="Times New Roman" w:hAnsi="Times New Roman" w:cs="Times New Roman"/>
                <w:sz w:val="24"/>
                <w:szCs w:val="24"/>
                <w:lang w:val="en-US"/>
              </w:rPr>
              <w:t xml:space="preserve"> </w:t>
            </w:r>
            <w:r w:rsidRPr="00800E77">
              <w:rPr>
                <w:rFonts w:ascii="Times New Roman" w:hAnsi="Times New Roman" w:cs="Times New Roman"/>
                <w:i/>
                <w:sz w:val="24"/>
                <w:szCs w:val="24"/>
                <w:lang w:val="en-US"/>
              </w:rPr>
              <w:t xml:space="preserve">nr.2/15 din 27.05.2024 “Cu privire la actualizarea planului cadastral si </w:t>
            </w:r>
            <w:r w:rsidRPr="00800E77">
              <w:rPr>
                <w:rFonts w:ascii="Times New Roman" w:hAnsi="Times New Roman" w:cs="Times New Roman"/>
                <w:i/>
                <w:sz w:val="24"/>
                <w:szCs w:val="24"/>
                <w:lang w:val="ro-RO"/>
              </w:rPr>
              <w:t>înstrăinarea surplusului</w:t>
            </w:r>
            <w:r w:rsidRPr="00800E77">
              <w:rPr>
                <w:rFonts w:ascii="Times New Roman" w:hAnsi="Times New Roman" w:cs="Times New Roman"/>
                <w:i/>
                <w:sz w:val="24"/>
                <w:szCs w:val="24"/>
                <w:lang w:val="en-US"/>
              </w:rPr>
              <w:t>”.</w:t>
            </w:r>
          </w:p>
        </w:tc>
      </w:tr>
      <w:tr w:rsidR="00F5071A" w:rsidRPr="00800E77" w14:paraId="4534BD9E" w14:textId="77777777" w:rsidTr="007C7FE0">
        <w:tc>
          <w:tcPr>
            <w:tcW w:w="9747" w:type="dxa"/>
            <w:tcBorders>
              <w:top w:val="single" w:sz="4" w:space="0" w:color="auto"/>
              <w:left w:val="single" w:sz="4" w:space="0" w:color="auto"/>
              <w:bottom w:val="single" w:sz="4" w:space="0" w:color="auto"/>
              <w:right w:val="single" w:sz="4" w:space="0" w:color="auto"/>
            </w:tcBorders>
            <w:hideMark/>
          </w:tcPr>
          <w:p w14:paraId="656740FB" w14:textId="77777777" w:rsidR="00F5071A" w:rsidRPr="00800E77" w:rsidRDefault="00F5071A" w:rsidP="007C7FE0">
            <w:pPr>
              <w:numPr>
                <w:ilvl w:val="0"/>
                <w:numId w:val="7"/>
              </w:numPr>
              <w:spacing w:after="0" w:line="240" w:lineRule="auto"/>
              <w:jc w:val="both"/>
              <w:rPr>
                <w:rFonts w:ascii="Times New Roman" w:hAnsi="Times New Roman" w:cs="Times New Roman"/>
                <w:b/>
                <w:sz w:val="24"/>
                <w:szCs w:val="24"/>
                <w:lang w:val="ro-RO"/>
              </w:rPr>
            </w:pPr>
            <w:r w:rsidRPr="00800E77">
              <w:rPr>
                <w:rFonts w:ascii="Times New Roman" w:hAnsi="Times New Roman" w:cs="Times New Roman"/>
                <w:b/>
                <w:sz w:val="24"/>
                <w:szCs w:val="24"/>
                <w:lang w:val="ro-RO"/>
              </w:rPr>
              <w:t xml:space="preserve"> Fundamentarea economico-financiară</w:t>
            </w:r>
          </w:p>
        </w:tc>
      </w:tr>
      <w:tr w:rsidR="00F5071A" w:rsidRPr="00D640CA" w14:paraId="2B0614F7" w14:textId="77777777" w:rsidTr="007C7FE0">
        <w:tc>
          <w:tcPr>
            <w:tcW w:w="9747" w:type="dxa"/>
            <w:tcBorders>
              <w:top w:val="single" w:sz="4" w:space="0" w:color="auto"/>
              <w:left w:val="single" w:sz="4" w:space="0" w:color="auto"/>
              <w:bottom w:val="single" w:sz="4" w:space="0" w:color="auto"/>
              <w:right w:val="single" w:sz="4" w:space="0" w:color="auto"/>
            </w:tcBorders>
            <w:hideMark/>
          </w:tcPr>
          <w:p w14:paraId="135B2779" w14:textId="77777777" w:rsidR="00F5071A" w:rsidRPr="00800E77" w:rsidRDefault="00F5071A" w:rsidP="007C7FE0">
            <w:pPr>
              <w:spacing w:after="0" w:line="240" w:lineRule="auto"/>
              <w:ind w:firstLine="709"/>
              <w:jc w:val="both"/>
              <w:rPr>
                <w:rFonts w:ascii="Times New Roman" w:hAnsi="Times New Roman" w:cs="Times New Roman"/>
                <w:i/>
                <w:sz w:val="24"/>
                <w:szCs w:val="24"/>
                <w:lang w:val="ro-RO"/>
              </w:rPr>
            </w:pPr>
            <w:r w:rsidRPr="00800E77">
              <w:rPr>
                <w:rFonts w:ascii="Times New Roman" w:hAnsi="Times New Roman" w:cs="Times New Roman"/>
                <w:i/>
                <w:sz w:val="24"/>
                <w:szCs w:val="24"/>
                <w:lang w:val="ro-RO"/>
              </w:rPr>
              <w:t>Proiectul de decizie nu necesita mijloace financiare suplimentare</w:t>
            </w:r>
          </w:p>
        </w:tc>
      </w:tr>
      <w:tr w:rsidR="00F5071A" w:rsidRPr="00D640CA" w14:paraId="110B2D12" w14:textId="77777777" w:rsidTr="007C7FE0">
        <w:tc>
          <w:tcPr>
            <w:tcW w:w="9747" w:type="dxa"/>
            <w:tcBorders>
              <w:top w:val="single" w:sz="4" w:space="0" w:color="auto"/>
              <w:left w:val="single" w:sz="4" w:space="0" w:color="auto"/>
              <w:bottom w:val="single" w:sz="4" w:space="0" w:color="auto"/>
              <w:right w:val="single" w:sz="4" w:space="0" w:color="auto"/>
            </w:tcBorders>
            <w:hideMark/>
          </w:tcPr>
          <w:p w14:paraId="235F1090" w14:textId="77777777" w:rsidR="00F5071A" w:rsidRPr="00800E77" w:rsidRDefault="00F5071A" w:rsidP="007C7FE0">
            <w:pPr>
              <w:numPr>
                <w:ilvl w:val="0"/>
                <w:numId w:val="7"/>
              </w:numPr>
              <w:spacing w:after="0" w:line="240" w:lineRule="auto"/>
              <w:jc w:val="both"/>
              <w:rPr>
                <w:rFonts w:ascii="Times New Roman" w:hAnsi="Times New Roman" w:cs="Times New Roman"/>
                <w:b/>
                <w:sz w:val="24"/>
                <w:szCs w:val="24"/>
                <w:lang w:val="ro-RO"/>
              </w:rPr>
            </w:pPr>
            <w:r w:rsidRPr="00800E77">
              <w:rPr>
                <w:rFonts w:ascii="Times New Roman" w:hAnsi="Times New Roman" w:cs="Times New Roman"/>
                <w:b/>
                <w:sz w:val="24"/>
                <w:szCs w:val="24"/>
                <w:lang w:val="ro-RO"/>
              </w:rPr>
              <w:t>Modul de încorporare a actului în cadrul normativ în vigoare</w:t>
            </w:r>
          </w:p>
        </w:tc>
      </w:tr>
      <w:tr w:rsidR="00F5071A" w:rsidRPr="00D640CA" w14:paraId="6FEDD56C" w14:textId="77777777" w:rsidTr="007C7FE0">
        <w:tc>
          <w:tcPr>
            <w:tcW w:w="9747" w:type="dxa"/>
            <w:tcBorders>
              <w:top w:val="single" w:sz="4" w:space="0" w:color="auto"/>
              <w:left w:val="single" w:sz="4" w:space="0" w:color="auto"/>
              <w:bottom w:val="single" w:sz="4" w:space="0" w:color="auto"/>
              <w:right w:val="single" w:sz="4" w:space="0" w:color="auto"/>
            </w:tcBorders>
            <w:hideMark/>
          </w:tcPr>
          <w:p w14:paraId="74CCCD53" w14:textId="77777777" w:rsidR="00F5071A" w:rsidRPr="00800E77" w:rsidRDefault="00F5071A" w:rsidP="007C7FE0">
            <w:pPr>
              <w:spacing w:after="0" w:line="240" w:lineRule="auto"/>
              <w:ind w:firstLine="709"/>
              <w:jc w:val="both"/>
              <w:rPr>
                <w:rFonts w:ascii="Times New Roman" w:hAnsi="Times New Roman" w:cs="Times New Roman"/>
                <w:sz w:val="24"/>
                <w:szCs w:val="24"/>
                <w:lang w:val="ro-RO"/>
              </w:rPr>
            </w:pPr>
            <w:r w:rsidRPr="00800E77">
              <w:rPr>
                <w:rFonts w:ascii="Times New Roman" w:hAnsi="Times New Roman" w:cs="Times New Roman"/>
                <w:sz w:val="24"/>
                <w:szCs w:val="24"/>
                <w:lang w:val="en-US"/>
              </w:rPr>
              <w:t>În temeiul prevederilor art.68 alin.1 si 2 din ledea nr.436/2006 privind administratia publica locala, precum si pct.9 spct.2 lit.a) din Regulamentul cu privire la organizarea si functionarea oficiilor teritoriale ale Cancelariei de Stat.</w:t>
            </w:r>
          </w:p>
        </w:tc>
      </w:tr>
      <w:tr w:rsidR="00F5071A" w:rsidRPr="00D640CA" w14:paraId="29A6CD5B" w14:textId="77777777" w:rsidTr="007C7FE0">
        <w:tc>
          <w:tcPr>
            <w:tcW w:w="9747" w:type="dxa"/>
            <w:tcBorders>
              <w:top w:val="single" w:sz="4" w:space="0" w:color="auto"/>
              <w:left w:val="single" w:sz="4" w:space="0" w:color="auto"/>
              <w:bottom w:val="single" w:sz="4" w:space="0" w:color="auto"/>
              <w:right w:val="single" w:sz="4" w:space="0" w:color="auto"/>
            </w:tcBorders>
            <w:hideMark/>
          </w:tcPr>
          <w:p w14:paraId="12217C36" w14:textId="77777777" w:rsidR="00F5071A" w:rsidRPr="00800E77" w:rsidRDefault="00F5071A" w:rsidP="007C7FE0">
            <w:pPr>
              <w:numPr>
                <w:ilvl w:val="0"/>
                <w:numId w:val="7"/>
              </w:numPr>
              <w:spacing w:after="0" w:line="240" w:lineRule="auto"/>
              <w:jc w:val="both"/>
              <w:rPr>
                <w:rFonts w:ascii="Times New Roman" w:hAnsi="Times New Roman" w:cs="Times New Roman"/>
                <w:sz w:val="24"/>
                <w:szCs w:val="24"/>
                <w:lang w:val="en-US"/>
              </w:rPr>
            </w:pPr>
            <w:r w:rsidRPr="00800E77">
              <w:rPr>
                <w:rFonts w:ascii="Times New Roman" w:hAnsi="Times New Roman" w:cs="Times New Roman"/>
                <w:b/>
                <w:sz w:val="24"/>
                <w:szCs w:val="24"/>
                <w:lang w:val="ro-RO"/>
              </w:rPr>
              <w:t>Avizarea şi consultarea publică a proiectului</w:t>
            </w:r>
          </w:p>
        </w:tc>
      </w:tr>
      <w:tr w:rsidR="00F5071A" w:rsidRPr="00D640CA" w14:paraId="29C660EF" w14:textId="77777777" w:rsidTr="007C7FE0">
        <w:tc>
          <w:tcPr>
            <w:tcW w:w="9747" w:type="dxa"/>
            <w:tcBorders>
              <w:top w:val="single" w:sz="4" w:space="0" w:color="auto"/>
              <w:left w:val="single" w:sz="4" w:space="0" w:color="auto"/>
              <w:bottom w:val="single" w:sz="4" w:space="0" w:color="auto"/>
              <w:right w:val="single" w:sz="4" w:space="0" w:color="auto"/>
            </w:tcBorders>
            <w:hideMark/>
          </w:tcPr>
          <w:p w14:paraId="7F20D633" w14:textId="77777777" w:rsidR="00F5071A" w:rsidRPr="00800E77" w:rsidRDefault="00F5071A" w:rsidP="007C7FE0">
            <w:pPr>
              <w:spacing w:after="0" w:line="240" w:lineRule="auto"/>
              <w:ind w:firstLine="709"/>
              <w:jc w:val="both"/>
              <w:rPr>
                <w:rFonts w:ascii="Times New Roman" w:hAnsi="Times New Roman" w:cs="Times New Roman"/>
                <w:b/>
                <w:sz w:val="24"/>
                <w:szCs w:val="24"/>
                <w:lang w:val="en-US"/>
              </w:rPr>
            </w:pPr>
            <w:r w:rsidRPr="00800E77">
              <w:rPr>
                <w:rFonts w:ascii="Times New Roman" w:hAnsi="Times New Roman" w:cs="Times New Roman"/>
                <w:sz w:val="24"/>
                <w:szCs w:val="24"/>
                <w:lang w:val="en-US"/>
              </w:rPr>
              <w:t xml:space="preserve">  </w:t>
            </w:r>
            <w:r w:rsidRPr="00800E77">
              <w:rPr>
                <w:rFonts w:ascii="Times New Roman" w:hAnsi="Times New Roman" w:cs="Times New Roman"/>
                <w:i/>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sidRPr="00800E77">
              <w:rPr>
                <w:rFonts w:ascii="Times New Roman" w:hAnsi="Times New Roman" w:cs="Times New Roman"/>
                <w:i/>
                <w:sz w:val="24"/>
                <w:szCs w:val="24"/>
                <w:u w:val="single"/>
                <w:lang w:val="ro-RO"/>
              </w:rPr>
              <w:t>www.primariadorotcaia.md,</w:t>
            </w:r>
            <w:r w:rsidRPr="00800E77">
              <w:rPr>
                <w:rFonts w:ascii="Times New Roman" w:hAnsi="Times New Roman" w:cs="Times New Roman"/>
                <w:sz w:val="24"/>
                <w:szCs w:val="24"/>
                <w:lang w:val="en-US"/>
              </w:rPr>
              <w:t xml:space="preserve">  </w:t>
            </w:r>
          </w:p>
        </w:tc>
      </w:tr>
      <w:tr w:rsidR="00F5071A" w:rsidRPr="00800E77" w14:paraId="136A1332" w14:textId="77777777" w:rsidTr="007C7FE0">
        <w:tc>
          <w:tcPr>
            <w:tcW w:w="9747" w:type="dxa"/>
            <w:tcBorders>
              <w:top w:val="single" w:sz="4" w:space="0" w:color="auto"/>
              <w:left w:val="single" w:sz="4" w:space="0" w:color="auto"/>
              <w:bottom w:val="single" w:sz="4" w:space="0" w:color="auto"/>
              <w:right w:val="single" w:sz="4" w:space="0" w:color="auto"/>
            </w:tcBorders>
            <w:hideMark/>
          </w:tcPr>
          <w:p w14:paraId="3A8174C9" w14:textId="77777777" w:rsidR="00F5071A" w:rsidRPr="00800E77" w:rsidRDefault="00F5071A" w:rsidP="007C7FE0">
            <w:pPr>
              <w:numPr>
                <w:ilvl w:val="0"/>
                <w:numId w:val="7"/>
              </w:numPr>
              <w:spacing w:after="0" w:line="240" w:lineRule="auto"/>
              <w:jc w:val="both"/>
              <w:rPr>
                <w:rFonts w:ascii="Times New Roman" w:hAnsi="Times New Roman" w:cs="Times New Roman"/>
                <w:b/>
                <w:sz w:val="24"/>
                <w:szCs w:val="24"/>
                <w:lang w:val="en-US"/>
              </w:rPr>
            </w:pPr>
            <w:r w:rsidRPr="00800E77">
              <w:rPr>
                <w:rFonts w:ascii="Times New Roman" w:hAnsi="Times New Roman" w:cs="Times New Roman"/>
                <w:b/>
                <w:sz w:val="24"/>
                <w:szCs w:val="24"/>
                <w:lang w:val="en-US"/>
              </w:rPr>
              <w:t>Consultarea expertizei anticorupție</w:t>
            </w:r>
          </w:p>
        </w:tc>
      </w:tr>
      <w:tr w:rsidR="00F5071A" w:rsidRPr="00800E77" w14:paraId="2E1C45B7" w14:textId="77777777" w:rsidTr="007C7FE0">
        <w:tc>
          <w:tcPr>
            <w:tcW w:w="9747" w:type="dxa"/>
            <w:tcBorders>
              <w:top w:val="single" w:sz="4" w:space="0" w:color="auto"/>
              <w:left w:val="single" w:sz="4" w:space="0" w:color="auto"/>
              <w:bottom w:val="single" w:sz="4" w:space="0" w:color="auto"/>
              <w:right w:val="single" w:sz="4" w:space="0" w:color="auto"/>
            </w:tcBorders>
            <w:hideMark/>
          </w:tcPr>
          <w:p w14:paraId="676F2646" w14:textId="77777777" w:rsidR="00F5071A" w:rsidRPr="00800E77" w:rsidRDefault="00F5071A" w:rsidP="007C7FE0">
            <w:pPr>
              <w:spacing w:after="0" w:line="240" w:lineRule="auto"/>
              <w:ind w:firstLine="709"/>
              <w:jc w:val="both"/>
              <w:rPr>
                <w:rFonts w:ascii="Times New Roman" w:hAnsi="Times New Roman" w:cs="Times New Roman"/>
                <w:sz w:val="24"/>
                <w:szCs w:val="24"/>
                <w:lang w:val="en-US"/>
              </w:rPr>
            </w:pPr>
            <w:r w:rsidRPr="00800E77">
              <w:rPr>
                <w:rFonts w:ascii="Times New Roman" w:hAnsi="Times New Roman" w:cs="Times New Roman"/>
                <w:sz w:val="24"/>
                <w:szCs w:val="24"/>
                <w:lang w:val="en-US"/>
              </w:rPr>
              <w:t>-----------------------------------------</w:t>
            </w:r>
          </w:p>
        </w:tc>
      </w:tr>
      <w:tr w:rsidR="00F5071A" w:rsidRPr="00800E77" w14:paraId="7E05DBB4" w14:textId="77777777" w:rsidTr="007C7FE0">
        <w:tc>
          <w:tcPr>
            <w:tcW w:w="9747" w:type="dxa"/>
            <w:tcBorders>
              <w:top w:val="single" w:sz="4" w:space="0" w:color="auto"/>
              <w:left w:val="single" w:sz="4" w:space="0" w:color="auto"/>
              <w:bottom w:val="single" w:sz="4" w:space="0" w:color="auto"/>
              <w:right w:val="single" w:sz="4" w:space="0" w:color="auto"/>
            </w:tcBorders>
            <w:hideMark/>
          </w:tcPr>
          <w:p w14:paraId="0DAB41BE" w14:textId="77777777" w:rsidR="00F5071A" w:rsidRPr="00800E77" w:rsidRDefault="00F5071A" w:rsidP="007C7FE0">
            <w:pPr>
              <w:numPr>
                <w:ilvl w:val="0"/>
                <w:numId w:val="7"/>
              </w:numPr>
              <w:spacing w:after="0" w:line="240" w:lineRule="auto"/>
              <w:jc w:val="both"/>
              <w:rPr>
                <w:rFonts w:ascii="Times New Roman" w:hAnsi="Times New Roman" w:cs="Times New Roman"/>
                <w:b/>
                <w:sz w:val="24"/>
                <w:szCs w:val="24"/>
                <w:lang w:val="en-US"/>
              </w:rPr>
            </w:pPr>
            <w:r w:rsidRPr="00800E77">
              <w:rPr>
                <w:rFonts w:ascii="Times New Roman" w:hAnsi="Times New Roman" w:cs="Times New Roman"/>
                <w:b/>
                <w:sz w:val="24"/>
                <w:szCs w:val="24"/>
                <w:lang w:val="en-US"/>
              </w:rPr>
              <w:t>Consultarea expertizei de compatibilitate</w:t>
            </w:r>
          </w:p>
        </w:tc>
      </w:tr>
      <w:tr w:rsidR="00F5071A" w:rsidRPr="00800E77" w14:paraId="1179C5E2" w14:textId="77777777" w:rsidTr="007C7FE0">
        <w:tc>
          <w:tcPr>
            <w:tcW w:w="9747" w:type="dxa"/>
            <w:tcBorders>
              <w:top w:val="single" w:sz="4" w:space="0" w:color="auto"/>
              <w:left w:val="single" w:sz="4" w:space="0" w:color="auto"/>
              <w:bottom w:val="single" w:sz="4" w:space="0" w:color="auto"/>
              <w:right w:val="single" w:sz="4" w:space="0" w:color="auto"/>
            </w:tcBorders>
            <w:hideMark/>
          </w:tcPr>
          <w:p w14:paraId="41CA85BF" w14:textId="77777777" w:rsidR="00F5071A" w:rsidRPr="00800E77" w:rsidRDefault="00F5071A" w:rsidP="007C7FE0">
            <w:pPr>
              <w:spacing w:after="0" w:line="240" w:lineRule="auto"/>
              <w:ind w:firstLine="709"/>
              <w:jc w:val="both"/>
              <w:rPr>
                <w:rFonts w:ascii="Times New Roman" w:hAnsi="Times New Roman" w:cs="Times New Roman"/>
                <w:sz w:val="24"/>
                <w:szCs w:val="24"/>
                <w:lang w:val="en-US"/>
              </w:rPr>
            </w:pPr>
            <w:r w:rsidRPr="00800E77">
              <w:rPr>
                <w:rFonts w:ascii="Times New Roman" w:hAnsi="Times New Roman" w:cs="Times New Roman"/>
                <w:sz w:val="24"/>
                <w:szCs w:val="24"/>
                <w:lang w:val="en-US"/>
              </w:rPr>
              <w:t>------------------------------------------------</w:t>
            </w:r>
          </w:p>
        </w:tc>
      </w:tr>
      <w:tr w:rsidR="00F5071A" w:rsidRPr="00800E77" w14:paraId="001328C2" w14:textId="77777777" w:rsidTr="007C7FE0">
        <w:tc>
          <w:tcPr>
            <w:tcW w:w="9747" w:type="dxa"/>
            <w:tcBorders>
              <w:top w:val="single" w:sz="4" w:space="0" w:color="auto"/>
              <w:left w:val="single" w:sz="4" w:space="0" w:color="auto"/>
              <w:bottom w:val="single" w:sz="4" w:space="0" w:color="auto"/>
              <w:right w:val="single" w:sz="4" w:space="0" w:color="auto"/>
            </w:tcBorders>
            <w:hideMark/>
          </w:tcPr>
          <w:p w14:paraId="07A92C3F" w14:textId="77777777" w:rsidR="00F5071A" w:rsidRPr="00800E77" w:rsidRDefault="00F5071A" w:rsidP="007C7FE0">
            <w:pPr>
              <w:numPr>
                <w:ilvl w:val="0"/>
                <w:numId w:val="7"/>
              </w:numPr>
              <w:spacing w:after="0" w:line="240" w:lineRule="auto"/>
              <w:jc w:val="both"/>
              <w:rPr>
                <w:rFonts w:ascii="Times New Roman" w:hAnsi="Times New Roman" w:cs="Times New Roman"/>
                <w:b/>
                <w:sz w:val="24"/>
                <w:szCs w:val="24"/>
                <w:lang w:val="en-US"/>
              </w:rPr>
            </w:pPr>
            <w:r w:rsidRPr="00800E77">
              <w:rPr>
                <w:rFonts w:ascii="Times New Roman" w:hAnsi="Times New Roman" w:cs="Times New Roman"/>
                <w:b/>
                <w:sz w:val="24"/>
                <w:szCs w:val="24"/>
                <w:lang w:val="en-US"/>
              </w:rPr>
              <w:t>Consultarile expertizei juridice</w:t>
            </w:r>
          </w:p>
        </w:tc>
      </w:tr>
      <w:tr w:rsidR="00F5071A" w:rsidRPr="00D640CA" w14:paraId="38EEF2A6" w14:textId="77777777" w:rsidTr="007C7FE0">
        <w:tc>
          <w:tcPr>
            <w:tcW w:w="9747" w:type="dxa"/>
            <w:tcBorders>
              <w:top w:val="single" w:sz="4" w:space="0" w:color="auto"/>
              <w:left w:val="single" w:sz="4" w:space="0" w:color="auto"/>
              <w:bottom w:val="single" w:sz="4" w:space="0" w:color="auto"/>
              <w:right w:val="single" w:sz="4" w:space="0" w:color="auto"/>
            </w:tcBorders>
            <w:hideMark/>
          </w:tcPr>
          <w:p w14:paraId="7A0F52F8" w14:textId="77777777" w:rsidR="00F5071A" w:rsidRPr="00800E77" w:rsidRDefault="00F5071A" w:rsidP="007C7FE0">
            <w:pPr>
              <w:spacing w:after="0" w:line="240" w:lineRule="auto"/>
              <w:ind w:firstLine="709"/>
              <w:jc w:val="both"/>
              <w:rPr>
                <w:rFonts w:ascii="Times New Roman" w:hAnsi="Times New Roman" w:cs="Times New Roman"/>
                <w:sz w:val="24"/>
                <w:szCs w:val="24"/>
                <w:lang w:val="en-US"/>
              </w:rPr>
            </w:pPr>
            <w:r w:rsidRPr="00800E77">
              <w:rPr>
                <w:rFonts w:ascii="Times New Roman" w:hAnsi="Times New Roman" w:cs="Times New Roman"/>
                <w:i/>
                <w:sz w:val="24"/>
                <w:szCs w:val="24"/>
                <w:lang w:val="ro-RO"/>
              </w:rPr>
              <w:t>Proiectul de decizie se încadrează în normele legislației în vigoare</w:t>
            </w:r>
          </w:p>
        </w:tc>
      </w:tr>
      <w:tr w:rsidR="00F5071A" w:rsidRPr="00800E77" w14:paraId="3C836749" w14:textId="77777777" w:rsidTr="007C7FE0">
        <w:tc>
          <w:tcPr>
            <w:tcW w:w="9747" w:type="dxa"/>
            <w:tcBorders>
              <w:top w:val="single" w:sz="4" w:space="0" w:color="auto"/>
              <w:left w:val="single" w:sz="4" w:space="0" w:color="auto"/>
              <w:bottom w:val="single" w:sz="4" w:space="0" w:color="auto"/>
              <w:right w:val="single" w:sz="4" w:space="0" w:color="auto"/>
            </w:tcBorders>
            <w:hideMark/>
          </w:tcPr>
          <w:p w14:paraId="41DFA9D7" w14:textId="77777777" w:rsidR="00F5071A" w:rsidRPr="00800E77" w:rsidRDefault="00F5071A" w:rsidP="007C7FE0">
            <w:pPr>
              <w:numPr>
                <w:ilvl w:val="0"/>
                <w:numId w:val="7"/>
              </w:numPr>
              <w:spacing w:after="0" w:line="240" w:lineRule="auto"/>
              <w:jc w:val="both"/>
              <w:rPr>
                <w:rFonts w:ascii="Times New Roman" w:hAnsi="Times New Roman" w:cs="Times New Roman"/>
                <w:b/>
                <w:sz w:val="24"/>
                <w:szCs w:val="24"/>
                <w:lang w:val="en-US"/>
              </w:rPr>
            </w:pPr>
            <w:r w:rsidRPr="00800E77">
              <w:rPr>
                <w:rFonts w:ascii="Times New Roman" w:hAnsi="Times New Roman" w:cs="Times New Roman"/>
                <w:b/>
                <w:sz w:val="24"/>
                <w:szCs w:val="24"/>
                <w:lang w:val="en-US"/>
              </w:rPr>
              <w:t>Consultarile altor expertize</w:t>
            </w:r>
          </w:p>
        </w:tc>
      </w:tr>
      <w:tr w:rsidR="00F5071A" w:rsidRPr="00800E77" w14:paraId="58EF27BB" w14:textId="77777777" w:rsidTr="007C7FE0">
        <w:tc>
          <w:tcPr>
            <w:tcW w:w="9747" w:type="dxa"/>
            <w:tcBorders>
              <w:top w:val="single" w:sz="4" w:space="0" w:color="auto"/>
              <w:left w:val="single" w:sz="4" w:space="0" w:color="auto"/>
              <w:bottom w:val="single" w:sz="4" w:space="0" w:color="auto"/>
              <w:right w:val="single" w:sz="4" w:space="0" w:color="auto"/>
            </w:tcBorders>
            <w:hideMark/>
          </w:tcPr>
          <w:p w14:paraId="181E2E9E" w14:textId="77777777" w:rsidR="00F5071A" w:rsidRPr="00800E77" w:rsidRDefault="00F5071A" w:rsidP="007C7FE0">
            <w:pPr>
              <w:spacing w:after="0" w:line="240" w:lineRule="auto"/>
              <w:ind w:firstLine="709"/>
              <w:jc w:val="both"/>
              <w:rPr>
                <w:rFonts w:ascii="Times New Roman" w:hAnsi="Times New Roman" w:cs="Times New Roman"/>
                <w:sz w:val="24"/>
                <w:szCs w:val="24"/>
                <w:lang w:val="en-US"/>
              </w:rPr>
            </w:pPr>
            <w:r w:rsidRPr="00800E77">
              <w:rPr>
                <w:rFonts w:ascii="Times New Roman" w:hAnsi="Times New Roman" w:cs="Times New Roman"/>
                <w:sz w:val="24"/>
                <w:szCs w:val="24"/>
                <w:lang w:val="en-US"/>
              </w:rPr>
              <w:t>---------------------</w:t>
            </w:r>
          </w:p>
        </w:tc>
      </w:tr>
    </w:tbl>
    <w:p w14:paraId="6273660E" w14:textId="77777777" w:rsidR="00F5071A" w:rsidRDefault="00F5071A" w:rsidP="00F5071A">
      <w:pPr>
        <w:spacing w:after="0" w:line="240" w:lineRule="auto"/>
        <w:ind w:firstLine="709"/>
        <w:jc w:val="both"/>
        <w:rPr>
          <w:rFonts w:ascii="Times New Roman" w:hAnsi="Times New Roman" w:cs="Times New Roman"/>
          <w:sz w:val="24"/>
          <w:szCs w:val="24"/>
          <w:lang w:val="en-US"/>
        </w:rPr>
      </w:pPr>
    </w:p>
    <w:p w14:paraId="4416ABDE" w14:textId="77777777" w:rsidR="00F5071A" w:rsidRDefault="00F5071A" w:rsidP="00F5071A">
      <w:pPr>
        <w:spacing w:after="0" w:line="240" w:lineRule="auto"/>
        <w:ind w:firstLine="709"/>
        <w:jc w:val="both"/>
        <w:rPr>
          <w:rFonts w:ascii="Times New Roman" w:hAnsi="Times New Roman" w:cs="Times New Roman"/>
          <w:sz w:val="24"/>
          <w:szCs w:val="24"/>
          <w:lang w:val="en-US"/>
        </w:rPr>
      </w:pPr>
    </w:p>
    <w:p w14:paraId="69D423F2" w14:textId="001F1935" w:rsidR="00F5071A" w:rsidRDefault="00F5071A" w:rsidP="00F5071A">
      <w:pPr>
        <w:spacing w:after="0" w:line="240" w:lineRule="auto"/>
        <w:ind w:firstLine="709"/>
        <w:jc w:val="both"/>
        <w:rPr>
          <w:rFonts w:ascii="Times New Roman" w:hAnsi="Times New Roman" w:cs="Times New Roman"/>
          <w:sz w:val="24"/>
          <w:szCs w:val="24"/>
          <w:lang w:val="en-US"/>
        </w:rPr>
      </w:pPr>
      <w:r w:rsidRPr="00800E77">
        <w:rPr>
          <w:rFonts w:ascii="Times New Roman" w:hAnsi="Times New Roman" w:cs="Times New Roman"/>
          <w:sz w:val="24"/>
          <w:szCs w:val="24"/>
          <w:lang w:val="en-US"/>
        </w:rPr>
        <w:t>Executor: Sp.PRRPF                                                                                         Maria Zavtoniev</w:t>
      </w:r>
    </w:p>
    <w:p w14:paraId="1B6DF850" w14:textId="77777777" w:rsidR="00F5071A" w:rsidRDefault="00F5071A" w:rsidP="00F5071A">
      <w:pPr>
        <w:spacing w:after="0" w:line="240" w:lineRule="auto"/>
        <w:ind w:firstLine="709"/>
        <w:jc w:val="both"/>
        <w:rPr>
          <w:rFonts w:ascii="Times New Roman" w:hAnsi="Times New Roman" w:cs="Times New Roman"/>
          <w:sz w:val="24"/>
          <w:szCs w:val="24"/>
          <w:lang w:val="en-US"/>
        </w:rPr>
      </w:pPr>
    </w:p>
    <w:p w14:paraId="630FF51B" w14:textId="77777777" w:rsidR="00F5071A" w:rsidRDefault="00F5071A" w:rsidP="00F5071A">
      <w:pPr>
        <w:spacing w:after="0" w:line="240" w:lineRule="auto"/>
        <w:ind w:firstLine="709"/>
        <w:jc w:val="both"/>
        <w:rPr>
          <w:rFonts w:ascii="Times New Roman" w:hAnsi="Times New Roman" w:cs="Times New Roman"/>
          <w:sz w:val="24"/>
          <w:szCs w:val="24"/>
          <w:lang w:val="en-US"/>
        </w:rPr>
      </w:pPr>
    </w:p>
    <w:p w14:paraId="51BCC5C7" w14:textId="77777777" w:rsidR="00F5071A" w:rsidRDefault="00F5071A" w:rsidP="00F5071A">
      <w:pPr>
        <w:spacing w:after="0" w:line="240" w:lineRule="auto"/>
        <w:ind w:firstLine="709"/>
        <w:jc w:val="both"/>
        <w:rPr>
          <w:rFonts w:ascii="Times New Roman" w:hAnsi="Times New Roman" w:cs="Times New Roman"/>
          <w:sz w:val="24"/>
          <w:szCs w:val="24"/>
          <w:lang w:val="en-US"/>
        </w:rPr>
      </w:pPr>
    </w:p>
    <w:p w14:paraId="587C6816" w14:textId="77777777" w:rsidR="00F5071A" w:rsidRDefault="00F5071A" w:rsidP="00F5071A">
      <w:pPr>
        <w:spacing w:after="0" w:line="240" w:lineRule="auto"/>
        <w:ind w:firstLine="709"/>
        <w:jc w:val="both"/>
        <w:rPr>
          <w:rFonts w:ascii="Times New Roman" w:hAnsi="Times New Roman" w:cs="Times New Roman"/>
          <w:sz w:val="24"/>
          <w:szCs w:val="24"/>
          <w:lang w:val="en-US"/>
        </w:rPr>
      </w:pPr>
    </w:p>
    <w:p w14:paraId="41DB0095" w14:textId="77777777" w:rsidR="00F5071A" w:rsidRDefault="00F5071A" w:rsidP="00F5071A">
      <w:pPr>
        <w:spacing w:after="0" w:line="240" w:lineRule="auto"/>
        <w:ind w:firstLine="709"/>
        <w:jc w:val="both"/>
        <w:rPr>
          <w:rFonts w:ascii="Times New Roman" w:hAnsi="Times New Roman" w:cs="Times New Roman"/>
          <w:sz w:val="24"/>
          <w:szCs w:val="24"/>
          <w:lang w:val="en-US"/>
        </w:rPr>
      </w:pPr>
    </w:p>
    <w:p w14:paraId="14804A6C" w14:textId="77777777" w:rsidR="00F5071A" w:rsidRDefault="00F5071A" w:rsidP="00F5071A">
      <w:pPr>
        <w:spacing w:after="0" w:line="240" w:lineRule="auto"/>
        <w:ind w:firstLine="709"/>
        <w:jc w:val="both"/>
        <w:rPr>
          <w:rFonts w:ascii="Times New Roman" w:hAnsi="Times New Roman" w:cs="Times New Roman"/>
          <w:sz w:val="24"/>
          <w:szCs w:val="24"/>
          <w:lang w:val="en-US"/>
        </w:rPr>
      </w:pPr>
    </w:p>
    <w:p w14:paraId="45D2F1AA" w14:textId="77777777" w:rsidR="00F5071A" w:rsidRDefault="00F5071A" w:rsidP="00F5071A">
      <w:pPr>
        <w:spacing w:after="0" w:line="240" w:lineRule="auto"/>
        <w:ind w:firstLine="709"/>
        <w:jc w:val="both"/>
        <w:rPr>
          <w:rFonts w:ascii="Times New Roman" w:hAnsi="Times New Roman" w:cs="Times New Roman"/>
          <w:sz w:val="24"/>
          <w:szCs w:val="24"/>
          <w:lang w:val="en-US"/>
        </w:rPr>
      </w:pPr>
    </w:p>
    <w:p w14:paraId="07978C1E" w14:textId="77777777" w:rsidR="00F5071A" w:rsidRDefault="00F5071A" w:rsidP="00F5071A">
      <w:pPr>
        <w:spacing w:after="0" w:line="240" w:lineRule="auto"/>
        <w:ind w:firstLine="709"/>
        <w:jc w:val="both"/>
        <w:rPr>
          <w:rFonts w:ascii="Times New Roman" w:hAnsi="Times New Roman" w:cs="Times New Roman"/>
          <w:sz w:val="24"/>
          <w:szCs w:val="24"/>
          <w:lang w:val="en-US"/>
        </w:rPr>
      </w:pPr>
    </w:p>
    <w:p w14:paraId="4AA38499" w14:textId="77777777" w:rsidR="00F5071A" w:rsidRDefault="00F5071A" w:rsidP="00F5071A">
      <w:pPr>
        <w:spacing w:after="0" w:line="240" w:lineRule="auto"/>
        <w:ind w:firstLine="709"/>
        <w:jc w:val="both"/>
        <w:rPr>
          <w:rFonts w:ascii="Times New Roman" w:hAnsi="Times New Roman" w:cs="Times New Roman"/>
          <w:sz w:val="24"/>
          <w:szCs w:val="24"/>
          <w:lang w:val="en-US"/>
        </w:rPr>
      </w:pPr>
    </w:p>
    <w:p w14:paraId="15C1ECCE" w14:textId="77777777" w:rsidR="00F5071A" w:rsidRDefault="00F5071A" w:rsidP="00F5071A">
      <w:pPr>
        <w:spacing w:after="0" w:line="240" w:lineRule="auto"/>
        <w:ind w:firstLine="709"/>
        <w:jc w:val="both"/>
        <w:rPr>
          <w:rFonts w:ascii="Times New Roman" w:hAnsi="Times New Roman" w:cs="Times New Roman"/>
          <w:sz w:val="24"/>
          <w:szCs w:val="24"/>
          <w:lang w:val="en-US"/>
        </w:rPr>
      </w:pPr>
    </w:p>
    <w:p w14:paraId="48788951" w14:textId="77777777" w:rsidR="00F5071A" w:rsidRDefault="00F5071A" w:rsidP="003259DC">
      <w:pPr>
        <w:spacing w:after="0" w:line="240" w:lineRule="auto"/>
        <w:jc w:val="both"/>
        <w:rPr>
          <w:rFonts w:ascii="Times New Roman" w:hAnsi="Times New Roman" w:cs="Times New Roman"/>
          <w:sz w:val="24"/>
          <w:szCs w:val="24"/>
          <w:lang w:val="en-US"/>
        </w:rPr>
      </w:pPr>
    </w:p>
    <w:p w14:paraId="586EEE51" w14:textId="10BBC02E" w:rsidR="00471544" w:rsidRDefault="00471544" w:rsidP="00B75558">
      <w:pPr>
        <w:ind w:left="8080" w:hanging="8080"/>
        <w:rPr>
          <w:rFonts w:ascii="Times New Roman" w:hAnsi="Times New Roman" w:cs="Times New Roman"/>
          <w:b/>
          <w:bCs/>
          <w:sz w:val="24"/>
          <w:szCs w:val="24"/>
          <w:lang w:val="en-US"/>
        </w:rPr>
      </w:pPr>
      <w:bookmarkStart w:id="3" w:name="_Hlk172195821"/>
      <w:r w:rsidRPr="005D5BB6">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                             </w:t>
      </w:r>
      <w:r w:rsidR="00B75558">
        <w:rPr>
          <w:rFonts w:ascii="Times New Roman" w:hAnsi="Times New Roman" w:cs="Times New Roman"/>
          <w:b/>
          <w:bCs/>
          <w:sz w:val="24"/>
          <w:szCs w:val="24"/>
          <w:lang w:val="en-US"/>
        </w:rPr>
        <w:t xml:space="preserve">             </w:t>
      </w:r>
      <w:r w:rsidRPr="005D5BB6">
        <w:rPr>
          <w:rFonts w:ascii="Times New Roman" w:hAnsi="Times New Roman" w:cs="Times New Roman"/>
          <w:b/>
          <w:bCs/>
          <w:sz w:val="24"/>
          <w:szCs w:val="24"/>
          <w:lang w:val="en-US"/>
        </w:rPr>
        <w:t>PROIECT:</w:t>
      </w:r>
    </w:p>
    <w:p w14:paraId="32B98BB1" w14:textId="77777777" w:rsidR="00471544" w:rsidRPr="005D5BB6" w:rsidRDefault="00471544" w:rsidP="00471544">
      <w:pPr>
        <w:spacing w:after="0" w:line="240" w:lineRule="auto"/>
        <w:ind w:left="7088" w:hanging="7088"/>
        <w:jc w:val="center"/>
        <w:rPr>
          <w:rFonts w:ascii="Times New Roman" w:hAnsi="Times New Roman" w:cs="Times New Roman"/>
          <w:b/>
          <w:bCs/>
          <w:sz w:val="24"/>
          <w:szCs w:val="24"/>
          <w:lang w:val="en-US"/>
        </w:rPr>
      </w:pPr>
    </w:p>
    <w:p w14:paraId="1330DF38" w14:textId="40D54D56" w:rsidR="00471544" w:rsidRDefault="00471544" w:rsidP="00471544">
      <w:pPr>
        <w:spacing w:after="0" w:line="240" w:lineRule="auto"/>
        <w:jc w:val="center"/>
        <w:rPr>
          <w:rFonts w:ascii="Times New Roman" w:hAnsi="Times New Roman" w:cs="Times New Roman"/>
          <w:sz w:val="24"/>
          <w:szCs w:val="24"/>
          <w:lang w:val="en-US"/>
        </w:rPr>
      </w:pPr>
      <w:r w:rsidRPr="005D5BB6">
        <w:rPr>
          <w:rFonts w:ascii="Times New Roman" w:hAnsi="Times New Roman" w:cs="Times New Roman"/>
          <w:sz w:val="24"/>
          <w:szCs w:val="24"/>
          <w:lang w:val="en-US"/>
        </w:rPr>
        <w:t>DECIZIE nr.</w:t>
      </w:r>
      <w:r>
        <w:rPr>
          <w:rFonts w:ascii="Times New Roman" w:hAnsi="Times New Roman" w:cs="Times New Roman"/>
          <w:sz w:val="24"/>
          <w:szCs w:val="24"/>
          <w:lang w:val="en-US"/>
        </w:rPr>
        <w:t xml:space="preserve"> </w:t>
      </w:r>
      <w:r w:rsidR="006C61CF">
        <w:rPr>
          <w:rFonts w:ascii="Times New Roman" w:hAnsi="Times New Roman" w:cs="Times New Roman"/>
          <w:sz w:val="24"/>
          <w:szCs w:val="24"/>
          <w:lang w:val="en-US"/>
        </w:rPr>
        <w:t>5/3</w:t>
      </w:r>
    </w:p>
    <w:p w14:paraId="54F0199F" w14:textId="77777777" w:rsidR="00471544" w:rsidRDefault="00471544" w:rsidP="0047154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din _________</w:t>
      </w:r>
    </w:p>
    <w:p w14:paraId="1A13BE08" w14:textId="77777777" w:rsidR="00471544" w:rsidRPr="005D5BB6" w:rsidRDefault="00471544" w:rsidP="00471544">
      <w:pPr>
        <w:spacing w:after="0" w:line="240" w:lineRule="auto"/>
        <w:rPr>
          <w:rFonts w:ascii="Times New Roman" w:hAnsi="Times New Roman" w:cs="Times New Roman"/>
          <w:sz w:val="24"/>
          <w:szCs w:val="24"/>
          <w:lang w:val="en-US"/>
        </w:rPr>
      </w:pPr>
    </w:p>
    <w:bookmarkEnd w:id="3"/>
    <w:p w14:paraId="026E0783" w14:textId="77777777" w:rsidR="00471544" w:rsidRDefault="00471544" w:rsidP="00471544">
      <w:pPr>
        <w:spacing w:after="0" w:line="240" w:lineRule="auto"/>
        <w:rPr>
          <w:rFonts w:ascii="Times New Roman" w:hAnsi="Times New Roman" w:cs="Times New Roman"/>
          <w:b/>
          <w:sz w:val="24"/>
          <w:szCs w:val="24"/>
          <w:lang w:val="en-US"/>
        </w:rPr>
      </w:pPr>
    </w:p>
    <w:p w14:paraId="5222CE75" w14:textId="77777777" w:rsidR="00471544" w:rsidRPr="005D5BB6" w:rsidRDefault="00471544" w:rsidP="00471544">
      <w:pPr>
        <w:spacing w:after="0" w:line="240" w:lineRule="auto"/>
        <w:ind w:left="-426"/>
        <w:rPr>
          <w:rFonts w:ascii="Times New Roman" w:hAnsi="Times New Roman" w:cs="Times New Roman"/>
          <w:iCs/>
          <w:sz w:val="24"/>
          <w:szCs w:val="24"/>
          <w:lang w:val="en-US"/>
        </w:rPr>
      </w:pPr>
      <w:r w:rsidRPr="005D5BB6">
        <w:rPr>
          <w:rFonts w:ascii="Times New Roman" w:hAnsi="Times New Roman" w:cs="Times New Roman"/>
          <w:iCs/>
          <w:sz w:val="24"/>
          <w:szCs w:val="24"/>
          <w:lang w:val="en-US"/>
        </w:rPr>
        <w:t>Cu privire la aprobarea materialelor cadastrale de</w:t>
      </w:r>
    </w:p>
    <w:p w14:paraId="1C573C3E" w14:textId="77777777" w:rsidR="00471544" w:rsidRPr="005D5BB6" w:rsidRDefault="00471544" w:rsidP="00471544">
      <w:pPr>
        <w:spacing w:after="0" w:line="240" w:lineRule="auto"/>
        <w:ind w:left="-426"/>
        <w:rPr>
          <w:rFonts w:ascii="Times New Roman" w:hAnsi="Times New Roman" w:cs="Times New Roman"/>
          <w:iCs/>
          <w:sz w:val="24"/>
          <w:szCs w:val="24"/>
          <w:lang w:val="en-US"/>
        </w:rPr>
      </w:pPr>
      <w:r w:rsidRPr="005D5BB6">
        <w:rPr>
          <w:rFonts w:ascii="Times New Roman" w:hAnsi="Times New Roman" w:cs="Times New Roman"/>
          <w:iCs/>
          <w:sz w:val="24"/>
          <w:szCs w:val="24"/>
          <w:lang w:val="en-US"/>
        </w:rPr>
        <w:t>delimitare în mod selectiv a unor bunuri imobile</w:t>
      </w:r>
    </w:p>
    <w:p w14:paraId="59AEE9EB" w14:textId="77777777" w:rsidR="00471544" w:rsidRPr="005D5BB6" w:rsidRDefault="00471544" w:rsidP="00471544">
      <w:pPr>
        <w:rPr>
          <w:rFonts w:ascii="Times New Roman" w:hAnsi="Times New Roman" w:cs="Times New Roman"/>
          <w:sz w:val="24"/>
          <w:szCs w:val="24"/>
          <w:lang w:val="en-US"/>
        </w:rPr>
      </w:pPr>
      <w:r w:rsidRPr="005D5BB6">
        <w:rPr>
          <w:rFonts w:ascii="Times New Roman" w:hAnsi="Times New Roman" w:cs="Times New Roman"/>
          <w:i/>
          <w:sz w:val="24"/>
          <w:szCs w:val="24"/>
          <w:lang w:val="en-US"/>
        </w:rPr>
        <w:t xml:space="preserve"> </w:t>
      </w:r>
    </w:p>
    <w:p w14:paraId="2650BC95" w14:textId="654D02A3" w:rsidR="00471544" w:rsidRDefault="00471544" w:rsidP="00471544">
      <w:pPr>
        <w:ind w:left="-426" w:right="-144"/>
        <w:rPr>
          <w:rFonts w:ascii="Times New Roman" w:hAnsi="Times New Roman" w:cs="Times New Roman"/>
          <w:sz w:val="24"/>
          <w:szCs w:val="24"/>
          <w:lang w:val="en-US"/>
        </w:rPr>
      </w:pPr>
      <w:r w:rsidRPr="005D5BB6">
        <w:rPr>
          <w:rFonts w:ascii="Times New Roman" w:hAnsi="Times New Roman" w:cs="Times New Roman"/>
          <w:sz w:val="24"/>
          <w:szCs w:val="24"/>
          <w:lang w:val="en-US"/>
        </w:rPr>
        <w:t xml:space="preserve">     În baza Legii nr.29/2018 privind delimitarea proprietatii publice, Regulamentului privind modul de delimitare a bunurilor imobile proprietate public</w:t>
      </w:r>
      <w:r w:rsidR="00B75558">
        <w:rPr>
          <w:rFonts w:ascii="Times New Roman" w:hAnsi="Times New Roman" w:cs="Times New Roman"/>
          <w:sz w:val="24"/>
          <w:szCs w:val="24"/>
          <w:lang w:val="en-US"/>
        </w:rPr>
        <w:t>ă</w:t>
      </w:r>
      <w:r w:rsidRPr="005D5BB6">
        <w:rPr>
          <w:rFonts w:ascii="Times New Roman" w:hAnsi="Times New Roman" w:cs="Times New Roman"/>
          <w:sz w:val="24"/>
          <w:szCs w:val="24"/>
          <w:lang w:val="en-US"/>
        </w:rPr>
        <w:t xml:space="preserve">, aprobat prin  Hotarîrea Guvernului </w:t>
      </w:r>
      <w:r>
        <w:rPr>
          <w:rFonts w:ascii="Times New Roman" w:hAnsi="Times New Roman" w:cs="Times New Roman"/>
          <w:sz w:val="24"/>
          <w:szCs w:val="24"/>
          <w:lang w:val="en-US"/>
        </w:rPr>
        <w:t>Re</w:t>
      </w:r>
      <w:r w:rsidRPr="005D5BB6">
        <w:rPr>
          <w:rFonts w:ascii="Times New Roman" w:hAnsi="Times New Roman" w:cs="Times New Roman"/>
          <w:sz w:val="24"/>
          <w:szCs w:val="24"/>
          <w:lang w:val="en-US"/>
        </w:rPr>
        <w:t>publicii Moldova nr.63/2019, art.14 alin (2) al Legii privind administratia public</w:t>
      </w:r>
      <w:r w:rsidR="00B75558">
        <w:rPr>
          <w:rFonts w:ascii="Times New Roman" w:hAnsi="Times New Roman" w:cs="Times New Roman"/>
          <w:sz w:val="24"/>
          <w:szCs w:val="24"/>
          <w:lang w:val="en-US"/>
        </w:rPr>
        <w:t>ă</w:t>
      </w:r>
      <w:r w:rsidRPr="005D5BB6">
        <w:rPr>
          <w:rFonts w:ascii="Times New Roman" w:hAnsi="Times New Roman" w:cs="Times New Roman"/>
          <w:sz w:val="24"/>
          <w:szCs w:val="24"/>
          <w:lang w:val="en-US"/>
        </w:rPr>
        <w:t xml:space="preserve"> local</w:t>
      </w:r>
      <w:r w:rsidR="00B75558">
        <w:rPr>
          <w:rFonts w:ascii="Times New Roman" w:hAnsi="Times New Roman" w:cs="Times New Roman"/>
          <w:sz w:val="24"/>
          <w:szCs w:val="24"/>
          <w:lang w:val="en-US"/>
        </w:rPr>
        <w:t>ă</w:t>
      </w:r>
      <w:r w:rsidRPr="005D5BB6">
        <w:rPr>
          <w:rFonts w:ascii="Times New Roman" w:hAnsi="Times New Roman" w:cs="Times New Roman"/>
          <w:sz w:val="24"/>
          <w:szCs w:val="24"/>
          <w:lang w:val="en-US"/>
        </w:rPr>
        <w:t xml:space="preserve"> nr.436/2006, </w:t>
      </w:r>
      <w:r w:rsidRPr="002576C7">
        <w:rPr>
          <w:rFonts w:ascii="Times New Roman" w:hAnsi="Times New Roman" w:cs="Times New Roman"/>
          <w:sz w:val="24"/>
          <w:szCs w:val="24"/>
          <w:lang w:val="en-US"/>
        </w:rPr>
        <w:t>Ordinul nr.70/2017 privind aprobarea Instructiunii cu privir</w:t>
      </w:r>
      <w:r w:rsidR="00B75558">
        <w:rPr>
          <w:rFonts w:ascii="Times New Roman" w:hAnsi="Times New Roman" w:cs="Times New Roman"/>
          <w:sz w:val="24"/>
          <w:szCs w:val="24"/>
          <w:lang w:val="en-US"/>
        </w:rPr>
        <w:t>e</w:t>
      </w:r>
      <w:r w:rsidRPr="002576C7">
        <w:rPr>
          <w:rFonts w:ascii="Times New Roman" w:hAnsi="Times New Roman" w:cs="Times New Roman"/>
          <w:sz w:val="24"/>
          <w:szCs w:val="24"/>
          <w:lang w:val="en-US"/>
        </w:rPr>
        <w:t xml:space="preserve"> la modul de executare a lucrarilor la nivel de teren,</w:t>
      </w:r>
      <w:r w:rsidR="003259DC" w:rsidRPr="003259DC">
        <w:rPr>
          <w:rFonts w:ascii="Times New Roman" w:hAnsi="Times New Roman" w:cs="Times New Roman"/>
          <w:sz w:val="24"/>
          <w:szCs w:val="24"/>
          <w:lang w:val="en-US"/>
        </w:rPr>
        <w:t xml:space="preserve"> cu modificările şi completările ulterioare</w:t>
      </w:r>
      <w:r w:rsidR="003259DC">
        <w:rPr>
          <w:rFonts w:ascii="Times New Roman" w:hAnsi="Times New Roman" w:cs="Times New Roman"/>
          <w:sz w:val="24"/>
          <w:szCs w:val="24"/>
          <w:lang w:val="en-US"/>
        </w:rPr>
        <w:t xml:space="preserve">, </w:t>
      </w:r>
      <w:r w:rsidRPr="005D5BB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având în vedere informaţia prezentată de sp.principal în domeniul RRPF, dna M.Zavtoniev, </w:t>
      </w:r>
      <w:r w:rsidRPr="005D5BB6">
        <w:rPr>
          <w:rFonts w:ascii="Times New Roman" w:hAnsi="Times New Roman" w:cs="Times New Roman"/>
          <w:sz w:val="24"/>
          <w:szCs w:val="24"/>
          <w:lang w:val="en-US"/>
        </w:rPr>
        <w:t xml:space="preserve">Consiliul </w:t>
      </w:r>
      <w:r>
        <w:rPr>
          <w:rFonts w:ascii="Times New Roman" w:hAnsi="Times New Roman" w:cs="Times New Roman"/>
          <w:sz w:val="24"/>
          <w:szCs w:val="24"/>
          <w:lang w:val="en-US"/>
        </w:rPr>
        <w:t xml:space="preserve">local </w:t>
      </w:r>
      <w:r w:rsidRPr="005D5BB6">
        <w:rPr>
          <w:rFonts w:ascii="Times New Roman" w:hAnsi="Times New Roman" w:cs="Times New Roman"/>
          <w:sz w:val="24"/>
          <w:szCs w:val="24"/>
          <w:lang w:val="en-US"/>
        </w:rPr>
        <w:t>DECI</w:t>
      </w:r>
      <w:r>
        <w:rPr>
          <w:rFonts w:ascii="Times New Roman" w:hAnsi="Times New Roman" w:cs="Times New Roman"/>
          <w:sz w:val="24"/>
          <w:szCs w:val="24"/>
          <w:lang w:val="en-US"/>
        </w:rPr>
        <w:t>DE</w:t>
      </w:r>
      <w:r w:rsidRPr="005D5BB6">
        <w:rPr>
          <w:rFonts w:ascii="Times New Roman" w:hAnsi="Times New Roman" w:cs="Times New Roman"/>
          <w:sz w:val="24"/>
          <w:szCs w:val="24"/>
          <w:lang w:val="en-US"/>
        </w:rPr>
        <w:t>:</w:t>
      </w:r>
    </w:p>
    <w:p w14:paraId="456A54F3" w14:textId="0190ECD1" w:rsidR="002576C7" w:rsidRPr="00800E77" w:rsidRDefault="002576C7" w:rsidP="002576C7">
      <w:pPr>
        <w:spacing w:after="0" w:line="240" w:lineRule="auto"/>
        <w:ind w:left="-426"/>
        <w:jc w:val="both"/>
        <w:rPr>
          <w:rFonts w:ascii="Times New Roman" w:hAnsi="Times New Roman" w:cs="Times New Roman"/>
          <w:sz w:val="24"/>
          <w:szCs w:val="24"/>
          <w:lang w:val="ro-RO"/>
        </w:rPr>
      </w:pPr>
      <w:r>
        <w:rPr>
          <w:rFonts w:ascii="Times New Roman" w:hAnsi="Times New Roman" w:cs="Times New Roman"/>
          <w:sz w:val="24"/>
          <w:szCs w:val="24"/>
          <w:lang w:val="en-US"/>
        </w:rPr>
        <w:t xml:space="preserve">     1</w:t>
      </w:r>
      <w:r w:rsidRPr="00800E77">
        <w:rPr>
          <w:rFonts w:ascii="Times New Roman" w:hAnsi="Times New Roman" w:cs="Times New Roman"/>
          <w:sz w:val="24"/>
          <w:szCs w:val="24"/>
          <w:lang w:val="en-US"/>
        </w:rPr>
        <w:t>.  Se aprob</w:t>
      </w:r>
      <w:r>
        <w:rPr>
          <w:rFonts w:ascii="Times New Roman" w:hAnsi="Times New Roman" w:cs="Times New Roman"/>
          <w:sz w:val="24"/>
          <w:szCs w:val="24"/>
          <w:lang w:val="en-US"/>
        </w:rPr>
        <w:t>ă</w:t>
      </w:r>
      <w:r w:rsidRPr="00800E77">
        <w:rPr>
          <w:rFonts w:ascii="Times New Roman" w:hAnsi="Times New Roman" w:cs="Times New Roman"/>
          <w:sz w:val="24"/>
          <w:szCs w:val="24"/>
          <w:lang w:val="en-US"/>
        </w:rPr>
        <w:t xml:space="preserve"> material</w:t>
      </w:r>
      <w:r>
        <w:rPr>
          <w:rFonts w:ascii="Times New Roman" w:hAnsi="Times New Roman" w:cs="Times New Roman"/>
          <w:sz w:val="24"/>
          <w:szCs w:val="24"/>
          <w:lang w:val="en-US"/>
        </w:rPr>
        <w:t>ele</w:t>
      </w:r>
      <w:r w:rsidRPr="00800E77">
        <w:rPr>
          <w:rFonts w:ascii="Times New Roman" w:hAnsi="Times New Roman" w:cs="Times New Roman"/>
          <w:sz w:val="24"/>
          <w:szCs w:val="24"/>
          <w:lang w:val="en-US"/>
        </w:rPr>
        <w:t xml:space="preserve"> de delimitare în mod selectiv, a bunurilor imobile proprietate pubica a UAT Dorotcaia</w:t>
      </w:r>
      <w:proofErr w:type="gramStart"/>
      <w:r>
        <w:rPr>
          <w:rFonts w:ascii="Times New Roman" w:hAnsi="Times New Roman" w:cs="Times New Roman"/>
          <w:sz w:val="24"/>
          <w:szCs w:val="24"/>
          <w:lang w:val="en-US"/>
        </w:rPr>
        <w:t>,</w:t>
      </w:r>
      <w:r w:rsidRPr="00800E77">
        <w:rPr>
          <w:rFonts w:ascii="Times New Roman" w:hAnsi="Times New Roman" w:cs="Times New Roman"/>
          <w:sz w:val="24"/>
          <w:szCs w:val="24"/>
          <w:lang w:val="en-US"/>
        </w:rPr>
        <w:t xml:space="preserve">  terenuri</w:t>
      </w:r>
      <w:proofErr w:type="gramEnd"/>
      <w:r w:rsidRPr="00800E77">
        <w:rPr>
          <w:rFonts w:ascii="Times New Roman" w:hAnsi="Times New Roman" w:cs="Times New Roman"/>
          <w:sz w:val="24"/>
          <w:szCs w:val="24"/>
          <w:lang w:val="en-US"/>
        </w:rPr>
        <w:t xml:space="preserve">  din intravilanul localitatii</w:t>
      </w:r>
      <w:r>
        <w:rPr>
          <w:rFonts w:ascii="Times New Roman" w:hAnsi="Times New Roman" w:cs="Times New Roman"/>
          <w:sz w:val="24"/>
          <w:szCs w:val="24"/>
          <w:lang w:val="en-US"/>
        </w:rPr>
        <w:t xml:space="preserve">, </w:t>
      </w:r>
      <w:r w:rsidRPr="00800E77">
        <w:rPr>
          <w:rFonts w:ascii="Times New Roman" w:hAnsi="Times New Roman" w:cs="Times New Roman"/>
          <w:sz w:val="24"/>
          <w:szCs w:val="24"/>
          <w:lang w:val="en-US"/>
        </w:rPr>
        <w:t xml:space="preserve"> dup</w:t>
      </w:r>
      <w:r w:rsidR="00B75558">
        <w:rPr>
          <w:rFonts w:ascii="Times New Roman" w:hAnsi="Times New Roman" w:cs="Times New Roman"/>
          <w:sz w:val="24"/>
          <w:szCs w:val="24"/>
          <w:lang w:val="en-US"/>
        </w:rPr>
        <w:t>ă</w:t>
      </w:r>
      <w:r w:rsidRPr="00800E77">
        <w:rPr>
          <w:rFonts w:ascii="Times New Roman" w:hAnsi="Times New Roman" w:cs="Times New Roman"/>
          <w:sz w:val="24"/>
          <w:szCs w:val="24"/>
          <w:lang w:val="en-US"/>
        </w:rPr>
        <w:t xml:space="preserve"> cum urmeaza:</w:t>
      </w:r>
    </w:p>
    <w:p w14:paraId="1F1C0AE9" w14:textId="6B9EA382" w:rsidR="002576C7" w:rsidRDefault="002576C7" w:rsidP="002576C7">
      <w:pPr>
        <w:spacing w:after="0" w:line="240" w:lineRule="auto"/>
        <w:ind w:left="-426"/>
        <w:jc w:val="both"/>
        <w:rPr>
          <w:rFonts w:ascii="Times New Roman" w:hAnsi="Times New Roman" w:cs="Times New Roman"/>
          <w:b/>
          <w:i/>
          <w:sz w:val="24"/>
          <w:szCs w:val="24"/>
          <w:lang w:val="en-US"/>
        </w:rPr>
      </w:pPr>
      <w:r>
        <w:rPr>
          <w:rFonts w:ascii="Times New Roman" w:hAnsi="Times New Roman" w:cs="Times New Roman"/>
          <w:b/>
          <w:i/>
          <w:sz w:val="24"/>
          <w:szCs w:val="24"/>
          <w:lang w:val="ro-RO"/>
        </w:rPr>
        <w:t xml:space="preserve">     </w:t>
      </w:r>
      <w:r w:rsidRPr="00800E77">
        <w:rPr>
          <w:rFonts w:ascii="Times New Roman" w:hAnsi="Times New Roman" w:cs="Times New Roman"/>
          <w:b/>
          <w:i/>
          <w:sz w:val="24"/>
          <w:szCs w:val="24"/>
          <w:lang w:val="ro-RO"/>
        </w:rPr>
        <w:t xml:space="preserve">1.1 </w:t>
      </w:r>
      <w:r w:rsidRPr="00800E77">
        <w:rPr>
          <w:rFonts w:ascii="Times New Roman" w:hAnsi="Times New Roman" w:cs="Times New Roman"/>
          <w:b/>
          <w:i/>
          <w:sz w:val="24"/>
          <w:szCs w:val="24"/>
          <w:lang w:val="en-US"/>
        </w:rPr>
        <w:t xml:space="preserve"> teren din intravilanul localitatilor, modul de folosinta -  Agricol/terenuri degradate cu nr. cadastral 38281130275 cu suprafata de 1,3014</w:t>
      </w:r>
      <w:r>
        <w:rPr>
          <w:rFonts w:ascii="Times New Roman" w:hAnsi="Times New Roman" w:cs="Times New Roman"/>
          <w:b/>
          <w:i/>
          <w:sz w:val="24"/>
          <w:szCs w:val="24"/>
          <w:lang w:val="en-US"/>
        </w:rPr>
        <w:t xml:space="preserve"> </w:t>
      </w:r>
      <w:r w:rsidRPr="00800E77">
        <w:rPr>
          <w:rFonts w:ascii="Times New Roman" w:hAnsi="Times New Roman" w:cs="Times New Roman"/>
          <w:b/>
          <w:i/>
          <w:sz w:val="24"/>
          <w:szCs w:val="24"/>
          <w:lang w:val="en-US"/>
        </w:rPr>
        <w:t>ha, domeniul public.</w:t>
      </w:r>
    </w:p>
    <w:p w14:paraId="4D19F5ED" w14:textId="3FF3A877" w:rsidR="002576C7" w:rsidRDefault="002576C7" w:rsidP="002576C7">
      <w:pPr>
        <w:spacing w:after="0" w:line="240" w:lineRule="auto"/>
        <w:ind w:left="-426"/>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     </w:t>
      </w:r>
      <w:proofErr w:type="gramStart"/>
      <w:r w:rsidRPr="00800E77">
        <w:rPr>
          <w:rFonts w:ascii="Times New Roman" w:hAnsi="Times New Roman" w:cs="Times New Roman"/>
          <w:b/>
          <w:i/>
          <w:sz w:val="24"/>
          <w:szCs w:val="24"/>
          <w:lang w:val="en-US"/>
        </w:rPr>
        <w:t>1.2  teren</w:t>
      </w:r>
      <w:proofErr w:type="gramEnd"/>
      <w:r w:rsidRPr="00800E77">
        <w:rPr>
          <w:rFonts w:ascii="Times New Roman" w:hAnsi="Times New Roman" w:cs="Times New Roman"/>
          <w:b/>
          <w:i/>
          <w:sz w:val="24"/>
          <w:szCs w:val="24"/>
          <w:lang w:val="en-US"/>
        </w:rPr>
        <w:t xml:space="preserve"> din intravilanul localitatilor, modul de folosinta - Agricol/terenuri degradate cu nr. cadastral 38281130276 cu suprafata de 1,2920</w:t>
      </w:r>
      <w:r>
        <w:rPr>
          <w:rFonts w:ascii="Times New Roman" w:hAnsi="Times New Roman" w:cs="Times New Roman"/>
          <w:b/>
          <w:i/>
          <w:sz w:val="24"/>
          <w:szCs w:val="24"/>
          <w:lang w:val="en-US"/>
        </w:rPr>
        <w:t xml:space="preserve"> </w:t>
      </w:r>
      <w:r w:rsidRPr="00800E77">
        <w:rPr>
          <w:rFonts w:ascii="Times New Roman" w:hAnsi="Times New Roman" w:cs="Times New Roman"/>
          <w:b/>
          <w:i/>
          <w:sz w:val="24"/>
          <w:szCs w:val="24"/>
          <w:lang w:val="en-US"/>
        </w:rPr>
        <w:t xml:space="preserve">ha, domeniul public. </w:t>
      </w:r>
    </w:p>
    <w:p w14:paraId="6212C7C6" w14:textId="0192A8FD" w:rsidR="002576C7" w:rsidRDefault="002576C7" w:rsidP="002576C7">
      <w:pPr>
        <w:spacing w:after="0" w:line="240" w:lineRule="auto"/>
        <w:ind w:left="-426"/>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     </w:t>
      </w:r>
      <w:r w:rsidRPr="00800E77">
        <w:rPr>
          <w:rFonts w:ascii="Times New Roman" w:hAnsi="Times New Roman" w:cs="Times New Roman"/>
          <w:b/>
          <w:i/>
          <w:sz w:val="24"/>
          <w:szCs w:val="24"/>
          <w:lang w:val="en-US"/>
        </w:rPr>
        <w:t>1.3 teren din intravilanul localitatilor, modul de folosinta – Agricol/terenuri degradate cu nr. cadastral 38281130277 cu suprafata de 1,2279</w:t>
      </w:r>
      <w:r>
        <w:rPr>
          <w:rFonts w:ascii="Times New Roman" w:hAnsi="Times New Roman" w:cs="Times New Roman"/>
          <w:b/>
          <w:i/>
          <w:sz w:val="24"/>
          <w:szCs w:val="24"/>
          <w:lang w:val="en-US"/>
        </w:rPr>
        <w:t xml:space="preserve"> </w:t>
      </w:r>
      <w:r w:rsidRPr="00800E77">
        <w:rPr>
          <w:rFonts w:ascii="Times New Roman" w:hAnsi="Times New Roman" w:cs="Times New Roman"/>
          <w:b/>
          <w:i/>
          <w:sz w:val="24"/>
          <w:szCs w:val="24"/>
          <w:lang w:val="en-US"/>
        </w:rPr>
        <w:t>ha, domeniul public.</w:t>
      </w:r>
    </w:p>
    <w:p w14:paraId="1C9685E6" w14:textId="77777777" w:rsidR="002576C7" w:rsidRDefault="002576C7" w:rsidP="002576C7">
      <w:pPr>
        <w:spacing w:after="0" w:line="240" w:lineRule="auto"/>
        <w:ind w:left="-426"/>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     </w:t>
      </w:r>
      <w:r w:rsidRPr="00800E77">
        <w:rPr>
          <w:rFonts w:ascii="Times New Roman" w:hAnsi="Times New Roman" w:cs="Times New Roman"/>
          <w:b/>
          <w:i/>
          <w:sz w:val="24"/>
          <w:szCs w:val="24"/>
          <w:lang w:val="en-US"/>
        </w:rPr>
        <w:t>1.4 teren din intravilanul localitatilor, modul de folosinta – Agricol/terenuri degradate cu nr. cadastral 38281130278 cu suprafata de 0,1891</w:t>
      </w:r>
      <w:r>
        <w:rPr>
          <w:rFonts w:ascii="Times New Roman" w:hAnsi="Times New Roman" w:cs="Times New Roman"/>
          <w:b/>
          <w:i/>
          <w:sz w:val="24"/>
          <w:szCs w:val="24"/>
          <w:lang w:val="en-US"/>
        </w:rPr>
        <w:t xml:space="preserve"> </w:t>
      </w:r>
      <w:r w:rsidRPr="00800E77">
        <w:rPr>
          <w:rFonts w:ascii="Times New Roman" w:hAnsi="Times New Roman" w:cs="Times New Roman"/>
          <w:b/>
          <w:i/>
          <w:sz w:val="24"/>
          <w:szCs w:val="24"/>
          <w:lang w:val="en-US"/>
        </w:rPr>
        <w:t>ha, domeniul public.</w:t>
      </w:r>
    </w:p>
    <w:p w14:paraId="4B143801" w14:textId="77777777" w:rsidR="002576C7" w:rsidRDefault="002576C7" w:rsidP="002576C7">
      <w:pPr>
        <w:spacing w:after="0" w:line="240" w:lineRule="auto"/>
        <w:ind w:left="-426"/>
        <w:jc w:val="both"/>
        <w:rPr>
          <w:rFonts w:ascii="Times New Roman" w:hAnsi="Times New Roman" w:cs="Times New Roman"/>
          <w:b/>
          <w:i/>
          <w:sz w:val="24"/>
          <w:szCs w:val="24"/>
          <w:lang w:val="en-US"/>
        </w:rPr>
      </w:pPr>
    </w:p>
    <w:p w14:paraId="4FF714E4" w14:textId="74A375AB" w:rsidR="002576C7" w:rsidRPr="002576C7" w:rsidRDefault="002576C7" w:rsidP="002576C7">
      <w:pPr>
        <w:spacing w:after="0" w:line="240" w:lineRule="auto"/>
        <w:ind w:left="-426"/>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     </w:t>
      </w:r>
      <w:r w:rsidRPr="006C61CF">
        <w:rPr>
          <w:rFonts w:ascii="Times New Roman" w:hAnsi="Times New Roman" w:cs="Times New Roman"/>
          <w:bCs/>
          <w:i/>
          <w:sz w:val="24"/>
          <w:szCs w:val="24"/>
          <w:lang w:val="en-US"/>
        </w:rPr>
        <w:t>2.</w:t>
      </w:r>
      <w:r w:rsidR="006C61CF" w:rsidRPr="006C61CF">
        <w:rPr>
          <w:rFonts w:ascii="Times New Roman" w:hAnsi="Times New Roman" w:cs="Times New Roman"/>
          <w:bCs/>
          <w:i/>
          <w:sz w:val="24"/>
          <w:szCs w:val="24"/>
          <w:lang w:val="en-US"/>
        </w:rPr>
        <w:t xml:space="preserve"> P</w:t>
      </w:r>
      <w:r w:rsidRPr="006C61CF">
        <w:rPr>
          <w:rFonts w:ascii="Times New Roman" w:hAnsi="Times New Roman" w:cs="Times New Roman"/>
          <w:bCs/>
          <w:sz w:val="24"/>
          <w:szCs w:val="24"/>
          <w:lang w:val="en-US"/>
        </w:rPr>
        <w:t>rezenta</w:t>
      </w:r>
      <w:r w:rsidRPr="002576C7">
        <w:rPr>
          <w:rFonts w:ascii="Times New Roman" w:hAnsi="Times New Roman" w:cs="Times New Roman"/>
          <w:sz w:val="24"/>
          <w:szCs w:val="24"/>
          <w:lang w:val="en-US"/>
        </w:rPr>
        <w:t xml:space="preserve"> decizie va servi drept temei pentru înregistrarea modificarilor în Registrul Bunurilor Imobile al Biroului  de deservire Dubăsari din cadrul SCT Criuleni , I.P. Cadastrul Bunurilor Imobile conform pct. 1.1 pînă la 1.4  din prezenta decizie.</w:t>
      </w:r>
    </w:p>
    <w:p w14:paraId="01BA7DAC" w14:textId="77777777" w:rsidR="00F5071A" w:rsidRDefault="00F5071A" w:rsidP="00F5071A">
      <w:pPr>
        <w:spacing w:after="0" w:line="240" w:lineRule="auto"/>
        <w:ind w:firstLine="709"/>
        <w:jc w:val="both"/>
        <w:rPr>
          <w:rFonts w:ascii="Times New Roman" w:hAnsi="Times New Roman" w:cs="Times New Roman"/>
          <w:sz w:val="24"/>
          <w:szCs w:val="24"/>
          <w:lang w:val="en-US"/>
        </w:rPr>
      </w:pPr>
    </w:p>
    <w:p w14:paraId="0BA059D3" w14:textId="77777777" w:rsidR="006C61CF" w:rsidRPr="00800E77" w:rsidRDefault="006C61CF" w:rsidP="006C61CF">
      <w:pPr>
        <w:ind w:left="-426" w:right="-144"/>
        <w:rPr>
          <w:rFonts w:ascii="Times New Roman" w:hAnsi="Times New Roman" w:cs="Times New Roman"/>
          <w:sz w:val="24"/>
          <w:szCs w:val="24"/>
          <w:lang w:val="en-US"/>
        </w:rPr>
      </w:pPr>
      <w:r>
        <w:rPr>
          <w:rFonts w:ascii="Times New Roman" w:hAnsi="Times New Roman" w:cs="Times New Roman"/>
          <w:sz w:val="24"/>
          <w:szCs w:val="24"/>
          <w:lang w:val="en-US"/>
        </w:rPr>
        <w:t xml:space="preserve">     3. Responsabil de executarea prezentei decizii se desemnează </w:t>
      </w:r>
      <w:proofErr w:type="gramStart"/>
      <w:r>
        <w:rPr>
          <w:rFonts w:ascii="Times New Roman" w:hAnsi="Times New Roman" w:cs="Times New Roman"/>
          <w:sz w:val="24"/>
          <w:szCs w:val="24"/>
          <w:lang w:val="en-US"/>
        </w:rPr>
        <w:t>dna</w:t>
      </w:r>
      <w:proofErr w:type="gramEnd"/>
      <w:r>
        <w:rPr>
          <w:rFonts w:ascii="Times New Roman" w:hAnsi="Times New Roman" w:cs="Times New Roman"/>
          <w:sz w:val="24"/>
          <w:szCs w:val="24"/>
          <w:lang w:val="en-US"/>
        </w:rPr>
        <w:t xml:space="preserve"> M.Zavtoniev, specialist principal în domeniul RRPF:</w:t>
      </w:r>
    </w:p>
    <w:p w14:paraId="21A29FDD" w14:textId="77777777" w:rsidR="006C61CF" w:rsidRPr="00681672" w:rsidRDefault="006C61CF" w:rsidP="006C61CF">
      <w:pPr>
        <w:ind w:left="-426"/>
        <w:rPr>
          <w:rFonts w:ascii="Times New Roman" w:hAnsi="Times New Roman" w:cs="Times New Roman"/>
          <w:sz w:val="24"/>
          <w:szCs w:val="24"/>
          <w:lang w:val="en-US"/>
        </w:rPr>
      </w:pPr>
      <w:r w:rsidRPr="00681672">
        <w:rPr>
          <w:rFonts w:ascii="Times New Roman" w:hAnsi="Times New Roman" w:cs="Times New Roman"/>
          <w:sz w:val="24"/>
          <w:szCs w:val="24"/>
          <w:lang w:val="en-US"/>
        </w:rPr>
        <w:t xml:space="preserve">     4. </w:t>
      </w:r>
      <w:r>
        <w:rPr>
          <w:rFonts w:ascii="Times New Roman" w:hAnsi="Times New Roman" w:cs="Times New Roman"/>
          <w:sz w:val="24"/>
          <w:szCs w:val="24"/>
          <w:lang w:val="en-US"/>
        </w:rPr>
        <w:t xml:space="preserve"> Controlul asupra executării prezentei decizii se pune în sarcina dlui V.Berzan, primarul localităţii.</w:t>
      </w:r>
    </w:p>
    <w:p w14:paraId="76DB9B34" w14:textId="77777777" w:rsidR="006C61CF" w:rsidRDefault="006C61CF" w:rsidP="006C61CF">
      <w:pPr>
        <w:ind w:left="-426"/>
        <w:rPr>
          <w:sz w:val="24"/>
          <w:szCs w:val="24"/>
          <w:lang w:val="en-US"/>
        </w:rPr>
      </w:pPr>
    </w:p>
    <w:p w14:paraId="61DE0363" w14:textId="77777777" w:rsidR="006C61CF" w:rsidRDefault="006C61CF" w:rsidP="006C61CF">
      <w:pPr>
        <w:ind w:left="-426"/>
        <w:rPr>
          <w:rFonts w:ascii="Times New Roman" w:hAnsi="Times New Roman" w:cs="Times New Roman"/>
          <w:sz w:val="24"/>
          <w:szCs w:val="24"/>
          <w:lang w:val="en-US"/>
        </w:rPr>
      </w:pPr>
      <w:r w:rsidRPr="00681672">
        <w:rPr>
          <w:rFonts w:ascii="Times New Roman" w:hAnsi="Times New Roman" w:cs="Times New Roman"/>
          <w:sz w:val="24"/>
          <w:szCs w:val="24"/>
          <w:lang w:val="en-US"/>
        </w:rPr>
        <w:t xml:space="preserve">Secretarul Consiliului local </w:t>
      </w:r>
      <w:r>
        <w:rPr>
          <w:rFonts w:ascii="Times New Roman" w:hAnsi="Times New Roman" w:cs="Times New Roman"/>
          <w:sz w:val="24"/>
          <w:szCs w:val="24"/>
          <w:lang w:val="en-US"/>
        </w:rPr>
        <w:t xml:space="preserve">                                                                         Diordiev Nina</w:t>
      </w:r>
    </w:p>
    <w:p w14:paraId="1D34E394" w14:textId="77777777" w:rsidR="006C61CF" w:rsidRDefault="006C61CF" w:rsidP="006C61CF">
      <w:pPr>
        <w:spacing w:after="0"/>
        <w:ind w:left="-426"/>
        <w:rPr>
          <w:rFonts w:ascii="Times New Roman" w:hAnsi="Times New Roman" w:cs="Times New Roman"/>
          <w:sz w:val="24"/>
          <w:szCs w:val="24"/>
          <w:lang w:val="en-US"/>
        </w:rPr>
      </w:pPr>
      <w:bookmarkStart w:id="4" w:name="_Hlk172195930"/>
      <w:r>
        <w:rPr>
          <w:rFonts w:ascii="Times New Roman" w:hAnsi="Times New Roman" w:cs="Times New Roman"/>
          <w:sz w:val="24"/>
          <w:szCs w:val="24"/>
          <w:lang w:val="en-US"/>
        </w:rPr>
        <w:t>Coordonat:</w:t>
      </w:r>
    </w:p>
    <w:p w14:paraId="110B6CDA" w14:textId="0490ED62" w:rsidR="006C61CF" w:rsidRDefault="006C61CF" w:rsidP="006C61CF">
      <w:pPr>
        <w:spacing w:after="0"/>
        <w:ind w:left="-426"/>
        <w:rPr>
          <w:rFonts w:ascii="Times New Roman" w:hAnsi="Times New Roman" w:cs="Times New Roman"/>
          <w:sz w:val="24"/>
          <w:szCs w:val="24"/>
          <w:lang w:val="en-US"/>
        </w:rPr>
      </w:pPr>
      <w:r>
        <w:rPr>
          <w:rFonts w:ascii="Times New Roman" w:hAnsi="Times New Roman" w:cs="Times New Roman"/>
          <w:sz w:val="24"/>
          <w:szCs w:val="24"/>
          <w:lang w:val="en-US"/>
        </w:rPr>
        <w:t>Sp.principal în domeniul RRPF                                                                   Zavtoniev Maria</w:t>
      </w:r>
    </w:p>
    <w:p w14:paraId="4D9E77F5" w14:textId="77777777" w:rsidR="00B75558" w:rsidRDefault="00B75558" w:rsidP="006C61CF">
      <w:pPr>
        <w:spacing w:after="0"/>
        <w:ind w:left="-426"/>
        <w:rPr>
          <w:rFonts w:ascii="Times New Roman" w:hAnsi="Times New Roman" w:cs="Times New Roman"/>
          <w:sz w:val="24"/>
          <w:szCs w:val="24"/>
          <w:lang w:val="en-US"/>
        </w:rPr>
      </w:pPr>
    </w:p>
    <w:p w14:paraId="107EAC25" w14:textId="77777777" w:rsidR="00B75558" w:rsidRDefault="00B75558" w:rsidP="006C61CF">
      <w:pPr>
        <w:spacing w:after="0"/>
        <w:ind w:left="-426"/>
        <w:rPr>
          <w:rFonts w:ascii="Times New Roman" w:hAnsi="Times New Roman" w:cs="Times New Roman"/>
          <w:sz w:val="24"/>
          <w:szCs w:val="24"/>
          <w:lang w:val="en-US"/>
        </w:rPr>
      </w:pPr>
    </w:p>
    <w:p w14:paraId="1DACBCBD" w14:textId="77777777" w:rsidR="00B75558" w:rsidRDefault="00B75558" w:rsidP="006C61CF">
      <w:pPr>
        <w:spacing w:after="0"/>
        <w:ind w:left="-426"/>
        <w:rPr>
          <w:rFonts w:ascii="Times New Roman" w:hAnsi="Times New Roman" w:cs="Times New Roman"/>
          <w:sz w:val="24"/>
          <w:szCs w:val="24"/>
          <w:lang w:val="en-US"/>
        </w:rPr>
      </w:pPr>
    </w:p>
    <w:bookmarkEnd w:id="4"/>
    <w:p w14:paraId="17436286" w14:textId="77777777" w:rsidR="006C61CF" w:rsidRDefault="006C61CF" w:rsidP="006C61CF">
      <w:pPr>
        <w:spacing w:after="0" w:line="240" w:lineRule="auto"/>
        <w:jc w:val="both"/>
        <w:rPr>
          <w:rFonts w:ascii="Times New Roman" w:hAnsi="Times New Roman" w:cs="Times New Roman"/>
          <w:sz w:val="24"/>
          <w:szCs w:val="24"/>
          <w:lang w:val="en-US"/>
        </w:rPr>
      </w:pPr>
    </w:p>
    <w:p w14:paraId="6C62C001" w14:textId="77777777" w:rsidR="00F5071A" w:rsidRDefault="00F5071A" w:rsidP="00800E77">
      <w:pPr>
        <w:spacing w:after="0" w:line="240" w:lineRule="auto"/>
        <w:ind w:firstLine="709"/>
        <w:jc w:val="both"/>
        <w:rPr>
          <w:rFonts w:ascii="Times New Roman" w:hAnsi="Times New Roman" w:cs="Times New Roman"/>
          <w:sz w:val="24"/>
          <w:szCs w:val="24"/>
          <w:lang w:val="en-US"/>
        </w:rPr>
      </w:pPr>
    </w:p>
    <w:p w14:paraId="681AB83E" w14:textId="7012B37C" w:rsidR="00800E77" w:rsidRPr="00800E77" w:rsidRDefault="00F5071A" w:rsidP="00800E77">
      <w:pPr>
        <w:spacing w:after="0" w:line="240" w:lineRule="auto"/>
        <w:ind w:firstLine="709"/>
        <w:jc w:val="both"/>
        <w:rPr>
          <w:rFonts w:ascii="Times New Roman" w:hAnsi="Times New Roman" w:cs="Times New Roman"/>
          <w:sz w:val="24"/>
          <w:szCs w:val="24"/>
          <w:lang w:val="en-US"/>
        </w:rPr>
      </w:pPr>
      <w:bookmarkStart w:id="5" w:name="_Hlk172206583"/>
      <w:r>
        <w:rPr>
          <w:rFonts w:ascii="Times New Roman" w:hAnsi="Times New Roman" w:cs="Times New Roman"/>
          <w:sz w:val="24"/>
          <w:szCs w:val="24"/>
          <w:lang w:val="en-US"/>
        </w:rPr>
        <w:t xml:space="preserve">                                                     </w:t>
      </w:r>
      <w:r w:rsidR="00800E77" w:rsidRPr="00800E77">
        <w:rPr>
          <w:rFonts w:ascii="Times New Roman" w:hAnsi="Times New Roman" w:cs="Times New Roman"/>
          <w:sz w:val="24"/>
          <w:szCs w:val="24"/>
          <w:lang w:val="en-US"/>
        </w:rPr>
        <w:t>Notă informativă</w:t>
      </w:r>
    </w:p>
    <w:p w14:paraId="641B2293" w14:textId="12512382" w:rsidR="00800E77" w:rsidRPr="006C61CF" w:rsidRDefault="00800E77" w:rsidP="00800E77">
      <w:pPr>
        <w:spacing w:after="0" w:line="240" w:lineRule="auto"/>
        <w:ind w:firstLine="709"/>
        <w:jc w:val="both"/>
        <w:rPr>
          <w:rFonts w:ascii="Times New Roman" w:hAnsi="Times New Roman" w:cs="Times New Roman"/>
          <w:sz w:val="24"/>
          <w:szCs w:val="24"/>
          <w:lang w:val="en-US"/>
        </w:rPr>
      </w:pPr>
      <w:r w:rsidRPr="00800E77">
        <w:rPr>
          <w:rFonts w:ascii="Times New Roman" w:hAnsi="Times New Roman" w:cs="Times New Roman"/>
          <w:sz w:val="24"/>
          <w:szCs w:val="24"/>
          <w:lang w:val="en-US"/>
        </w:rPr>
        <w:t>la proiectul deciziei “</w:t>
      </w:r>
      <w:r w:rsidRPr="00800E77">
        <w:rPr>
          <w:rFonts w:ascii="Times New Roman" w:hAnsi="Times New Roman" w:cs="Times New Roman"/>
          <w:i/>
          <w:sz w:val="24"/>
          <w:szCs w:val="24"/>
          <w:lang w:val="en-US"/>
        </w:rPr>
        <w:t xml:space="preserve">Cu privire la aprobarea materialelor de delimitare în mod selectiv a unor bunuri imobile proprietate publica a UAT Doroțcaia </w:t>
      </w:r>
      <w:r w:rsidR="006C61CF">
        <w:rPr>
          <w:rFonts w:ascii="Times New Roman" w:hAnsi="Times New Roman" w:cs="Times New Roman"/>
          <w:sz w:val="24"/>
          <w:szCs w:val="24"/>
          <w:lang w:val="en-US"/>
        </w:rPr>
        <w:t>“</w:t>
      </w:r>
    </w:p>
    <w:p w14:paraId="75F01E90" w14:textId="77777777" w:rsidR="006C61CF" w:rsidRPr="00800E77" w:rsidRDefault="006C61CF" w:rsidP="00800E77">
      <w:pPr>
        <w:spacing w:after="0" w:line="240" w:lineRule="auto"/>
        <w:ind w:firstLine="709"/>
        <w:jc w:val="both"/>
        <w:rPr>
          <w:rFonts w:ascii="Times New Roman" w:hAnsi="Times New Roman" w:cs="Times New Roman"/>
          <w:sz w:val="24"/>
          <w:szCs w:val="24"/>
          <w:lang w:val="en-US"/>
        </w:rPr>
      </w:pPr>
    </w:p>
    <w:tbl>
      <w:tblPr>
        <w:tblStyle w:val="a8"/>
        <w:tblW w:w="9747" w:type="dxa"/>
        <w:tblInd w:w="0" w:type="dxa"/>
        <w:tblLook w:val="04A0" w:firstRow="1" w:lastRow="0" w:firstColumn="1" w:lastColumn="0" w:noHBand="0" w:noVBand="1"/>
      </w:tblPr>
      <w:tblGrid>
        <w:gridCol w:w="9747"/>
      </w:tblGrid>
      <w:tr w:rsidR="00800E77" w:rsidRPr="00D640CA" w14:paraId="25FF4F22"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000A4B81" w14:textId="77777777" w:rsidR="00800E77" w:rsidRPr="00800E77" w:rsidRDefault="00800E77" w:rsidP="00800E77">
            <w:pPr>
              <w:pStyle w:val="a4"/>
              <w:numPr>
                <w:ilvl w:val="0"/>
                <w:numId w:val="5"/>
              </w:numPr>
              <w:spacing w:after="0" w:line="240" w:lineRule="auto"/>
              <w:jc w:val="both"/>
              <w:rPr>
                <w:rFonts w:ascii="Times New Roman" w:hAnsi="Times New Roman" w:cs="Times New Roman"/>
                <w:b/>
                <w:sz w:val="24"/>
                <w:szCs w:val="24"/>
                <w:lang w:val="en-US"/>
              </w:rPr>
            </w:pPr>
            <w:r w:rsidRPr="00800E77">
              <w:rPr>
                <w:rFonts w:ascii="Times New Roman" w:hAnsi="Times New Roman" w:cs="Times New Roman"/>
                <w:b/>
                <w:sz w:val="24"/>
                <w:szCs w:val="24"/>
                <w:lang w:val="en-US"/>
              </w:rPr>
              <w:t>Denumirea autorului si, dupa caz, a particularitatilor la elaborarea proiectului</w:t>
            </w:r>
          </w:p>
        </w:tc>
      </w:tr>
      <w:tr w:rsidR="00800E77" w:rsidRPr="00D640CA" w14:paraId="5C72DD72"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4E8B98D4" w14:textId="77777777" w:rsidR="00800E77" w:rsidRPr="00800E77" w:rsidRDefault="00800E77" w:rsidP="00800E77">
            <w:pPr>
              <w:spacing w:after="0" w:line="240" w:lineRule="auto"/>
              <w:ind w:firstLine="709"/>
              <w:jc w:val="both"/>
              <w:rPr>
                <w:rFonts w:ascii="Times New Roman" w:hAnsi="Times New Roman" w:cs="Times New Roman"/>
                <w:sz w:val="24"/>
                <w:szCs w:val="24"/>
                <w:lang w:val="ro-RO"/>
              </w:rPr>
            </w:pPr>
            <w:r w:rsidRPr="00800E77">
              <w:rPr>
                <w:rFonts w:ascii="Times New Roman" w:hAnsi="Times New Roman" w:cs="Times New Roman"/>
                <w:sz w:val="24"/>
                <w:szCs w:val="24"/>
                <w:lang w:val="en-US"/>
              </w:rPr>
              <w:t>Specialist în reglamentarea regimului funciar</w:t>
            </w:r>
          </w:p>
        </w:tc>
      </w:tr>
      <w:tr w:rsidR="00800E77" w:rsidRPr="00D640CA" w14:paraId="31385434"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3DA655DA" w14:textId="77777777" w:rsidR="00800E77" w:rsidRPr="00800E77" w:rsidRDefault="00800E77" w:rsidP="00800E77">
            <w:pPr>
              <w:pStyle w:val="a4"/>
              <w:numPr>
                <w:ilvl w:val="0"/>
                <w:numId w:val="5"/>
              </w:numPr>
              <w:spacing w:after="0" w:line="240" w:lineRule="auto"/>
              <w:jc w:val="both"/>
              <w:rPr>
                <w:rFonts w:ascii="Times New Roman" w:hAnsi="Times New Roman" w:cs="Times New Roman"/>
                <w:b/>
                <w:sz w:val="24"/>
                <w:szCs w:val="24"/>
                <w:lang w:val="en-US"/>
              </w:rPr>
            </w:pPr>
            <w:r w:rsidRPr="00800E77">
              <w:rPr>
                <w:rFonts w:ascii="Times New Roman" w:hAnsi="Times New Roman" w:cs="Times New Roman"/>
                <w:b/>
                <w:sz w:val="24"/>
                <w:szCs w:val="24"/>
                <w:lang w:val="en-US"/>
              </w:rPr>
              <w:t>Condițiile ce au impus elaborarea proiectului de acte normative și finalitațile urmărite</w:t>
            </w:r>
          </w:p>
        </w:tc>
      </w:tr>
      <w:tr w:rsidR="00800E77" w:rsidRPr="00D640CA" w14:paraId="66B1DCF6"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590317B8" w14:textId="77777777" w:rsidR="00800E77" w:rsidRPr="00800E77" w:rsidRDefault="00800E77" w:rsidP="00800E77">
            <w:pPr>
              <w:spacing w:after="0" w:line="240" w:lineRule="auto"/>
              <w:jc w:val="both"/>
              <w:rPr>
                <w:rFonts w:ascii="Times New Roman" w:hAnsi="Times New Roman" w:cs="Times New Roman"/>
                <w:sz w:val="24"/>
                <w:szCs w:val="24"/>
                <w:lang w:val="en-US"/>
              </w:rPr>
            </w:pPr>
            <w:r w:rsidRPr="00800E77">
              <w:rPr>
                <w:rFonts w:ascii="Times New Roman" w:hAnsi="Times New Roman" w:cs="Times New Roman"/>
                <w:sz w:val="24"/>
                <w:szCs w:val="24"/>
                <w:lang w:val="en-US"/>
              </w:rPr>
              <w:t>Prevederile legislatiei în vigoare privind adminisrarea si inregistrarea bunurilor proprietate a UAT</w:t>
            </w:r>
          </w:p>
        </w:tc>
      </w:tr>
      <w:tr w:rsidR="00800E77" w:rsidRPr="00D640CA" w14:paraId="74850139"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5076B184" w14:textId="77777777" w:rsidR="00800E77" w:rsidRPr="00800E77" w:rsidRDefault="00800E77" w:rsidP="00800E77">
            <w:pPr>
              <w:numPr>
                <w:ilvl w:val="0"/>
                <w:numId w:val="5"/>
              </w:numPr>
              <w:spacing w:after="0" w:line="240" w:lineRule="auto"/>
              <w:jc w:val="both"/>
              <w:rPr>
                <w:rFonts w:ascii="Times New Roman" w:hAnsi="Times New Roman" w:cs="Times New Roman"/>
                <w:b/>
                <w:sz w:val="24"/>
                <w:szCs w:val="24"/>
                <w:lang w:val="en-US"/>
              </w:rPr>
            </w:pPr>
            <w:r w:rsidRPr="00800E77">
              <w:rPr>
                <w:rFonts w:ascii="Times New Roman" w:hAnsi="Times New Roman" w:cs="Times New Roman"/>
                <w:b/>
                <w:sz w:val="24"/>
                <w:szCs w:val="24"/>
                <w:lang w:val="en-US"/>
              </w:rPr>
              <w:t>Descrierea gradului de compatibilitate pentru proiectele care au ca  scop armonizarea Legislatiei Uniunii Europene</w:t>
            </w:r>
          </w:p>
        </w:tc>
      </w:tr>
      <w:tr w:rsidR="00800E77" w:rsidRPr="00D640CA" w14:paraId="0E9EAA5E"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2D8CD39B" w14:textId="77777777" w:rsidR="00800E77" w:rsidRPr="00800E77" w:rsidRDefault="00800E77" w:rsidP="00800E77">
            <w:pPr>
              <w:spacing w:after="0" w:line="240" w:lineRule="auto"/>
              <w:ind w:firstLine="709"/>
              <w:jc w:val="both"/>
              <w:rPr>
                <w:rFonts w:ascii="Times New Roman" w:hAnsi="Times New Roman" w:cs="Times New Roman"/>
                <w:sz w:val="24"/>
                <w:szCs w:val="24"/>
                <w:lang w:val="en-US"/>
              </w:rPr>
            </w:pPr>
            <w:r w:rsidRPr="00800E77">
              <w:rPr>
                <w:rFonts w:ascii="Times New Roman" w:hAnsi="Times New Roman" w:cs="Times New Roman"/>
                <w:sz w:val="24"/>
                <w:szCs w:val="24"/>
                <w:lang w:val="en-US"/>
              </w:rPr>
              <w:t>Proiectul de decizie nu contravine Legislatiei Uniunii Europene</w:t>
            </w:r>
          </w:p>
        </w:tc>
      </w:tr>
      <w:tr w:rsidR="00800E77" w:rsidRPr="00D640CA" w14:paraId="625DE433"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77FA8F71" w14:textId="77777777" w:rsidR="00800E77" w:rsidRPr="00800E77" w:rsidRDefault="00800E77" w:rsidP="00800E77">
            <w:pPr>
              <w:numPr>
                <w:ilvl w:val="0"/>
                <w:numId w:val="5"/>
              </w:numPr>
              <w:spacing w:after="0" w:line="240" w:lineRule="auto"/>
              <w:jc w:val="both"/>
              <w:rPr>
                <w:rFonts w:ascii="Times New Roman" w:hAnsi="Times New Roman" w:cs="Times New Roman"/>
                <w:b/>
                <w:sz w:val="24"/>
                <w:szCs w:val="24"/>
                <w:lang w:val="en-US"/>
              </w:rPr>
            </w:pPr>
            <w:r w:rsidRPr="00800E77">
              <w:rPr>
                <w:rFonts w:ascii="Times New Roman" w:hAnsi="Times New Roman" w:cs="Times New Roman"/>
                <w:b/>
                <w:sz w:val="24"/>
                <w:szCs w:val="24"/>
                <w:lang w:val="en-US"/>
              </w:rPr>
              <w:t>Principalele prevederi ale proiectului și evidențierea elementelor noi</w:t>
            </w:r>
          </w:p>
        </w:tc>
      </w:tr>
      <w:tr w:rsidR="00800E77" w:rsidRPr="00D640CA" w14:paraId="13871093" w14:textId="77777777" w:rsidTr="00800E77">
        <w:tc>
          <w:tcPr>
            <w:tcW w:w="9747" w:type="dxa"/>
            <w:tcBorders>
              <w:top w:val="single" w:sz="4" w:space="0" w:color="auto"/>
              <w:left w:val="single" w:sz="4" w:space="0" w:color="auto"/>
              <w:bottom w:val="single" w:sz="4" w:space="0" w:color="auto"/>
              <w:right w:val="single" w:sz="4" w:space="0" w:color="auto"/>
            </w:tcBorders>
          </w:tcPr>
          <w:p w14:paraId="470865FF" w14:textId="77777777" w:rsidR="00800E77" w:rsidRPr="00800E77" w:rsidRDefault="00800E77" w:rsidP="00800E77">
            <w:pPr>
              <w:spacing w:after="0" w:line="240" w:lineRule="auto"/>
              <w:jc w:val="both"/>
              <w:rPr>
                <w:rFonts w:ascii="Times New Roman" w:hAnsi="Times New Roman" w:cs="Times New Roman"/>
                <w:sz w:val="24"/>
                <w:szCs w:val="24"/>
                <w:lang w:val="ro-RO"/>
              </w:rPr>
            </w:pPr>
            <w:r w:rsidRPr="00800E77">
              <w:rPr>
                <w:rFonts w:ascii="Times New Roman" w:hAnsi="Times New Roman" w:cs="Times New Roman"/>
                <w:sz w:val="24"/>
                <w:szCs w:val="24"/>
                <w:lang w:val="en-US"/>
              </w:rPr>
              <w:t xml:space="preserve"> 1.  Se solicita aprobarea materialelor de delimitare în mod selectiv, a bunurilor  imobile proprietate pubica  a UAT Dorotcaia  terenuri  din intravilanul localitatii dupa cum urmeaza:</w:t>
            </w:r>
          </w:p>
          <w:p w14:paraId="283DCFF0" w14:textId="77777777" w:rsidR="00800E77" w:rsidRPr="00800E77" w:rsidRDefault="00800E77" w:rsidP="00800E77">
            <w:pPr>
              <w:spacing w:after="0" w:line="240" w:lineRule="auto"/>
              <w:jc w:val="both"/>
              <w:rPr>
                <w:rFonts w:ascii="Times New Roman" w:hAnsi="Times New Roman" w:cs="Times New Roman"/>
                <w:b/>
                <w:i/>
                <w:sz w:val="24"/>
                <w:szCs w:val="24"/>
                <w:lang w:val="en-US"/>
              </w:rPr>
            </w:pPr>
            <w:r w:rsidRPr="00800E77">
              <w:rPr>
                <w:rFonts w:ascii="Times New Roman" w:hAnsi="Times New Roman" w:cs="Times New Roman"/>
                <w:b/>
                <w:i/>
                <w:sz w:val="24"/>
                <w:szCs w:val="24"/>
                <w:lang w:val="ro-RO"/>
              </w:rPr>
              <w:t xml:space="preserve">1.1 </w:t>
            </w:r>
            <w:r w:rsidRPr="00800E77">
              <w:rPr>
                <w:rFonts w:ascii="Times New Roman" w:hAnsi="Times New Roman" w:cs="Times New Roman"/>
                <w:b/>
                <w:i/>
                <w:sz w:val="24"/>
                <w:szCs w:val="24"/>
                <w:lang w:val="en-US"/>
              </w:rPr>
              <w:t xml:space="preserve"> teren din intravilanul localitatilor, modul de folosinta -  Agricol/terenuri degradate cu nr. cadastral 38281130275 cu suprafata de 1,3014ha, domeniul public.</w:t>
            </w:r>
          </w:p>
          <w:p w14:paraId="665EFE08" w14:textId="77777777" w:rsidR="00800E77" w:rsidRPr="00800E77" w:rsidRDefault="00800E77" w:rsidP="00800E77">
            <w:pPr>
              <w:spacing w:after="0" w:line="240" w:lineRule="auto"/>
              <w:jc w:val="both"/>
              <w:rPr>
                <w:rFonts w:ascii="Times New Roman" w:hAnsi="Times New Roman" w:cs="Times New Roman"/>
                <w:b/>
                <w:i/>
                <w:sz w:val="24"/>
                <w:szCs w:val="24"/>
                <w:lang w:val="en-US"/>
              </w:rPr>
            </w:pPr>
            <w:proofErr w:type="gramStart"/>
            <w:r w:rsidRPr="00800E77">
              <w:rPr>
                <w:rFonts w:ascii="Times New Roman" w:hAnsi="Times New Roman" w:cs="Times New Roman"/>
                <w:b/>
                <w:i/>
                <w:sz w:val="24"/>
                <w:szCs w:val="24"/>
                <w:lang w:val="en-US"/>
              </w:rPr>
              <w:t>1.2  teren</w:t>
            </w:r>
            <w:proofErr w:type="gramEnd"/>
            <w:r w:rsidRPr="00800E77">
              <w:rPr>
                <w:rFonts w:ascii="Times New Roman" w:hAnsi="Times New Roman" w:cs="Times New Roman"/>
                <w:b/>
                <w:i/>
                <w:sz w:val="24"/>
                <w:szCs w:val="24"/>
                <w:lang w:val="en-US"/>
              </w:rPr>
              <w:t xml:space="preserve"> din intravilanul localitatilor, modul de folosinta - Agricol/terenuri degradate cu nr. cadastral 38281130276 cu suprafata de 1,2920ha, domeniul public. </w:t>
            </w:r>
          </w:p>
          <w:p w14:paraId="65445C8F" w14:textId="77777777" w:rsidR="00800E77" w:rsidRPr="00800E77" w:rsidRDefault="00800E77" w:rsidP="00800E77">
            <w:pPr>
              <w:spacing w:after="0" w:line="240" w:lineRule="auto"/>
              <w:jc w:val="both"/>
              <w:rPr>
                <w:rFonts w:ascii="Times New Roman" w:hAnsi="Times New Roman" w:cs="Times New Roman"/>
                <w:b/>
                <w:i/>
                <w:sz w:val="24"/>
                <w:szCs w:val="24"/>
                <w:lang w:val="en-US"/>
              </w:rPr>
            </w:pPr>
            <w:r w:rsidRPr="00800E77">
              <w:rPr>
                <w:rFonts w:ascii="Times New Roman" w:hAnsi="Times New Roman" w:cs="Times New Roman"/>
                <w:b/>
                <w:i/>
                <w:sz w:val="24"/>
                <w:szCs w:val="24"/>
                <w:lang w:val="en-US"/>
              </w:rPr>
              <w:t>1.3 teren din intravilanul localitatilor, modul de folosinta – Agricol/terenuri degradate cu nr. cadastral 38281130277 cu suprafata de 1,2279ha, domeniul public.</w:t>
            </w:r>
          </w:p>
          <w:p w14:paraId="0A9FCA1F" w14:textId="77777777" w:rsidR="00800E77" w:rsidRPr="00800E77" w:rsidRDefault="00800E77" w:rsidP="00800E77">
            <w:pPr>
              <w:spacing w:after="0" w:line="240" w:lineRule="auto"/>
              <w:jc w:val="both"/>
              <w:rPr>
                <w:rFonts w:ascii="Times New Roman" w:hAnsi="Times New Roman" w:cs="Times New Roman"/>
                <w:b/>
                <w:i/>
                <w:sz w:val="24"/>
                <w:szCs w:val="24"/>
                <w:lang w:val="en-US"/>
              </w:rPr>
            </w:pPr>
            <w:r w:rsidRPr="00800E77">
              <w:rPr>
                <w:rFonts w:ascii="Times New Roman" w:hAnsi="Times New Roman" w:cs="Times New Roman"/>
                <w:b/>
                <w:i/>
                <w:sz w:val="24"/>
                <w:szCs w:val="24"/>
                <w:lang w:val="en-US"/>
              </w:rPr>
              <w:t>1.4 teren din intravilanul localitatilor, modul de folosinta – Agricol/terenuri degradate cu nr. cadastral 38281130278 cu suprafata de 0,1891ha, domeniul public.</w:t>
            </w:r>
          </w:p>
          <w:p w14:paraId="2F19B784" w14:textId="77777777" w:rsidR="00800E77" w:rsidRPr="00800E77" w:rsidRDefault="00800E77" w:rsidP="00800E77">
            <w:pPr>
              <w:spacing w:after="0" w:line="240" w:lineRule="auto"/>
              <w:jc w:val="both"/>
              <w:rPr>
                <w:rFonts w:ascii="Times New Roman" w:hAnsi="Times New Roman" w:cs="Times New Roman"/>
                <w:b/>
                <w:i/>
                <w:sz w:val="24"/>
                <w:szCs w:val="24"/>
                <w:lang w:val="en-US"/>
              </w:rPr>
            </w:pPr>
          </w:p>
          <w:p w14:paraId="08A21BE6" w14:textId="77777777" w:rsidR="00800E77" w:rsidRPr="00800E77" w:rsidRDefault="00800E77" w:rsidP="00800E77">
            <w:pPr>
              <w:spacing w:after="0" w:line="240" w:lineRule="auto"/>
              <w:jc w:val="both"/>
              <w:rPr>
                <w:rFonts w:ascii="Times New Roman" w:hAnsi="Times New Roman" w:cs="Times New Roman"/>
                <w:sz w:val="24"/>
                <w:szCs w:val="24"/>
                <w:lang w:val="en-US"/>
              </w:rPr>
            </w:pPr>
            <w:r w:rsidRPr="00800E77">
              <w:rPr>
                <w:rFonts w:ascii="Times New Roman" w:hAnsi="Times New Roman" w:cs="Times New Roman"/>
                <w:sz w:val="24"/>
                <w:szCs w:val="24"/>
                <w:lang w:val="en-US"/>
              </w:rPr>
              <w:t>2. Prezenta decizie va servi drept temei pentru înregistrarea modificarilor în Registrul Bunurilor Imobile al Biroului  de deservire Dubăsari din cadrul SCT Criuleni , I.P. Cadastrul Bunurilor Imobile conform pct. 1.1 pînă la 1.4  din prezenta decizie.</w:t>
            </w:r>
          </w:p>
          <w:p w14:paraId="4E14EAF8" w14:textId="77777777" w:rsidR="00800E77" w:rsidRPr="00800E77" w:rsidRDefault="00800E77" w:rsidP="00800E77">
            <w:pPr>
              <w:spacing w:after="0" w:line="240" w:lineRule="auto"/>
              <w:jc w:val="both"/>
              <w:rPr>
                <w:rFonts w:ascii="Times New Roman" w:hAnsi="Times New Roman" w:cs="Times New Roman"/>
                <w:b/>
                <w:i/>
                <w:sz w:val="24"/>
                <w:szCs w:val="24"/>
                <w:lang w:val="en-US"/>
              </w:rPr>
            </w:pPr>
            <w:r w:rsidRPr="00800E77">
              <w:rPr>
                <w:rFonts w:ascii="Times New Roman" w:hAnsi="Times New Roman" w:cs="Times New Roman"/>
                <w:sz w:val="24"/>
                <w:szCs w:val="24"/>
                <w:lang w:val="en-US"/>
              </w:rPr>
              <w:t xml:space="preserve"> </w:t>
            </w:r>
          </w:p>
        </w:tc>
      </w:tr>
      <w:tr w:rsidR="00800E77" w:rsidRPr="00800E77" w14:paraId="1D996501"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3F93A122" w14:textId="77777777" w:rsidR="00800E77" w:rsidRPr="00800E77" w:rsidRDefault="00800E77" w:rsidP="00800E77">
            <w:pPr>
              <w:spacing w:after="0" w:line="240" w:lineRule="auto"/>
              <w:jc w:val="both"/>
              <w:rPr>
                <w:rFonts w:ascii="Times New Roman" w:hAnsi="Times New Roman" w:cs="Times New Roman"/>
                <w:b/>
                <w:sz w:val="24"/>
                <w:szCs w:val="24"/>
                <w:lang w:val="ro-RO"/>
              </w:rPr>
            </w:pPr>
            <w:r w:rsidRPr="00800E77">
              <w:rPr>
                <w:rFonts w:ascii="Times New Roman" w:hAnsi="Times New Roman" w:cs="Times New Roman"/>
                <w:b/>
                <w:sz w:val="24"/>
                <w:szCs w:val="24"/>
                <w:lang w:val="ro-RO"/>
              </w:rPr>
              <w:t>5.  Fundamentarea economico-financiară</w:t>
            </w:r>
          </w:p>
        </w:tc>
      </w:tr>
      <w:tr w:rsidR="00800E77" w:rsidRPr="00D640CA" w14:paraId="2F8AC638"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20C48E10" w14:textId="77777777" w:rsidR="00800E77" w:rsidRPr="00800E77" w:rsidRDefault="00800E77" w:rsidP="00800E77">
            <w:pPr>
              <w:spacing w:after="0" w:line="240" w:lineRule="auto"/>
              <w:ind w:firstLine="709"/>
              <w:jc w:val="both"/>
              <w:rPr>
                <w:rFonts w:ascii="Times New Roman" w:hAnsi="Times New Roman" w:cs="Times New Roman"/>
                <w:i/>
                <w:sz w:val="24"/>
                <w:szCs w:val="24"/>
                <w:lang w:val="ro-RO"/>
              </w:rPr>
            </w:pPr>
            <w:r w:rsidRPr="00800E77">
              <w:rPr>
                <w:rFonts w:ascii="Times New Roman" w:hAnsi="Times New Roman" w:cs="Times New Roman"/>
                <w:i/>
                <w:sz w:val="24"/>
                <w:szCs w:val="24"/>
                <w:lang w:val="ro-RO"/>
              </w:rPr>
              <w:t xml:space="preserve">Proiectul de decizie va fi finantat din bugetul local </w:t>
            </w:r>
          </w:p>
        </w:tc>
      </w:tr>
      <w:tr w:rsidR="00800E77" w:rsidRPr="00D640CA" w14:paraId="17826285"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79E313FA" w14:textId="77777777" w:rsidR="00800E77" w:rsidRPr="00800E77" w:rsidRDefault="00800E77" w:rsidP="00800E77">
            <w:pPr>
              <w:spacing w:after="0" w:line="240" w:lineRule="auto"/>
              <w:jc w:val="both"/>
              <w:rPr>
                <w:rFonts w:ascii="Times New Roman" w:hAnsi="Times New Roman" w:cs="Times New Roman"/>
                <w:b/>
                <w:sz w:val="24"/>
                <w:szCs w:val="24"/>
                <w:lang w:val="ro-RO"/>
              </w:rPr>
            </w:pPr>
            <w:r w:rsidRPr="00800E77">
              <w:rPr>
                <w:rFonts w:ascii="Times New Roman" w:hAnsi="Times New Roman" w:cs="Times New Roman"/>
                <w:b/>
                <w:sz w:val="24"/>
                <w:szCs w:val="24"/>
                <w:lang w:val="ro-RO"/>
              </w:rPr>
              <w:t>6.Modul de încorporare a actului în cadrul normativ în vigoare</w:t>
            </w:r>
          </w:p>
        </w:tc>
      </w:tr>
      <w:tr w:rsidR="00800E77" w:rsidRPr="00D640CA" w14:paraId="27987EE6"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000A562C" w14:textId="77777777" w:rsidR="00800E77" w:rsidRPr="00800E77" w:rsidRDefault="00800E77" w:rsidP="00800E77">
            <w:pPr>
              <w:spacing w:after="0" w:line="240" w:lineRule="auto"/>
              <w:jc w:val="both"/>
              <w:rPr>
                <w:rFonts w:ascii="Times New Roman" w:hAnsi="Times New Roman" w:cs="Times New Roman"/>
                <w:sz w:val="24"/>
                <w:szCs w:val="24"/>
                <w:lang w:val="ro-RO"/>
              </w:rPr>
            </w:pPr>
            <w:r w:rsidRPr="00800E77">
              <w:rPr>
                <w:rFonts w:ascii="Times New Roman" w:hAnsi="Times New Roman" w:cs="Times New Roman"/>
                <w:sz w:val="24"/>
                <w:szCs w:val="24"/>
                <w:lang w:val="en-US"/>
              </w:rPr>
              <w:t xml:space="preserve">   Avînd la bază, materialele cu privire la delimitarea selectivă a bunurilor imobile, efectuate de Î.S. Institutul de Proiectări pentru Organizarea Teritoriului. În conformitate cu prevederile art.14 al Legii privind administratia publica locala nr.436-XVI din 28.12.2006 Conform Legii nr.29/2018 privind delimitarea proprietatii publice,  Regulamentului  privind modul de delimitare a bunurilor immobile proprietate publică aprobat prin  Hotărărea Guvernului nr.63/2019</w:t>
            </w:r>
            <w:r w:rsidRPr="00800E77">
              <w:rPr>
                <w:rFonts w:ascii="Times New Roman" w:hAnsi="Times New Roman" w:cs="Times New Roman"/>
                <w:i/>
                <w:sz w:val="24"/>
                <w:szCs w:val="24"/>
                <w:lang w:val="ro-RO"/>
              </w:rPr>
              <w:t>.</w:t>
            </w:r>
          </w:p>
        </w:tc>
      </w:tr>
      <w:tr w:rsidR="00800E77" w:rsidRPr="00D640CA" w14:paraId="2A565394"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2048F7C7" w14:textId="77777777" w:rsidR="00800E77" w:rsidRPr="00800E77" w:rsidRDefault="00800E77" w:rsidP="00800E77">
            <w:pPr>
              <w:spacing w:after="0" w:line="240" w:lineRule="auto"/>
              <w:jc w:val="both"/>
              <w:rPr>
                <w:rFonts w:ascii="Times New Roman" w:hAnsi="Times New Roman" w:cs="Times New Roman"/>
                <w:sz w:val="24"/>
                <w:szCs w:val="24"/>
                <w:lang w:val="en-US"/>
              </w:rPr>
            </w:pPr>
            <w:r w:rsidRPr="00800E77">
              <w:rPr>
                <w:rFonts w:ascii="Times New Roman" w:hAnsi="Times New Roman" w:cs="Times New Roman"/>
                <w:b/>
                <w:sz w:val="24"/>
                <w:szCs w:val="24"/>
                <w:lang w:val="ro-RO"/>
              </w:rPr>
              <w:t>7. Avizarea şi consultarea publică a proiectului</w:t>
            </w:r>
          </w:p>
        </w:tc>
      </w:tr>
      <w:tr w:rsidR="00800E77" w:rsidRPr="00D640CA" w14:paraId="0C63AB1C"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4CD116C7" w14:textId="77777777" w:rsidR="00800E77" w:rsidRPr="00800E77" w:rsidRDefault="00800E77" w:rsidP="00800E77">
            <w:pPr>
              <w:spacing w:after="0" w:line="240" w:lineRule="auto"/>
              <w:jc w:val="both"/>
              <w:rPr>
                <w:rFonts w:ascii="Times New Roman" w:hAnsi="Times New Roman" w:cs="Times New Roman"/>
                <w:b/>
                <w:sz w:val="24"/>
                <w:szCs w:val="24"/>
                <w:lang w:val="en-US"/>
              </w:rPr>
            </w:pPr>
            <w:r w:rsidRPr="00800E77">
              <w:rPr>
                <w:rFonts w:ascii="Times New Roman" w:hAnsi="Times New Roman" w:cs="Times New Roman"/>
                <w:sz w:val="24"/>
                <w:szCs w:val="24"/>
                <w:lang w:val="en-US"/>
              </w:rPr>
              <w:t xml:space="preserve"> </w:t>
            </w:r>
            <w:r w:rsidRPr="00800E77">
              <w:rPr>
                <w:rFonts w:ascii="Times New Roman" w:hAnsi="Times New Roman" w:cs="Times New Roman"/>
                <w:i/>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sidRPr="00800E77">
              <w:rPr>
                <w:rFonts w:ascii="Times New Roman" w:hAnsi="Times New Roman" w:cs="Times New Roman"/>
                <w:i/>
                <w:sz w:val="24"/>
                <w:szCs w:val="24"/>
                <w:u w:val="single"/>
                <w:lang w:val="ro-RO"/>
              </w:rPr>
              <w:t>www.primariadorotcaia.md,</w:t>
            </w:r>
            <w:r w:rsidRPr="00800E77">
              <w:rPr>
                <w:rFonts w:ascii="Times New Roman" w:hAnsi="Times New Roman" w:cs="Times New Roman"/>
                <w:sz w:val="24"/>
                <w:szCs w:val="24"/>
                <w:lang w:val="en-US"/>
              </w:rPr>
              <w:t xml:space="preserve">  </w:t>
            </w:r>
          </w:p>
        </w:tc>
      </w:tr>
      <w:tr w:rsidR="00800E77" w:rsidRPr="00800E77" w14:paraId="57A19C26"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66A80A57" w14:textId="77777777" w:rsidR="00800E77" w:rsidRPr="00800E77" w:rsidRDefault="00800E77" w:rsidP="00800E77">
            <w:pPr>
              <w:numPr>
                <w:ilvl w:val="0"/>
                <w:numId w:val="5"/>
              </w:numPr>
              <w:spacing w:after="0" w:line="240" w:lineRule="auto"/>
              <w:jc w:val="both"/>
              <w:rPr>
                <w:rFonts w:ascii="Times New Roman" w:hAnsi="Times New Roman" w:cs="Times New Roman"/>
                <w:b/>
                <w:sz w:val="24"/>
                <w:szCs w:val="24"/>
                <w:lang w:val="en-US"/>
              </w:rPr>
            </w:pPr>
            <w:r w:rsidRPr="00800E77">
              <w:rPr>
                <w:rFonts w:ascii="Times New Roman" w:hAnsi="Times New Roman" w:cs="Times New Roman"/>
                <w:b/>
                <w:sz w:val="24"/>
                <w:szCs w:val="24"/>
                <w:lang w:val="en-US"/>
              </w:rPr>
              <w:t>Consultarea expertizei anticorupție</w:t>
            </w:r>
          </w:p>
        </w:tc>
      </w:tr>
      <w:tr w:rsidR="00800E77" w:rsidRPr="00800E77" w14:paraId="3290D241"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6DF030E6" w14:textId="77777777" w:rsidR="00800E77" w:rsidRPr="00800E77" w:rsidRDefault="00800E77" w:rsidP="00800E77">
            <w:pPr>
              <w:spacing w:after="0" w:line="240" w:lineRule="auto"/>
              <w:ind w:firstLine="709"/>
              <w:jc w:val="both"/>
              <w:rPr>
                <w:rFonts w:ascii="Times New Roman" w:hAnsi="Times New Roman" w:cs="Times New Roman"/>
                <w:sz w:val="24"/>
                <w:szCs w:val="24"/>
                <w:lang w:val="en-US"/>
              </w:rPr>
            </w:pPr>
            <w:r w:rsidRPr="00800E77">
              <w:rPr>
                <w:rFonts w:ascii="Times New Roman" w:hAnsi="Times New Roman" w:cs="Times New Roman"/>
                <w:sz w:val="24"/>
                <w:szCs w:val="24"/>
                <w:lang w:val="en-US"/>
              </w:rPr>
              <w:t>-----------------------------------------</w:t>
            </w:r>
          </w:p>
        </w:tc>
      </w:tr>
      <w:tr w:rsidR="00800E77" w:rsidRPr="00800E77" w14:paraId="17820794"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78DED443" w14:textId="77777777" w:rsidR="00800E77" w:rsidRPr="00800E77" w:rsidRDefault="00800E77" w:rsidP="00800E77">
            <w:pPr>
              <w:numPr>
                <w:ilvl w:val="0"/>
                <w:numId w:val="5"/>
              </w:numPr>
              <w:spacing w:after="0" w:line="240" w:lineRule="auto"/>
              <w:jc w:val="both"/>
              <w:rPr>
                <w:rFonts w:ascii="Times New Roman" w:hAnsi="Times New Roman" w:cs="Times New Roman"/>
                <w:b/>
                <w:sz w:val="24"/>
                <w:szCs w:val="24"/>
                <w:lang w:val="en-US"/>
              </w:rPr>
            </w:pPr>
            <w:r w:rsidRPr="00800E77">
              <w:rPr>
                <w:rFonts w:ascii="Times New Roman" w:hAnsi="Times New Roman" w:cs="Times New Roman"/>
                <w:b/>
                <w:sz w:val="24"/>
                <w:szCs w:val="24"/>
                <w:lang w:val="en-US"/>
              </w:rPr>
              <w:t>Consultarea expertizei de compatibilitate</w:t>
            </w:r>
          </w:p>
        </w:tc>
      </w:tr>
      <w:tr w:rsidR="00800E77" w:rsidRPr="00800E77" w14:paraId="50D4DEEB"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72696858" w14:textId="77777777" w:rsidR="00800E77" w:rsidRPr="00800E77" w:rsidRDefault="00800E77" w:rsidP="00800E77">
            <w:pPr>
              <w:spacing w:after="0" w:line="240" w:lineRule="auto"/>
              <w:ind w:firstLine="709"/>
              <w:jc w:val="both"/>
              <w:rPr>
                <w:rFonts w:ascii="Times New Roman" w:hAnsi="Times New Roman" w:cs="Times New Roman"/>
                <w:sz w:val="24"/>
                <w:szCs w:val="24"/>
                <w:lang w:val="en-US"/>
              </w:rPr>
            </w:pPr>
            <w:r w:rsidRPr="00800E77">
              <w:rPr>
                <w:rFonts w:ascii="Times New Roman" w:hAnsi="Times New Roman" w:cs="Times New Roman"/>
                <w:sz w:val="24"/>
                <w:szCs w:val="24"/>
                <w:lang w:val="en-US"/>
              </w:rPr>
              <w:t>------------------------------------------------</w:t>
            </w:r>
          </w:p>
        </w:tc>
      </w:tr>
      <w:tr w:rsidR="00800E77" w:rsidRPr="00800E77" w14:paraId="626C3E02"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1178CD64" w14:textId="77777777" w:rsidR="00800E77" w:rsidRPr="00800E77" w:rsidRDefault="00800E77" w:rsidP="00800E77">
            <w:pPr>
              <w:numPr>
                <w:ilvl w:val="0"/>
                <w:numId w:val="5"/>
              </w:numPr>
              <w:spacing w:after="0" w:line="240" w:lineRule="auto"/>
              <w:jc w:val="both"/>
              <w:rPr>
                <w:rFonts w:ascii="Times New Roman" w:hAnsi="Times New Roman" w:cs="Times New Roman"/>
                <w:b/>
                <w:sz w:val="24"/>
                <w:szCs w:val="24"/>
                <w:lang w:val="en-US"/>
              </w:rPr>
            </w:pPr>
            <w:r w:rsidRPr="00800E77">
              <w:rPr>
                <w:rFonts w:ascii="Times New Roman" w:hAnsi="Times New Roman" w:cs="Times New Roman"/>
                <w:b/>
                <w:sz w:val="24"/>
                <w:szCs w:val="24"/>
                <w:lang w:val="en-US"/>
              </w:rPr>
              <w:t>Consultarile expertizei juridice</w:t>
            </w:r>
          </w:p>
        </w:tc>
      </w:tr>
      <w:tr w:rsidR="00800E77" w:rsidRPr="00D640CA" w14:paraId="5669BBAC"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6D93B3E8" w14:textId="77777777" w:rsidR="00800E77" w:rsidRPr="00800E77" w:rsidRDefault="00800E77" w:rsidP="00800E77">
            <w:pPr>
              <w:spacing w:after="0" w:line="240" w:lineRule="auto"/>
              <w:ind w:firstLine="709"/>
              <w:jc w:val="both"/>
              <w:rPr>
                <w:rFonts w:ascii="Times New Roman" w:hAnsi="Times New Roman" w:cs="Times New Roman"/>
                <w:sz w:val="24"/>
                <w:szCs w:val="24"/>
                <w:lang w:val="en-US"/>
              </w:rPr>
            </w:pPr>
            <w:r w:rsidRPr="00800E77">
              <w:rPr>
                <w:rFonts w:ascii="Times New Roman" w:hAnsi="Times New Roman" w:cs="Times New Roman"/>
                <w:i/>
                <w:sz w:val="24"/>
                <w:szCs w:val="24"/>
                <w:lang w:val="ro-RO"/>
              </w:rPr>
              <w:lastRenderedPageBreak/>
              <w:t>Proiectul de decizie se încadrează în normele legislației în vigoare</w:t>
            </w:r>
          </w:p>
        </w:tc>
      </w:tr>
      <w:tr w:rsidR="00800E77" w:rsidRPr="00800E77" w14:paraId="239A964E"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3151A102" w14:textId="77777777" w:rsidR="00800E77" w:rsidRPr="00800E77" w:rsidRDefault="00800E77" w:rsidP="00800E77">
            <w:pPr>
              <w:numPr>
                <w:ilvl w:val="0"/>
                <w:numId w:val="5"/>
              </w:numPr>
              <w:spacing w:after="0" w:line="240" w:lineRule="auto"/>
              <w:jc w:val="both"/>
              <w:rPr>
                <w:rFonts w:ascii="Times New Roman" w:hAnsi="Times New Roman" w:cs="Times New Roman"/>
                <w:b/>
                <w:sz w:val="24"/>
                <w:szCs w:val="24"/>
                <w:lang w:val="en-US"/>
              </w:rPr>
            </w:pPr>
            <w:r w:rsidRPr="00800E77">
              <w:rPr>
                <w:rFonts w:ascii="Times New Roman" w:hAnsi="Times New Roman" w:cs="Times New Roman"/>
                <w:b/>
                <w:sz w:val="24"/>
                <w:szCs w:val="24"/>
                <w:lang w:val="en-US"/>
              </w:rPr>
              <w:t>Consultarile altor expertize</w:t>
            </w:r>
          </w:p>
        </w:tc>
      </w:tr>
      <w:tr w:rsidR="00800E77" w:rsidRPr="00800E77" w14:paraId="1480D014" w14:textId="77777777" w:rsidTr="00800E77">
        <w:tc>
          <w:tcPr>
            <w:tcW w:w="9747" w:type="dxa"/>
            <w:tcBorders>
              <w:top w:val="single" w:sz="4" w:space="0" w:color="auto"/>
              <w:left w:val="single" w:sz="4" w:space="0" w:color="auto"/>
              <w:bottom w:val="single" w:sz="4" w:space="0" w:color="auto"/>
              <w:right w:val="single" w:sz="4" w:space="0" w:color="auto"/>
            </w:tcBorders>
            <w:hideMark/>
          </w:tcPr>
          <w:p w14:paraId="7C84FA3C" w14:textId="77777777" w:rsidR="00800E77" w:rsidRPr="00800E77" w:rsidRDefault="00800E77" w:rsidP="00800E77">
            <w:pPr>
              <w:spacing w:after="0" w:line="240" w:lineRule="auto"/>
              <w:ind w:firstLine="709"/>
              <w:jc w:val="both"/>
              <w:rPr>
                <w:rFonts w:ascii="Times New Roman" w:hAnsi="Times New Roman" w:cs="Times New Roman"/>
                <w:sz w:val="24"/>
                <w:szCs w:val="24"/>
                <w:lang w:val="en-US"/>
              </w:rPr>
            </w:pPr>
            <w:r w:rsidRPr="00800E77">
              <w:rPr>
                <w:rFonts w:ascii="Times New Roman" w:hAnsi="Times New Roman" w:cs="Times New Roman"/>
                <w:sz w:val="24"/>
                <w:szCs w:val="24"/>
                <w:lang w:val="en-US"/>
              </w:rPr>
              <w:t>---------------------</w:t>
            </w:r>
          </w:p>
        </w:tc>
      </w:tr>
    </w:tbl>
    <w:p w14:paraId="25993523" w14:textId="77777777" w:rsidR="006C61CF" w:rsidRDefault="006C61CF" w:rsidP="00800E77">
      <w:pPr>
        <w:spacing w:after="0" w:line="240" w:lineRule="auto"/>
        <w:ind w:firstLine="709"/>
        <w:jc w:val="both"/>
        <w:rPr>
          <w:rFonts w:ascii="Times New Roman" w:hAnsi="Times New Roman" w:cs="Times New Roman"/>
          <w:sz w:val="24"/>
          <w:szCs w:val="24"/>
          <w:lang w:val="en-US"/>
        </w:rPr>
      </w:pPr>
    </w:p>
    <w:p w14:paraId="2CBB418B" w14:textId="4DCBFC41" w:rsidR="00800E77" w:rsidRPr="00800E77" w:rsidRDefault="00800E77" w:rsidP="00800E77">
      <w:pPr>
        <w:spacing w:after="0" w:line="240" w:lineRule="auto"/>
        <w:ind w:firstLine="709"/>
        <w:jc w:val="both"/>
        <w:rPr>
          <w:rFonts w:ascii="Times New Roman" w:hAnsi="Times New Roman" w:cs="Times New Roman"/>
          <w:kern w:val="2"/>
          <w:sz w:val="24"/>
          <w:szCs w:val="24"/>
          <w:lang w:val="en-US"/>
          <w14:ligatures w14:val="standardContextual"/>
        </w:rPr>
      </w:pPr>
      <w:r w:rsidRPr="00800E77">
        <w:rPr>
          <w:rFonts w:ascii="Times New Roman" w:hAnsi="Times New Roman" w:cs="Times New Roman"/>
          <w:sz w:val="24"/>
          <w:szCs w:val="24"/>
          <w:lang w:val="en-US"/>
        </w:rPr>
        <w:t>Executor: Sp.PRRPF                                                                                         M. Zavtoniev</w:t>
      </w:r>
    </w:p>
    <w:bookmarkEnd w:id="5"/>
    <w:p w14:paraId="53BBC2FA" w14:textId="2EB848B9" w:rsidR="006C61CF" w:rsidRDefault="006C61CF" w:rsidP="006C61CF">
      <w:pPr>
        <w:ind w:left="7088" w:hanging="7088"/>
        <w:jc w:val="center"/>
        <w:rPr>
          <w:rFonts w:ascii="Times New Roman" w:hAnsi="Times New Roman" w:cs="Times New Roman"/>
          <w:b/>
          <w:bCs/>
          <w:sz w:val="24"/>
          <w:szCs w:val="24"/>
          <w:lang w:val="en-US"/>
        </w:rPr>
      </w:pPr>
      <w:r w:rsidRPr="005D5BB6">
        <w:rPr>
          <w:rFonts w:ascii="Times New Roman" w:hAnsi="Times New Roman" w:cs="Times New Roman"/>
          <w:b/>
          <w:bCs/>
          <w:sz w:val="24"/>
          <w:szCs w:val="24"/>
          <w:lang w:val="en-US"/>
        </w:rPr>
        <w:t xml:space="preserve">                                                                                                                                        PROIECT:</w:t>
      </w:r>
    </w:p>
    <w:p w14:paraId="6533C9E8" w14:textId="77777777" w:rsidR="006C61CF" w:rsidRPr="005D5BB6" w:rsidRDefault="006C61CF" w:rsidP="006C61CF">
      <w:pPr>
        <w:spacing w:after="0" w:line="240" w:lineRule="auto"/>
        <w:ind w:left="7088" w:hanging="7088"/>
        <w:jc w:val="center"/>
        <w:rPr>
          <w:rFonts w:ascii="Times New Roman" w:hAnsi="Times New Roman" w:cs="Times New Roman"/>
          <w:b/>
          <w:bCs/>
          <w:sz w:val="24"/>
          <w:szCs w:val="24"/>
          <w:lang w:val="en-US"/>
        </w:rPr>
      </w:pPr>
    </w:p>
    <w:p w14:paraId="0ED5C85D" w14:textId="26E2AB4C" w:rsidR="006C61CF" w:rsidRDefault="006C61CF" w:rsidP="006C61CF">
      <w:pPr>
        <w:spacing w:after="0" w:line="240" w:lineRule="auto"/>
        <w:jc w:val="center"/>
        <w:rPr>
          <w:rFonts w:ascii="Times New Roman" w:hAnsi="Times New Roman" w:cs="Times New Roman"/>
          <w:sz w:val="24"/>
          <w:szCs w:val="24"/>
          <w:lang w:val="en-US"/>
        </w:rPr>
      </w:pPr>
      <w:r w:rsidRPr="005D5BB6">
        <w:rPr>
          <w:rFonts w:ascii="Times New Roman" w:hAnsi="Times New Roman" w:cs="Times New Roman"/>
          <w:sz w:val="24"/>
          <w:szCs w:val="24"/>
          <w:lang w:val="en-US"/>
        </w:rPr>
        <w:t>DECIZIE nr.</w:t>
      </w:r>
      <w:r>
        <w:rPr>
          <w:rFonts w:ascii="Times New Roman" w:hAnsi="Times New Roman" w:cs="Times New Roman"/>
          <w:sz w:val="24"/>
          <w:szCs w:val="24"/>
          <w:lang w:val="en-US"/>
        </w:rPr>
        <w:t xml:space="preserve"> 5/4</w:t>
      </w:r>
    </w:p>
    <w:p w14:paraId="3A744DA9" w14:textId="77777777" w:rsidR="006C61CF" w:rsidRDefault="006C61CF" w:rsidP="006C61C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din _________</w:t>
      </w:r>
    </w:p>
    <w:p w14:paraId="1AD416E0" w14:textId="77777777" w:rsidR="006C61CF" w:rsidRPr="005D5BB6" w:rsidRDefault="006C61CF" w:rsidP="006C61CF">
      <w:pPr>
        <w:spacing w:after="0" w:line="240" w:lineRule="auto"/>
        <w:rPr>
          <w:rFonts w:ascii="Times New Roman" w:hAnsi="Times New Roman" w:cs="Times New Roman"/>
          <w:sz w:val="24"/>
          <w:szCs w:val="24"/>
          <w:lang w:val="en-US"/>
        </w:rPr>
      </w:pPr>
    </w:p>
    <w:p w14:paraId="37429C66" w14:textId="657984E8" w:rsidR="00800E77" w:rsidRDefault="006C61CF" w:rsidP="006C61CF">
      <w:pPr>
        <w:spacing w:after="0" w:line="240" w:lineRule="auto"/>
        <w:ind w:left="-426"/>
        <w:rPr>
          <w:rFonts w:ascii="Times New Roman" w:hAnsi="Times New Roman" w:cs="Times New Roman"/>
          <w:sz w:val="24"/>
          <w:szCs w:val="24"/>
          <w:lang w:val="ro-RO"/>
        </w:rPr>
      </w:pPr>
      <w:r>
        <w:rPr>
          <w:rFonts w:ascii="Times New Roman" w:hAnsi="Times New Roman" w:cs="Times New Roman"/>
          <w:sz w:val="24"/>
          <w:szCs w:val="24"/>
          <w:lang w:val="ro-RO"/>
        </w:rPr>
        <w:t xml:space="preserve">     Cu privire la modificarea bugetului local</w:t>
      </w:r>
    </w:p>
    <w:p w14:paraId="0935F66C" w14:textId="6DA494D5" w:rsidR="006C61CF" w:rsidRDefault="006C61CF" w:rsidP="006C61CF">
      <w:pPr>
        <w:spacing w:after="0" w:line="240" w:lineRule="auto"/>
        <w:ind w:left="-426"/>
        <w:rPr>
          <w:rFonts w:ascii="Times New Roman" w:hAnsi="Times New Roman" w:cs="Times New Roman"/>
          <w:sz w:val="24"/>
          <w:szCs w:val="24"/>
          <w:lang w:val="ro-RO"/>
        </w:rPr>
      </w:pPr>
      <w:r>
        <w:rPr>
          <w:rFonts w:ascii="Times New Roman" w:hAnsi="Times New Roman" w:cs="Times New Roman"/>
          <w:sz w:val="24"/>
          <w:szCs w:val="24"/>
          <w:lang w:val="ro-RO"/>
        </w:rPr>
        <w:t xml:space="preserve">     pentru anul 2024</w:t>
      </w:r>
      <w:r w:rsidR="003A5046">
        <w:rPr>
          <w:rFonts w:ascii="Times New Roman" w:hAnsi="Times New Roman" w:cs="Times New Roman"/>
          <w:sz w:val="24"/>
          <w:szCs w:val="24"/>
          <w:lang w:val="ro-RO"/>
        </w:rPr>
        <w:t xml:space="preserve"> şi alocarea mijloacelor</w:t>
      </w:r>
    </w:p>
    <w:p w14:paraId="26F58E58" w14:textId="5021E159" w:rsidR="003A5046" w:rsidRDefault="003A5046" w:rsidP="006C61CF">
      <w:pPr>
        <w:spacing w:after="0" w:line="240" w:lineRule="auto"/>
        <w:ind w:left="-426"/>
        <w:rPr>
          <w:rFonts w:ascii="Times New Roman" w:hAnsi="Times New Roman" w:cs="Times New Roman"/>
          <w:sz w:val="24"/>
          <w:szCs w:val="24"/>
          <w:lang w:val="ro-RO"/>
        </w:rPr>
      </w:pPr>
      <w:r>
        <w:rPr>
          <w:rFonts w:ascii="Times New Roman" w:hAnsi="Times New Roman" w:cs="Times New Roman"/>
          <w:sz w:val="24"/>
          <w:szCs w:val="24"/>
          <w:lang w:val="ro-RO"/>
        </w:rPr>
        <w:t xml:space="preserve">     financiare din soldul disponibil al primăriei</w:t>
      </w:r>
    </w:p>
    <w:p w14:paraId="221A51EB" w14:textId="77777777" w:rsidR="003A5046" w:rsidRDefault="003A5046" w:rsidP="006C61CF">
      <w:pPr>
        <w:spacing w:after="0" w:line="240" w:lineRule="auto"/>
        <w:ind w:left="-426"/>
        <w:rPr>
          <w:rFonts w:ascii="Times New Roman" w:hAnsi="Times New Roman" w:cs="Times New Roman"/>
          <w:sz w:val="24"/>
          <w:szCs w:val="24"/>
          <w:lang w:val="ro-RO"/>
        </w:rPr>
      </w:pPr>
    </w:p>
    <w:p w14:paraId="21564981" w14:textId="6DA7EDA0" w:rsidR="003A5046" w:rsidRDefault="003A5046" w:rsidP="00F5255F">
      <w:pPr>
        <w:spacing w:after="0" w:line="240" w:lineRule="auto"/>
        <w:ind w:hanging="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În conformitate cu Leg</w:t>
      </w:r>
      <w:r w:rsidR="00B75558">
        <w:rPr>
          <w:rFonts w:ascii="Times New Roman" w:hAnsi="Times New Roman" w:cs="Times New Roman"/>
          <w:sz w:val="24"/>
          <w:szCs w:val="24"/>
          <w:lang w:val="ro-RO"/>
        </w:rPr>
        <w:t>ea nr.397/2003</w:t>
      </w:r>
      <w:r>
        <w:rPr>
          <w:rFonts w:ascii="Times New Roman" w:hAnsi="Times New Roman" w:cs="Times New Roman"/>
          <w:sz w:val="24"/>
          <w:szCs w:val="24"/>
          <w:lang w:val="ro-RO"/>
        </w:rPr>
        <w:t xml:space="preserve"> privind finanţele publice locale, art.14 alin. (2) lit. n) al Legii privind administraţia publuică locală nr.436/2006, decizia  Consiliului local nr.6/15 din 21.12.2023 „Cu privire la apr</w:t>
      </w:r>
      <w:r w:rsidR="00B75558">
        <w:rPr>
          <w:rFonts w:ascii="Times New Roman" w:hAnsi="Times New Roman" w:cs="Times New Roman"/>
          <w:sz w:val="24"/>
          <w:szCs w:val="24"/>
          <w:lang w:val="ro-RO"/>
        </w:rPr>
        <w:t>o</w:t>
      </w:r>
      <w:r>
        <w:rPr>
          <w:rFonts w:ascii="Times New Roman" w:hAnsi="Times New Roman" w:cs="Times New Roman"/>
          <w:sz w:val="24"/>
          <w:szCs w:val="24"/>
          <w:lang w:val="ro-RO"/>
        </w:rPr>
        <w:t>barea bugetului local pentru anul 2024 în lectura a doua”, având în vedere avizul pozitiv al comisiei consultative de specialitate pentru probleme administrative, economie, buget şi finanţe şi examinând informaţia prezentată de dna Z.Berzan, contabil</w:t>
      </w:r>
      <w:r w:rsidR="00B75558">
        <w:rPr>
          <w:rFonts w:ascii="Times New Roman" w:hAnsi="Times New Roman" w:cs="Times New Roman"/>
          <w:sz w:val="24"/>
          <w:szCs w:val="24"/>
          <w:lang w:val="ro-RO"/>
        </w:rPr>
        <w:t>-</w:t>
      </w:r>
      <w:r>
        <w:rPr>
          <w:rFonts w:ascii="Times New Roman" w:hAnsi="Times New Roman" w:cs="Times New Roman"/>
          <w:sz w:val="24"/>
          <w:szCs w:val="24"/>
          <w:lang w:val="ro-RO"/>
        </w:rPr>
        <w:t xml:space="preserve"> şef al primăriei, Consiliul local DECIDE:</w:t>
      </w:r>
    </w:p>
    <w:p w14:paraId="27DB0D13" w14:textId="77777777" w:rsidR="00B365F5" w:rsidRDefault="00B365F5" w:rsidP="00B365F5">
      <w:pPr>
        <w:spacing w:line="240" w:lineRule="auto"/>
        <w:rPr>
          <w:rFonts w:ascii="Times New Roman" w:hAnsi="Times New Roman" w:cs="Times New Roman"/>
          <w:sz w:val="24"/>
          <w:szCs w:val="24"/>
          <w:lang w:val="ro-RO"/>
        </w:rPr>
      </w:pPr>
    </w:p>
    <w:p w14:paraId="5E44EDAD" w14:textId="1A8591BC" w:rsidR="00CB1B2C" w:rsidRPr="00CB1B2C" w:rsidRDefault="00B365F5" w:rsidP="00B365F5">
      <w:pPr>
        <w:spacing w:line="240" w:lineRule="auto"/>
        <w:rPr>
          <w:rFonts w:ascii="Times New Roman" w:eastAsia="Times New Roman" w:hAnsi="Times New Roman" w:cs="Times New Roman"/>
          <w:bCs/>
          <w:iCs/>
          <w:sz w:val="24"/>
          <w:szCs w:val="20"/>
          <w:lang w:val="en-US" w:eastAsia="ar-SA"/>
        </w:rPr>
      </w:pPr>
      <w:r>
        <w:rPr>
          <w:rFonts w:ascii="Times New Roman" w:hAnsi="Times New Roman" w:cs="Times New Roman"/>
          <w:sz w:val="24"/>
          <w:szCs w:val="24"/>
          <w:lang w:val="ro-RO"/>
        </w:rPr>
        <w:t xml:space="preserve">     </w:t>
      </w:r>
      <w:r w:rsidR="003A5046">
        <w:rPr>
          <w:rFonts w:ascii="Times New Roman" w:hAnsi="Times New Roman" w:cs="Times New Roman"/>
          <w:sz w:val="24"/>
          <w:szCs w:val="24"/>
          <w:lang w:val="ro-RO"/>
        </w:rPr>
        <w:t xml:space="preserve">1. </w:t>
      </w:r>
      <w:r w:rsidR="00CB1B2C">
        <w:rPr>
          <w:rFonts w:ascii="Times New Roman" w:hAnsi="Times New Roman" w:cs="Times New Roman"/>
          <w:sz w:val="24"/>
          <w:szCs w:val="24"/>
          <w:lang w:val="ro-RO"/>
        </w:rPr>
        <w:t>Se acceptă modificarea</w:t>
      </w:r>
      <w:r w:rsidR="00CB1B2C">
        <w:rPr>
          <w:rFonts w:ascii="Times New Roman" w:eastAsia="Times New Roman" w:hAnsi="Times New Roman" w:cs="Times New Roman"/>
          <w:sz w:val="24"/>
          <w:szCs w:val="20"/>
          <w:lang w:val="ro-RO" w:eastAsia="ar-SA"/>
        </w:rPr>
        <w:t xml:space="preserve"> </w:t>
      </w:r>
      <w:r w:rsidR="00CB1B2C" w:rsidRPr="00CB1B2C">
        <w:rPr>
          <w:rFonts w:ascii="Times New Roman" w:eastAsia="Times New Roman" w:hAnsi="Times New Roman" w:cs="Times New Roman"/>
          <w:bCs/>
          <w:iCs/>
          <w:sz w:val="24"/>
          <w:szCs w:val="24"/>
          <w:lang w:val="ro-RO" w:eastAsia="ar-SA"/>
        </w:rPr>
        <w:t>bugetului local pentru anul 2024</w:t>
      </w:r>
      <w:r w:rsidR="00F57EAF">
        <w:rPr>
          <w:rFonts w:ascii="Times New Roman" w:eastAsia="Times New Roman" w:hAnsi="Times New Roman" w:cs="Times New Roman"/>
          <w:bCs/>
          <w:iCs/>
          <w:sz w:val="24"/>
          <w:szCs w:val="24"/>
          <w:lang w:val="ro-RO" w:eastAsia="ar-SA"/>
        </w:rPr>
        <w:t>,</w:t>
      </w:r>
      <w:r w:rsidR="00CB1B2C">
        <w:rPr>
          <w:rFonts w:ascii="Times New Roman" w:eastAsia="Times New Roman" w:hAnsi="Times New Roman" w:cs="Times New Roman"/>
          <w:bCs/>
          <w:iCs/>
          <w:sz w:val="24"/>
          <w:szCs w:val="20"/>
          <w:lang w:val="en-US" w:eastAsia="ar-SA"/>
        </w:rPr>
        <w:t xml:space="preserve"> </w:t>
      </w:r>
      <w:r w:rsidR="00F57EAF">
        <w:rPr>
          <w:rFonts w:ascii="Times New Roman" w:eastAsia="Times New Roman" w:hAnsi="Times New Roman" w:cs="Times New Roman"/>
          <w:bCs/>
          <w:iCs/>
          <w:sz w:val="24"/>
          <w:szCs w:val="20"/>
          <w:lang w:val="en-US" w:eastAsia="ar-SA"/>
        </w:rPr>
        <w:t>în legătură cu</w:t>
      </w:r>
      <w:r w:rsidR="00CB1B2C">
        <w:rPr>
          <w:rFonts w:ascii="Times New Roman" w:eastAsia="Times New Roman" w:hAnsi="Times New Roman" w:cs="Times New Roman"/>
          <w:bCs/>
          <w:iCs/>
          <w:sz w:val="24"/>
          <w:szCs w:val="20"/>
          <w:lang w:val="en-US" w:eastAsia="ar-SA"/>
        </w:rPr>
        <w:t xml:space="preserve"> </w:t>
      </w:r>
      <w:r w:rsidR="00CB1B2C">
        <w:rPr>
          <w:rFonts w:ascii="Times New Roman" w:eastAsia="Times New Roman" w:hAnsi="Times New Roman" w:cs="Times New Roman"/>
          <w:sz w:val="24"/>
          <w:szCs w:val="24"/>
          <w:lang w:val="ro-RO" w:eastAsia="ar-SA"/>
        </w:rPr>
        <w:t xml:space="preserve">calcularea si colectarea la partea de venituri </w:t>
      </w:r>
      <w:r w:rsidR="00CB1B2C" w:rsidRPr="00B75558">
        <w:rPr>
          <w:rFonts w:ascii="Times New Roman" w:eastAsia="Times New Roman" w:hAnsi="Times New Roman" w:cs="Times New Roman"/>
          <w:b/>
          <w:bCs/>
          <w:sz w:val="24"/>
          <w:szCs w:val="24"/>
          <w:lang w:val="ro-RO" w:eastAsia="ar-SA"/>
        </w:rPr>
        <w:t>a</w:t>
      </w:r>
      <w:r w:rsidR="00CB1B2C">
        <w:rPr>
          <w:rFonts w:ascii="Times New Roman" w:eastAsia="Times New Roman" w:hAnsi="Times New Roman" w:cs="Times New Roman"/>
          <w:sz w:val="24"/>
          <w:szCs w:val="24"/>
          <w:lang w:val="ro-RO" w:eastAsia="ar-SA"/>
        </w:rPr>
        <w:t xml:space="preserve"> </w:t>
      </w:r>
      <w:r w:rsidR="00CB1B2C" w:rsidRPr="00B75558">
        <w:rPr>
          <w:rFonts w:ascii="Times New Roman" w:eastAsia="Times New Roman" w:hAnsi="Times New Roman" w:cs="Times New Roman"/>
          <w:b/>
          <w:bCs/>
          <w:sz w:val="24"/>
          <w:szCs w:val="24"/>
          <w:lang w:val="ro-RO" w:eastAsia="ar-SA"/>
        </w:rPr>
        <w:t>taxei pentru salubrizare</w:t>
      </w:r>
      <w:r w:rsidR="00F57EAF">
        <w:rPr>
          <w:rFonts w:ascii="Times New Roman" w:eastAsia="Times New Roman" w:hAnsi="Times New Roman" w:cs="Times New Roman"/>
          <w:b/>
          <w:bCs/>
          <w:sz w:val="24"/>
          <w:szCs w:val="24"/>
          <w:lang w:val="ro-RO" w:eastAsia="ar-SA"/>
        </w:rPr>
        <w:t xml:space="preserve"> </w:t>
      </w:r>
      <w:r w:rsidR="00F57EAF" w:rsidRPr="00F57EAF">
        <w:rPr>
          <w:rFonts w:ascii="Times New Roman" w:eastAsia="Times New Roman" w:hAnsi="Times New Roman" w:cs="Times New Roman"/>
          <w:sz w:val="24"/>
          <w:szCs w:val="24"/>
          <w:lang w:val="ro-RO" w:eastAsia="ar-SA"/>
        </w:rPr>
        <w:t>şi</w:t>
      </w:r>
      <w:r w:rsidR="00CB1B2C">
        <w:rPr>
          <w:rFonts w:ascii="Times New Roman" w:eastAsia="Times New Roman" w:hAnsi="Times New Roman" w:cs="Times New Roman"/>
          <w:sz w:val="24"/>
          <w:szCs w:val="24"/>
          <w:lang w:val="ro-RO" w:eastAsia="ar-SA"/>
        </w:rPr>
        <w:t xml:space="preserve"> cu repartizarea ulterioară a cheltuelilor la partea de cheltueli si anume:</w:t>
      </w:r>
    </w:p>
    <w:p w14:paraId="155EE22A" w14:textId="5C4A78AB" w:rsidR="00CB1B2C" w:rsidRDefault="00CB1B2C" w:rsidP="00CB1B2C">
      <w:pPr>
        <w:suppressAutoHyphens/>
        <w:ind w:left="459"/>
        <w:rPr>
          <w:rFonts w:ascii="Times New Roman" w:eastAsia="Times New Roman" w:hAnsi="Times New Roman" w:cs="Times New Roman"/>
          <w:b/>
          <w:sz w:val="24"/>
          <w:szCs w:val="20"/>
          <w:lang w:val="ro-RO" w:eastAsia="ar-SA"/>
        </w:rPr>
      </w:pPr>
      <w:r>
        <w:rPr>
          <w:rFonts w:ascii="Times New Roman" w:eastAsia="Times New Roman" w:hAnsi="Times New Roman" w:cs="Times New Roman"/>
          <w:b/>
          <w:sz w:val="24"/>
          <w:szCs w:val="20"/>
          <w:lang w:val="ro-RO" w:eastAsia="ar-SA"/>
        </w:rPr>
        <w:t>Dezvoltare comunală si amenajare  P1P2 – 75.02;  P3 – 00329;  F1F3 – 0620;</w:t>
      </w:r>
    </w:p>
    <w:p w14:paraId="74171057" w14:textId="25BA2EE8" w:rsidR="00CB1B2C" w:rsidRDefault="00CB1B2C" w:rsidP="00B365F5">
      <w:pPr>
        <w:pStyle w:val="a4"/>
        <w:numPr>
          <w:ilvl w:val="1"/>
          <w:numId w:val="2"/>
        </w:numPr>
        <w:suppressAutoHyphens/>
        <w:spacing w:after="0" w:line="240" w:lineRule="auto"/>
        <w:rPr>
          <w:rFonts w:ascii="Times New Roman" w:eastAsia="Times New Roman" w:hAnsi="Times New Roman" w:cs="Times New Roman"/>
          <w:b/>
          <w:i/>
          <w:sz w:val="24"/>
          <w:szCs w:val="20"/>
          <w:lang w:val="ro-RO" w:eastAsia="ar-SA"/>
        </w:rPr>
      </w:pPr>
      <w:r>
        <w:rPr>
          <w:rFonts w:ascii="Times New Roman" w:eastAsia="Times New Roman" w:hAnsi="Times New Roman" w:cs="Times New Roman"/>
          <w:b/>
          <w:i/>
          <w:sz w:val="24"/>
          <w:szCs w:val="20"/>
          <w:lang w:val="ro-RO" w:eastAsia="ar-SA"/>
        </w:rPr>
        <w:t xml:space="preserve"> La partea de venituri se majorează :</w:t>
      </w:r>
    </w:p>
    <w:p w14:paraId="33DAC474" w14:textId="77777777" w:rsidR="00CB1B2C" w:rsidRDefault="00CB1B2C" w:rsidP="00B365F5">
      <w:pPr>
        <w:suppressAutoHyphens/>
        <w:spacing w:after="0" w:line="240" w:lineRule="auto"/>
        <w:ind w:left="459"/>
        <w:rPr>
          <w:rFonts w:ascii="Times New Roman" w:eastAsia="Times New Roman" w:hAnsi="Times New Roman" w:cs="Times New Roman"/>
          <w:sz w:val="24"/>
          <w:szCs w:val="20"/>
          <w:lang w:val="ro-RO" w:eastAsia="ar-SA"/>
        </w:rPr>
      </w:pPr>
      <w:r>
        <w:rPr>
          <w:rFonts w:ascii="Times New Roman" w:eastAsia="Times New Roman" w:hAnsi="Times New Roman" w:cs="Times New Roman"/>
          <w:sz w:val="24"/>
          <w:szCs w:val="20"/>
          <w:lang w:val="ro-RO" w:eastAsia="ar-SA"/>
        </w:rPr>
        <w:t>114426 „Taxa pentru salubrizare” - +suma de 176.1 mii lei</w:t>
      </w:r>
    </w:p>
    <w:p w14:paraId="6AAF70E0" w14:textId="7004B14E" w:rsidR="00CB1B2C" w:rsidRPr="00CB1B2C" w:rsidRDefault="00CB1B2C" w:rsidP="00B365F5">
      <w:pPr>
        <w:pStyle w:val="a4"/>
        <w:numPr>
          <w:ilvl w:val="1"/>
          <w:numId w:val="2"/>
        </w:numPr>
        <w:suppressAutoHyphens/>
        <w:spacing w:after="0" w:line="240" w:lineRule="auto"/>
        <w:rPr>
          <w:rFonts w:ascii="Times New Roman" w:eastAsia="Times New Roman" w:hAnsi="Times New Roman" w:cs="Times New Roman"/>
          <w:sz w:val="24"/>
          <w:szCs w:val="20"/>
          <w:lang w:val="ro-RO" w:eastAsia="ar-SA"/>
        </w:rPr>
      </w:pPr>
      <w:r w:rsidRPr="00CB1B2C">
        <w:rPr>
          <w:rFonts w:ascii="Times New Roman" w:eastAsia="Times New Roman" w:hAnsi="Times New Roman" w:cs="Times New Roman"/>
          <w:b/>
          <w:i/>
          <w:sz w:val="24"/>
          <w:szCs w:val="20"/>
          <w:lang w:val="ro-RO" w:eastAsia="ar-SA"/>
        </w:rPr>
        <w:t>La partea de cheltueli se majorează</w:t>
      </w:r>
      <w:r w:rsidRPr="00CB1B2C">
        <w:rPr>
          <w:rFonts w:ascii="Times New Roman" w:eastAsia="Times New Roman" w:hAnsi="Times New Roman" w:cs="Times New Roman"/>
          <w:sz w:val="24"/>
          <w:szCs w:val="20"/>
          <w:lang w:val="ro-RO" w:eastAsia="ar-SA"/>
        </w:rPr>
        <w:t>:</w:t>
      </w:r>
    </w:p>
    <w:p w14:paraId="678A404D" w14:textId="77777777" w:rsidR="00CB1B2C" w:rsidRDefault="00CB1B2C" w:rsidP="00B365F5">
      <w:pPr>
        <w:suppressAutoHyphens/>
        <w:spacing w:after="0" w:line="240" w:lineRule="auto"/>
        <w:ind w:left="459"/>
        <w:rPr>
          <w:rFonts w:ascii="Times New Roman" w:eastAsia="Times New Roman" w:hAnsi="Times New Roman" w:cs="Times New Roman"/>
          <w:sz w:val="24"/>
          <w:szCs w:val="20"/>
          <w:lang w:val="ro-RO" w:eastAsia="ar-SA"/>
        </w:rPr>
      </w:pPr>
      <w:r>
        <w:rPr>
          <w:rFonts w:ascii="Times New Roman" w:eastAsia="Times New Roman" w:hAnsi="Times New Roman" w:cs="Times New Roman"/>
          <w:sz w:val="24"/>
          <w:szCs w:val="20"/>
          <w:lang w:val="ro-RO" w:eastAsia="ar-SA"/>
        </w:rPr>
        <w:t>222190 – „Alte servicii comunale” – suma de 87.6 mii lei</w:t>
      </w:r>
    </w:p>
    <w:p w14:paraId="3DD1BEA3" w14:textId="77777777" w:rsidR="00CB1B2C" w:rsidRDefault="00CB1B2C" w:rsidP="00B365F5">
      <w:pPr>
        <w:suppressAutoHyphens/>
        <w:spacing w:after="0" w:line="240" w:lineRule="auto"/>
        <w:ind w:left="459"/>
        <w:rPr>
          <w:rFonts w:ascii="Times New Roman" w:eastAsia="Times New Roman" w:hAnsi="Times New Roman" w:cs="Times New Roman"/>
          <w:sz w:val="24"/>
          <w:szCs w:val="20"/>
          <w:lang w:val="ro-RO" w:eastAsia="ar-SA"/>
        </w:rPr>
      </w:pPr>
      <w:r>
        <w:rPr>
          <w:rFonts w:ascii="Times New Roman" w:eastAsia="Times New Roman" w:hAnsi="Times New Roman" w:cs="Times New Roman"/>
          <w:sz w:val="24"/>
          <w:szCs w:val="20"/>
          <w:lang w:val="ro-RO" w:eastAsia="ar-SA"/>
        </w:rPr>
        <w:t>222400 – „Servicii de transport” – suma de 40.0 mii lei</w:t>
      </w:r>
    </w:p>
    <w:p w14:paraId="328B45F0" w14:textId="32BB6354" w:rsidR="00CB1B2C" w:rsidRDefault="00CB1B2C" w:rsidP="00B365F5">
      <w:pPr>
        <w:suppressAutoHyphens/>
        <w:spacing w:after="0" w:line="240" w:lineRule="auto"/>
        <w:ind w:left="459"/>
        <w:rPr>
          <w:rFonts w:ascii="Times New Roman" w:eastAsia="Times New Roman" w:hAnsi="Times New Roman" w:cs="Times New Roman"/>
          <w:sz w:val="24"/>
          <w:szCs w:val="20"/>
          <w:lang w:val="ro-RO" w:eastAsia="ar-SA"/>
        </w:rPr>
      </w:pPr>
      <w:r>
        <w:rPr>
          <w:rFonts w:ascii="Times New Roman" w:eastAsia="Times New Roman" w:hAnsi="Times New Roman" w:cs="Times New Roman"/>
          <w:sz w:val="24"/>
          <w:szCs w:val="20"/>
          <w:lang w:val="ro-RO" w:eastAsia="ar-SA"/>
        </w:rPr>
        <w:t>222140  - „Apă si canalizare” – suma de 48.5 mii lei</w:t>
      </w:r>
    </w:p>
    <w:p w14:paraId="2406D00C" w14:textId="578AF0E3" w:rsidR="00CB1B2C" w:rsidRDefault="00CB1B2C" w:rsidP="00CB1B2C">
      <w:pPr>
        <w:suppressAutoHyphens/>
        <w:spacing w:after="0"/>
        <w:rPr>
          <w:rFonts w:ascii="Times New Roman" w:eastAsia="Times New Roman" w:hAnsi="Times New Roman" w:cs="Times New Roman"/>
          <w:sz w:val="24"/>
          <w:szCs w:val="20"/>
          <w:lang w:val="ro-RO" w:eastAsia="ar-SA"/>
        </w:rPr>
      </w:pPr>
      <w:r w:rsidRPr="00B75558">
        <w:rPr>
          <w:rFonts w:ascii="Times New Roman" w:eastAsia="Times New Roman" w:hAnsi="Times New Roman" w:cs="Times New Roman"/>
          <w:b/>
          <w:bCs/>
          <w:sz w:val="24"/>
          <w:szCs w:val="20"/>
          <w:lang w:val="ro-RO" w:eastAsia="ar-SA"/>
        </w:rPr>
        <w:t xml:space="preserve">     2.</w:t>
      </w:r>
      <w:r>
        <w:rPr>
          <w:rFonts w:ascii="Times New Roman" w:eastAsia="Times New Roman" w:hAnsi="Times New Roman" w:cs="Times New Roman"/>
          <w:sz w:val="24"/>
          <w:szCs w:val="20"/>
          <w:lang w:val="ro-RO" w:eastAsia="ar-SA"/>
        </w:rPr>
        <w:t xml:space="preserve"> </w:t>
      </w:r>
      <w:r>
        <w:rPr>
          <w:rFonts w:ascii="Times New Roman" w:eastAsia="Times New Roman" w:hAnsi="Times New Roman" w:cs="Times New Roman"/>
          <w:b/>
          <w:sz w:val="24"/>
          <w:szCs w:val="20"/>
          <w:lang w:val="ro-RO" w:eastAsia="ar-SA"/>
        </w:rPr>
        <w:t xml:space="preserve">Se alocă din soldul disponibil al primăriei </w:t>
      </w:r>
      <w:r>
        <w:rPr>
          <w:rFonts w:ascii="Times New Roman" w:eastAsia="Times New Roman" w:hAnsi="Times New Roman" w:cs="Times New Roman"/>
          <w:sz w:val="24"/>
          <w:szCs w:val="20"/>
          <w:lang w:val="ro-RO" w:eastAsia="ar-SA"/>
        </w:rPr>
        <w:t xml:space="preserve">suma de 15.0 mii  lei, pentru achitarea </w:t>
      </w:r>
      <w:r>
        <w:rPr>
          <w:rFonts w:ascii="Times New Roman" w:eastAsia="Times New Roman" w:hAnsi="Times New Roman" w:cs="Times New Roman"/>
          <w:sz w:val="24"/>
          <w:szCs w:val="24"/>
          <w:lang w:val="ro-RO" w:eastAsia="ar-SA"/>
        </w:rPr>
        <w:t>cheltuelilor de servicii judiciare,</w:t>
      </w:r>
      <w:r>
        <w:rPr>
          <w:rFonts w:ascii="Times New Roman" w:eastAsia="Times New Roman" w:hAnsi="Times New Roman" w:cs="Times New Roman"/>
          <w:sz w:val="24"/>
          <w:szCs w:val="20"/>
          <w:lang w:val="ro-RO" w:eastAsia="ar-SA"/>
        </w:rPr>
        <w:t xml:space="preserve"> dup</w:t>
      </w:r>
      <w:r w:rsidR="00B75558">
        <w:rPr>
          <w:rFonts w:ascii="Times New Roman" w:eastAsia="Times New Roman" w:hAnsi="Times New Roman" w:cs="Times New Roman"/>
          <w:sz w:val="24"/>
          <w:szCs w:val="20"/>
          <w:lang w:val="ro-RO" w:eastAsia="ar-SA"/>
        </w:rPr>
        <w:t>ă</w:t>
      </w:r>
      <w:r>
        <w:rPr>
          <w:rFonts w:ascii="Times New Roman" w:eastAsia="Times New Roman" w:hAnsi="Times New Roman" w:cs="Times New Roman"/>
          <w:sz w:val="24"/>
          <w:szCs w:val="20"/>
          <w:lang w:val="ro-RO" w:eastAsia="ar-SA"/>
        </w:rPr>
        <w:t xml:space="preserve"> cum urmează:</w:t>
      </w:r>
    </w:p>
    <w:p w14:paraId="650A0A16" w14:textId="77777777" w:rsidR="00CB1B2C" w:rsidRDefault="00CB1B2C" w:rsidP="00CB1B2C">
      <w:pPr>
        <w:suppressAutoHyphens/>
        <w:spacing w:after="0"/>
        <w:rPr>
          <w:rFonts w:ascii="Times New Roman" w:eastAsia="Times New Roman" w:hAnsi="Times New Roman" w:cs="Times New Roman"/>
          <w:sz w:val="24"/>
          <w:szCs w:val="20"/>
          <w:lang w:val="ro-RO" w:eastAsia="ar-SA"/>
        </w:rPr>
      </w:pPr>
      <w:r>
        <w:rPr>
          <w:rFonts w:ascii="Times New Roman" w:eastAsia="Times New Roman" w:hAnsi="Times New Roman" w:cs="Times New Roman"/>
          <w:sz w:val="24"/>
          <w:szCs w:val="20"/>
          <w:lang w:val="ro-RO" w:eastAsia="ar-SA"/>
        </w:rPr>
        <w:t xml:space="preserve">      2.1. La partea de venituri se micșorează compartimentul codului </w:t>
      </w:r>
      <w:r>
        <w:rPr>
          <w:rFonts w:ascii="Times New Roman" w:eastAsia="Times New Roman" w:hAnsi="Times New Roman" w:cs="Times New Roman"/>
          <w:b/>
          <w:sz w:val="24"/>
          <w:szCs w:val="20"/>
          <w:lang w:val="ro-RO" w:eastAsia="ar-SA"/>
        </w:rPr>
        <w:t>ECO 910000</w:t>
      </w:r>
      <w:r>
        <w:rPr>
          <w:rFonts w:ascii="Times New Roman" w:eastAsia="Times New Roman" w:hAnsi="Times New Roman" w:cs="Times New Roman"/>
          <w:sz w:val="24"/>
          <w:szCs w:val="20"/>
          <w:lang w:val="ro-RO" w:eastAsia="ar-SA"/>
        </w:rPr>
        <w:t xml:space="preserve"> ”Sold mijloace bănești la începutul perioadei” – cu suma de 15.0 mii lei.</w:t>
      </w:r>
    </w:p>
    <w:p w14:paraId="731EED12" w14:textId="48C49F50" w:rsidR="00CB1B2C" w:rsidRPr="00CB1B2C" w:rsidRDefault="00CB1B2C" w:rsidP="00CB1B2C">
      <w:pPr>
        <w:suppressAutoHyphens/>
        <w:spacing w:after="0"/>
        <w:rPr>
          <w:rFonts w:ascii="Times New Roman" w:eastAsia="Times New Roman" w:hAnsi="Times New Roman" w:cs="Times New Roman"/>
          <w:sz w:val="24"/>
          <w:szCs w:val="20"/>
          <w:lang w:val="ro-RO" w:eastAsia="ar-SA"/>
        </w:rPr>
      </w:pPr>
      <w:r>
        <w:rPr>
          <w:rFonts w:ascii="Times New Roman" w:eastAsia="Times New Roman" w:hAnsi="Times New Roman" w:cs="Times New Roman"/>
          <w:sz w:val="24"/>
          <w:szCs w:val="20"/>
          <w:lang w:val="ro-RO" w:eastAsia="ar-SA"/>
        </w:rPr>
        <w:t xml:space="preserve">      2.2.  </w:t>
      </w:r>
      <w:r w:rsidRPr="00CB1B2C">
        <w:rPr>
          <w:rFonts w:ascii="Times New Roman" w:eastAsia="Times New Roman" w:hAnsi="Times New Roman" w:cs="Times New Roman"/>
          <w:sz w:val="24"/>
          <w:szCs w:val="20"/>
          <w:lang w:val="ro-RO" w:eastAsia="ar-SA"/>
        </w:rPr>
        <w:t xml:space="preserve">La partea de cheltuieli se majorează cu  sumă de 15.0 mii lei, la compartimentul </w:t>
      </w:r>
      <w:r w:rsidRPr="00CB1B2C">
        <w:rPr>
          <w:rFonts w:ascii="Times New Roman" w:eastAsia="Times New Roman" w:hAnsi="Times New Roman" w:cs="Times New Roman"/>
          <w:b/>
          <w:sz w:val="24"/>
          <w:szCs w:val="20"/>
          <w:lang w:val="ro-RO" w:eastAsia="ar-SA"/>
        </w:rPr>
        <w:t>Aparatul primarului P1P2 – 03.01, P3 – 00005, F1F3 – 0111, cod ECO 222950</w:t>
      </w:r>
      <w:r w:rsidRPr="00CB1B2C">
        <w:rPr>
          <w:rFonts w:ascii="Times New Roman" w:eastAsia="Times New Roman" w:hAnsi="Times New Roman" w:cs="Times New Roman"/>
          <w:sz w:val="24"/>
          <w:szCs w:val="20"/>
          <w:lang w:val="ro-RO" w:eastAsia="ar-SA"/>
        </w:rPr>
        <w:t xml:space="preserve"> – Servicii judiciare</w:t>
      </w:r>
    </w:p>
    <w:p w14:paraId="32FB3790" w14:textId="77777777" w:rsidR="002B4C2D" w:rsidRDefault="00CB1B2C" w:rsidP="003A5046">
      <w:pPr>
        <w:spacing w:after="0" w:line="240" w:lineRule="auto"/>
        <w:ind w:left="-142" w:right="-144" w:hanging="284"/>
        <w:rPr>
          <w:rFonts w:ascii="Times New Roman" w:hAnsi="Times New Roman" w:cs="Times New Roman"/>
          <w:sz w:val="24"/>
          <w:szCs w:val="24"/>
          <w:lang w:val="ro-RO"/>
        </w:rPr>
      </w:pPr>
      <w:r>
        <w:rPr>
          <w:sz w:val="24"/>
          <w:szCs w:val="24"/>
          <w:lang w:val="ro-RO"/>
        </w:rPr>
        <w:t xml:space="preserve">              </w:t>
      </w:r>
      <w:r w:rsidRPr="002B4C2D">
        <w:rPr>
          <w:rFonts w:ascii="Times New Roman" w:hAnsi="Times New Roman" w:cs="Times New Roman"/>
          <w:sz w:val="24"/>
          <w:szCs w:val="24"/>
          <w:lang w:val="ro-RO"/>
        </w:rPr>
        <w:t>3. Se acceptă</w:t>
      </w:r>
      <w:r w:rsidR="002B4C2D" w:rsidRPr="002B4C2D">
        <w:rPr>
          <w:rFonts w:ascii="Times New Roman" w:hAnsi="Times New Roman" w:cs="Times New Roman"/>
          <w:sz w:val="24"/>
          <w:szCs w:val="24"/>
          <w:lang w:val="ro-RO"/>
        </w:rPr>
        <w:t xml:space="preserve"> modificarea anexelor la decizia</w:t>
      </w:r>
      <w:r w:rsidR="002B4C2D">
        <w:rPr>
          <w:rFonts w:ascii="Times New Roman" w:hAnsi="Times New Roman" w:cs="Times New Roman"/>
          <w:sz w:val="24"/>
          <w:szCs w:val="24"/>
          <w:lang w:val="ro-RO"/>
        </w:rPr>
        <w:t xml:space="preserve"> Consiliului local nr.6/15 din 21.12.2023 „Cu</w:t>
      </w:r>
    </w:p>
    <w:p w14:paraId="2543FD4F" w14:textId="77777777" w:rsidR="002B4C2D" w:rsidRDefault="002B4C2D" w:rsidP="003A5046">
      <w:pPr>
        <w:spacing w:after="0" w:line="240" w:lineRule="auto"/>
        <w:ind w:left="-142" w:right="-144" w:hanging="284"/>
        <w:rPr>
          <w:rFonts w:ascii="Times New Roman" w:hAnsi="Times New Roman" w:cs="Times New Roman"/>
          <w:sz w:val="24"/>
          <w:szCs w:val="24"/>
          <w:lang w:val="ro-RO"/>
        </w:rPr>
      </w:pPr>
      <w:r>
        <w:rPr>
          <w:rFonts w:ascii="Times New Roman" w:hAnsi="Times New Roman" w:cs="Times New Roman"/>
          <w:sz w:val="24"/>
          <w:szCs w:val="24"/>
          <w:lang w:val="ro-RO"/>
        </w:rPr>
        <w:t xml:space="preserve">       privire la aprobarea bugetului local pentru anul 2024 în lectura a doua”:</w:t>
      </w:r>
    </w:p>
    <w:p w14:paraId="2764131F" w14:textId="4C8816B5" w:rsidR="003A5046" w:rsidRPr="002B4C2D" w:rsidRDefault="002B4C2D" w:rsidP="003A5046">
      <w:pPr>
        <w:spacing w:after="0" w:line="240" w:lineRule="auto"/>
        <w:ind w:left="-142" w:right="-144" w:hanging="284"/>
        <w:rPr>
          <w:rFonts w:ascii="Times New Roman" w:hAnsi="Times New Roman" w:cs="Times New Roman"/>
          <w:sz w:val="24"/>
          <w:szCs w:val="24"/>
          <w:lang w:val="ro-RO"/>
        </w:rPr>
      </w:pPr>
      <w:bookmarkStart w:id="6" w:name="_Hlk172201721"/>
      <w:r>
        <w:rPr>
          <w:rFonts w:ascii="Times New Roman" w:hAnsi="Times New Roman" w:cs="Times New Roman"/>
          <w:sz w:val="24"/>
          <w:szCs w:val="24"/>
          <w:lang w:val="ro-RO"/>
        </w:rPr>
        <w:t xml:space="preserve">             Anexa nr.1 se anexează, redacţie nouă</w:t>
      </w:r>
      <w:r w:rsidRPr="002B4C2D">
        <w:rPr>
          <w:rFonts w:ascii="Times New Roman" w:hAnsi="Times New Roman" w:cs="Times New Roman"/>
          <w:sz w:val="24"/>
          <w:szCs w:val="24"/>
          <w:lang w:val="ro-RO"/>
        </w:rPr>
        <w:t xml:space="preserve"> </w:t>
      </w:r>
    </w:p>
    <w:p w14:paraId="46AA7AF0" w14:textId="05E2ECCA" w:rsidR="002B4C2D" w:rsidRPr="002B4C2D" w:rsidRDefault="002B4C2D" w:rsidP="002B4C2D">
      <w:pPr>
        <w:spacing w:after="0" w:line="240" w:lineRule="auto"/>
        <w:ind w:left="-142" w:right="-144" w:hanging="284"/>
        <w:rPr>
          <w:rFonts w:ascii="Times New Roman" w:hAnsi="Times New Roman" w:cs="Times New Roman"/>
          <w:sz w:val="24"/>
          <w:szCs w:val="24"/>
          <w:lang w:val="ro-RO"/>
        </w:rPr>
      </w:pPr>
      <w:r>
        <w:rPr>
          <w:rFonts w:ascii="Times New Roman" w:hAnsi="Times New Roman" w:cs="Times New Roman"/>
          <w:sz w:val="24"/>
          <w:szCs w:val="24"/>
          <w:lang w:val="ro-RO"/>
        </w:rPr>
        <w:t xml:space="preserve">             Anexa nr.2 se anexează, redacţie nouă</w:t>
      </w:r>
      <w:r w:rsidRPr="002B4C2D">
        <w:rPr>
          <w:rFonts w:ascii="Times New Roman" w:hAnsi="Times New Roman" w:cs="Times New Roman"/>
          <w:sz w:val="24"/>
          <w:szCs w:val="24"/>
          <w:lang w:val="ro-RO"/>
        </w:rPr>
        <w:t xml:space="preserve"> </w:t>
      </w:r>
    </w:p>
    <w:p w14:paraId="1709A1B3" w14:textId="2EAFA07A" w:rsidR="002B4C2D" w:rsidRPr="002B4C2D" w:rsidRDefault="002B4C2D" w:rsidP="002B4C2D">
      <w:pPr>
        <w:spacing w:after="0" w:line="240" w:lineRule="auto"/>
        <w:ind w:left="-142" w:right="-144" w:hanging="284"/>
        <w:rPr>
          <w:rFonts w:ascii="Times New Roman" w:hAnsi="Times New Roman" w:cs="Times New Roman"/>
          <w:sz w:val="24"/>
          <w:szCs w:val="24"/>
          <w:lang w:val="ro-RO"/>
        </w:rPr>
      </w:pPr>
      <w:r>
        <w:rPr>
          <w:rFonts w:ascii="Times New Roman" w:hAnsi="Times New Roman" w:cs="Times New Roman"/>
          <w:sz w:val="24"/>
          <w:szCs w:val="24"/>
          <w:lang w:val="ro-RO"/>
        </w:rPr>
        <w:t xml:space="preserve">             Anexa nr.3 se anexează, redacţie nouă</w:t>
      </w:r>
      <w:r w:rsidRPr="002B4C2D">
        <w:rPr>
          <w:rFonts w:ascii="Times New Roman" w:hAnsi="Times New Roman" w:cs="Times New Roman"/>
          <w:sz w:val="24"/>
          <w:szCs w:val="24"/>
          <w:lang w:val="ro-RO"/>
        </w:rPr>
        <w:t xml:space="preserve"> </w:t>
      </w:r>
    </w:p>
    <w:p w14:paraId="43FAFBE6" w14:textId="05781090" w:rsidR="002B4C2D" w:rsidRPr="002B4C2D" w:rsidRDefault="00C74503" w:rsidP="00C74503">
      <w:pPr>
        <w:spacing w:after="0" w:line="240" w:lineRule="auto"/>
        <w:ind w:right="-144"/>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91561">
        <w:rPr>
          <w:rFonts w:ascii="Times New Roman" w:hAnsi="Times New Roman" w:cs="Times New Roman"/>
          <w:sz w:val="24"/>
          <w:szCs w:val="24"/>
          <w:lang w:val="ro-RO"/>
        </w:rPr>
        <w:t>4.</w:t>
      </w:r>
      <w:r w:rsidR="002B4C2D" w:rsidRPr="002B4C2D">
        <w:rPr>
          <w:rFonts w:ascii="Times New Roman" w:hAnsi="Times New Roman" w:cs="Times New Roman"/>
          <w:sz w:val="24"/>
          <w:szCs w:val="24"/>
          <w:lang w:val="ro-RO"/>
        </w:rPr>
        <w:t>Contabilul-şef</w:t>
      </w:r>
      <w:r>
        <w:rPr>
          <w:rFonts w:ascii="Times New Roman" w:hAnsi="Times New Roman" w:cs="Times New Roman"/>
          <w:sz w:val="24"/>
          <w:szCs w:val="24"/>
          <w:lang w:val="ro-RO"/>
        </w:rPr>
        <w:t xml:space="preserve"> al primăriei, dna Z.Berzan, </w:t>
      </w:r>
      <w:r w:rsidR="002B4C2D" w:rsidRPr="002B4C2D">
        <w:rPr>
          <w:rFonts w:ascii="Times New Roman" w:hAnsi="Times New Roman" w:cs="Times New Roman"/>
          <w:sz w:val="24"/>
          <w:szCs w:val="24"/>
          <w:lang w:val="ro-RO"/>
        </w:rPr>
        <w:t>va perfecta</w:t>
      </w:r>
      <w:r>
        <w:rPr>
          <w:rFonts w:ascii="Times New Roman" w:hAnsi="Times New Roman" w:cs="Times New Roman"/>
          <w:sz w:val="24"/>
          <w:szCs w:val="24"/>
          <w:lang w:val="ro-RO"/>
        </w:rPr>
        <w:t xml:space="preserve"> actele necesare în conformitate cu legislaţia în  vigoare.</w:t>
      </w:r>
    </w:p>
    <w:p w14:paraId="11347C62" w14:textId="70F28AD0" w:rsidR="00C74503" w:rsidRPr="00681672" w:rsidRDefault="00C74503" w:rsidP="00C74503">
      <w:pPr>
        <w:ind w:hanging="426"/>
        <w:rPr>
          <w:rFonts w:ascii="Times New Roman" w:hAnsi="Times New Roman" w:cs="Times New Roman"/>
          <w:sz w:val="24"/>
          <w:szCs w:val="24"/>
          <w:lang w:val="en-US"/>
        </w:rPr>
      </w:pPr>
      <w:r w:rsidRPr="0068167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5. Controlul asupra executării prezentei decizii se pune în sarcina dlui V.Berzan, primarul localităţii.</w:t>
      </w:r>
    </w:p>
    <w:p w14:paraId="02F572FE" w14:textId="77777777" w:rsidR="00B365F5" w:rsidRDefault="00C74503" w:rsidP="00B365F5">
      <w:pPr>
        <w:rPr>
          <w:rFonts w:ascii="Times New Roman" w:hAnsi="Times New Roman" w:cs="Times New Roman"/>
          <w:sz w:val="24"/>
          <w:szCs w:val="24"/>
          <w:lang w:val="en-US"/>
        </w:rPr>
      </w:pPr>
      <w:r w:rsidRPr="00681672">
        <w:rPr>
          <w:rFonts w:ascii="Times New Roman" w:hAnsi="Times New Roman" w:cs="Times New Roman"/>
          <w:sz w:val="24"/>
          <w:szCs w:val="24"/>
          <w:lang w:val="en-US"/>
        </w:rPr>
        <w:lastRenderedPageBreak/>
        <w:t xml:space="preserve">Secretarul Consiliului local </w:t>
      </w:r>
      <w:r>
        <w:rPr>
          <w:rFonts w:ascii="Times New Roman" w:hAnsi="Times New Roman" w:cs="Times New Roman"/>
          <w:sz w:val="24"/>
          <w:szCs w:val="24"/>
          <w:lang w:val="en-US"/>
        </w:rPr>
        <w:t xml:space="preserve">                                                                      Diordiev Nina</w:t>
      </w:r>
    </w:p>
    <w:p w14:paraId="7C1AB13A" w14:textId="77777777" w:rsidR="00B365F5" w:rsidRDefault="00C74503" w:rsidP="00B365F5">
      <w:pPr>
        <w:spacing w:after="0"/>
        <w:rPr>
          <w:rFonts w:ascii="Times New Roman" w:hAnsi="Times New Roman" w:cs="Times New Roman"/>
          <w:sz w:val="24"/>
          <w:szCs w:val="24"/>
          <w:lang w:val="en-US"/>
        </w:rPr>
      </w:pPr>
      <w:r>
        <w:rPr>
          <w:rFonts w:ascii="Times New Roman" w:hAnsi="Times New Roman" w:cs="Times New Roman"/>
          <w:sz w:val="24"/>
          <w:szCs w:val="24"/>
          <w:lang w:val="en-US"/>
        </w:rPr>
        <w:t>Coordonat:</w:t>
      </w:r>
    </w:p>
    <w:p w14:paraId="0E9E8052" w14:textId="1398001B" w:rsidR="002B4C2D" w:rsidRPr="002B4C2D" w:rsidRDefault="00C74503" w:rsidP="00B365F5">
      <w:pPr>
        <w:spacing w:after="0"/>
        <w:rPr>
          <w:rFonts w:ascii="Times New Roman" w:hAnsi="Times New Roman" w:cs="Times New Roman"/>
          <w:sz w:val="24"/>
          <w:szCs w:val="24"/>
          <w:lang w:val="en-US"/>
        </w:rPr>
      </w:pPr>
      <w:r>
        <w:rPr>
          <w:rFonts w:ascii="Times New Roman" w:hAnsi="Times New Roman" w:cs="Times New Roman"/>
          <w:sz w:val="24"/>
          <w:szCs w:val="24"/>
          <w:lang w:val="en-US"/>
        </w:rPr>
        <w:t>Contabil-şef                                                                                               Berzan Zaclita</w:t>
      </w:r>
    </w:p>
    <w:p w14:paraId="153B323D" w14:textId="77777777" w:rsidR="002B4C2D" w:rsidRPr="002B4C2D" w:rsidRDefault="002B4C2D" w:rsidP="002B4C2D">
      <w:pPr>
        <w:ind w:left="-426"/>
        <w:rPr>
          <w:rFonts w:ascii="Times New Roman" w:hAnsi="Times New Roman" w:cs="Times New Roman"/>
          <w:sz w:val="24"/>
          <w:szCs w:val="24"/>
          <w:lang w:val="en-US"/>
        </w:rPr>
      </w:pPr>
    </w:p>
    <w:p w14:paraId="631F4E2C" w14:textId="77777777" w:rsidR="005D5BB6" w:rsidRPr="002B4C2D" w:rsidRDefault="005D5BB6" w:rsidP="005D5BB6">
      <w:pPr>
        <w:ind w:left="-426"/>
        <w:rPr>
          <w:rFonts w:ascii="Times New Roman" w:hAnsi="Times New Roman" w:cs="Times New Roman"/>
          <w:sz w:val="24"/>
          <w:szCs w:val="24"/>
          <w:lang w:val="en-US"/>
        </w:rPr>
      </w:pPr>
    </w:p>
    <w:bookmarkEnd w:id="6"/>
    <w:p w14:paraId="68B0A8E4" w14:textId="3CB74756" w:rsidR="008056F3" w:rsidRDefault="008056F3" w:rsidP="008056F3">
      <w:pPr>
        <w:pStyle w:val="a7"/>
        <w:jc w:val="right"/>
        <w:rPr>
          <w:i/>
          <w:lang w:val="ro-RO"/>
        </w:rPr>
      </w:pPr>
      <w:r>
        <w:rPr>
          <w:i/>
          <w:lang w:val="ro-RO"/>
        </w:rPr>
        <w:t>Anexa nr.1</w:t>
      </w:r>
    </w:p>
    <w:p w14:paraId="5C4C28D7" w14:textId="77777777" w:rsidR="008056F3" w:rsidRDefault="008056F3" w:rsidP="008056F3">
      <w:pPr>
        <w:pStyle w:val="a7"/>
        <w:jc w:val="right"/>
        <w:rPr>
          <w:i/>
          <w:lang w:val="ro-RO"/>
        </w:rPr>
      </w:pPr>
      <w:r>
        <w:rPr>
          <w:i/>
          <w:lang w:val="ro-RO"/>
        </w:rPr>
        <w:t xml:space="preserve">la decizia Consiliului local </w:t>
      </w:r>
    </w:p>
    <w:p w14:paraId="70C79D2A" w14:textId="0030872F" w:rsidR="008056F3" w:rsidRDefault="008056F3" w:rsidP="008056F3">
      <w:pPr>
        <w:pStyle w:val="a7"/>
        <w:jc w:val="right"/>
        <w:rPr>
          <w:i/>
          <w:lang w:val="ro-RO"/>
        </w:rPr>
      </w:pPr>
      <w:r>
        <w:rPr>
          <w:i/>
          <w:lang w:val="ro-RO"/>
        </w:rPr>
        <w:t>nr</w:t>
      </w:r>
      <w:r w:rsidR="00F70748">
        <w:rPr>
          <w:i/>
          <w:lang w:val="ro-RO"/>
        </w:rPr>
        <w:t>.5/4</w:t>
      </w:r>
      <w:r>
        <w:rPr>
          <w:i/>
          <w:lang w:val="ro-RO"/>
        </w:rPr>
        <w:t xml:space="preserve">  din </w:t>
      </w:r>
    </w:p>
    <w:tbl>
      <w:tblPr>
        <w:tblW w:w="9745" w:type="dxa"/>
        <w:jc w:val="center"/>
        <w:tblLook w:val="04A0" w:firstRow="1" w:lastRow="0" w:firstColumn="1" w:lastColumn="0" w:noHBand="0" w:noVBand="1"/>
      </w:tblPr>
      <w:tblGrid>
        <w:gridCol w:w="6110"/>
        <w:gridCol w:w="1315"/>
        <w:gridCol w:w="1984"/>
        <w:gridCol w:w="336"/>
      </w:tblGrid>
      <w:tr w:rsidR="008056F3" w:rsidRPr="00D640CA" w14:paraId="5A95DF41" w14:textId="77777777" w:rsidTr="008056F3">
        <w:trPr>
          <w:trHeight w:val="315"/>
          <w:jc w:val="center"/>
        </w:trPr>
        <w:tc>
          <w:tcPr>
            <w:tcW w:w="9745" w:type="dxa"/>
            <w:gridSpan w:val="4"/>
            <w:noWrap/>
            <w:vAlign w:val="bottom"/>
            <w:hideMark/>
          </w:tcPr>
          <w:p w14:paraId="34E54507" w14:textId="77777777" w:rsidR="008056F3" w:rsidRDefault="008056F3">
            <w:pPr>
              <w:pStyle w:val="a7"/>
              <w:spacing w:line="276" w:lineRule="auto"/>
              <w:jc w:val="center"/>
              <w:rPr>
                <w:b/>
                <w:bCs/>
                <w:color w:val="000000"/>
                <w:lang w:val="ro-RO" w:eastAsia="en-US"/>
              </w:rPr>
            </w:pPr>
            <w:r>
              <w:rPr>
                <w:b/>
                <w:bCs/>
                <w:color w:val="000000"/>
                <w:lang w:val="ro-RO" w:eastAsia="en-US"/>
              </w:rPr>
              <w:t>Indicatorii generali şi sursele de finan</w:t>
            </w:r>
            <w:r>
              <w:rPr>
                <w:rFonts w:ascii="Cambria" w:hAnsi="Cambria"/>
                <w:b/>
                <w:bCs/>
                <w:color w:val="000000"/>
                <w:lang w:val="ro-RO" w:eastAsia="en-US"/>
              </w:rPr>
              <w:t>ţ</w:t>
            </w:r>
            <w:r>
              <w:rPr>
                <w:b/>
                <w:bCs/>
                <w:color w:val="000000"/>
                <w:lang w:val="ro-RO" w:eastAsia="en-US"/>
              </w:rPr>
              <w:t>are ale bugetului local pe anul 2024</w:t>
            </w:r>
          </w:p>
        </w:tc>
      </w:tr>
      <w:tr w:rsidR="008056F3" w14:paraId="623CCF0A" w14:textId="77777777" w:rsidTr="008056F3">
        <w:trPr>
          <w:gridAfter w:val="1"/>
          <w:wAfter w:w="336" w:type="dxa"/>
          <w:trHeight w:val="630"/>
          <w:jc w:val="center"/>
        </w:trPr>
        <w:tc>
          <w:tcPr>
            <w:tcW w:w="6110"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42A2A5EB" w14:textId="77777777" w:rsidR="008056F3" w:rsidRDefault="008056F3">
            <w:pPr>
              <w:pStyle w:val="a7"/>
              <w:spacing w:line="276" w:lineRule="auto"/>
              <w:jc w:val="center"/>
              <w:rPr>
                <w:b/>
                <w:bCs/>
                <w:color w:val="3F3F3F"/>
                <w:lang w:val="ro-RO" w:eastAsia="en-US"/>
              </w:rPr>
            </w:pPr>
            <w:r>
              <w:rPr>
                <w:b/>
                <w:bCs/>
                <w:color w:val="3F3F3F"/>
                <w:lang w:val="ro-RO" w:eastAsia="en-US"/>
              </w:rPr>
              <w:t>Denumirea</w:t>
            </w:r>
          </w:p>
        </w:tc>
        <w:tc>
          <w:tcPr>
            <w:tcW w:w="1315" w:type="dxa"/>
            <w:tcBorders>
              <w:top w:val="single" w:sz="4" w:space="0" w:color="auto"/>
              <w:left w:val="nil"/>
              <w:bottom w:val="single" w:sz="4" w:space="0" w:color="auto"/>
              <w:right w:val="single" w:sz="4" w:space="0" w:color="auto"/>
            </w:tcBorders>
            <w:shd w:val="clear" w:color="auto" w:fill="F2F2F2"/>
            <w:noWrap/>
            <w:vAlign w:val="bottom"/>
            <w:hideMark/>
          </w:tcPr>
          <w:p w14:paraId="74C3F206" w14:textId="77777777" w:rsidR="008056F3" w:rsidRDefault="008056F3">
            <w:pPr>
              <w:pStyle w:val="a7"/>
              <w:spacing w:line="276" w:lineRule="auto"/>
              <w:jc w:val="center"/>
              <w:rPr>
                <w:b/>
                <w:bCs/>
                <w:color w:val="3F3F3F"/>
                <w:lang w:val="ro-RO" w:eastAsia="en-US"/>
              </w:rPr>
            </w:pPr>
            <w:r>
              <w:rPr>
                <w:b/>
                <w:bCs/>
                <w:color w:val="3F3F3F"/>
                <w:lang w:val="ro-RO" w:eastAsia="en-US"/>
              </w:rPr>
              <w:t>Cod Eco</w:t>
            </w:r>
          </w:p>
        </w:tc>
        <w:tc>
          <w:tcPr>
            <w:tcW w:w="1984" w:type="dxa"/>
            <w:tcBorders>
              <w:top w:val="single" w:sz="4" w:space="0" w:color="auto"/>
              <w:left w:val="nil"/>
              <w:bottom w:val="single" w:sz="4" w:space="0" w:color="auto"/>
              <w:right w:val="single" w:sz="4" w:space="0" w:color="auto"/>
            </w:tcBorders>
            <w:shd w:val="clear" w:color="auto" w:fill="F2F2F2"/>
            <w:vAlign w:val="bottom"/>
            <w:hideMark/>
          </w:tcPr>
          <w:p w14:paraId="1C28BF3A" w14:textId="77777777" w:rsidR="008056F3" w:rsidRDefault="008056F3">
            <w:pPr>
              <w:pStyle w:val="a7"/>
              <w:spacing w:line="276" w:lineRule="auto"/>
              <w:jc w:val="center"/>
              <w:rPr>
                <w:b/>
                <w:bCs/>
                <w:color w:val="3F3F3F"/>
                <w:lang w:val="ro-RO" w:eastAsia="en-US"/>
              </w:rPr>
            </w:pPr>
            <w:r>
              <w:rPr>
                <w:b/>
                <w:bCs/>
                <w:color w:val="3F3F3F"/>
                <w:lang w:val="ro-RO" w:eastAsia="en-US"/>
              </w:rPr>
              <w:t>Suma, mii lei</w:t>
            </w:r>
          </w:p>
        </w:tc>
      </w:tr>
      <w:tr w:rsidR="008056F3" w14:paraId="3690ACE5" w14:textId="77777777" w:rsidTr="008056F3">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51DF8A99" w14:textId="77777777" w:rsidR="008056F3" w:rsidRDefault="008056F3">
            <w:pPr>
              <w:pStyle w:val="a7"/>
              <w:spacing w:line="276" w:lineRule="auto"/>
              <w:rPr>
                <w:b/>
                <w:bCs/>
                <w:color w:val="000000"/>
                <w:lang w:val="ro-RO" w:eastAsia="en-US"/>
              </w:rPr>
            </w:pPr>
            <w:r>
              <w:rPr>
                <w:b/>
                <w:bCs/>
                <w:color w:val="000000"/>
                <w:lang w:val="ro-RO" w:eastAsia="en-US"/>
              </w:rPr>
              <w:t>I. VENITURI, total</w:t>
            </w:r>
          </w:p>
        </w:tc>
        <w:tc>
          <w:tcPr>
            <w:tcW w:w="1315" w:type="dxa"/>
            <w:tcBorders>
              <w:top w:val="nil"/>
              <w:left w:val="nil"/>
              <w:bottom w:val="single" w:sz="4" w:space="0" w:color="auto"/>
              <w:right w:val="single" w:sz="4" w:space="0" w:color="auto"/>
            </w:tcBorders>
            <w:noWrap/>
            <w:vAlign w:val="bottom"/>
            <w:hideMark/>
          </w:tcPr>
          <w:p w14:paraId="07D4F2DE" w14:textId="77777777" w:rsidR="008056F3" w:rsidRDefault="008056F3">
            <w:pPr>
              <w:pStyle w:val="a7"/>
              <w:spacing w:line="276" w:lineRule="auto"/>
              <w:jc w:val="center"/>
              <w:rPr>
                <w:b/>
                <w:bCs/>
                <w:color w:val="000000"/>
                <w:lang w:val="ro-RO" w:eastAsia="en-US"/>
              </w:rPr>
            </w:pPr>
            <w:r>
              <w:rPr>
                <w:b/>
                <w:bCs/>
                <w:color w:val="000000"/>
                <w:lang w:val="ro-RO" w:eastAsia="en-US"/>
              </w:rPr>
              <w:t>1</w:t>
            </w:r>
          </w:p>
        </w:tc>
        <w:tc>
          <w:tcPr>
            <w:tcW w:w="1984" w:type="dxa"/>
            <w:tcBorders>
              <w:top w:val="nil"/>
              <w:left w:val="nil"/>
              <w:bottom w:val="single" w:sz="4" w:space="0" w:color="auto"/>
              <w:right w:val="single" w:sz="4" w:space="0" w:color="auto"/>
            </w:tcBorders>
            <w:noWrap/>
            <w:vAlign w:val="center"/>
            <w:hideMark/>
          </w:tcPr>
          <w:p w14:paraId="0F75D59D" w14:textId="77777777" w:rsidR="008056F3" w:rsidRDefault="008056F3">
            <w:pPr>
              <w:pStyle w:val="a7"/>
              <w:spacing w:line="276" w:lineRule="auto"/>
              <w:jc w:val="center"/>
              <w:rPr>
                <w:b/>
                <w:color w:val="000000"/>
                <w:lang w:val="ro-RO" w:eastAsia="en-US"/>
              </w:rPr>
            </w:pPr>
            <w:r>
              <w:rPr>
                <w:b/>
                <w:color w:val="000000"/>
                <w:lang w:val="ro-RO" w:eastAsia="en-US"/>
              </w:rPr>
              <w:t>27954.3</w:t>
            </w:r>
          </w:p>
        </w:tc>
      </w:tr>
      <w:tr w:rsidR="008056F3" w14:paraId="56982741" w14:textId="77777777" w:rsidTr="008056F3">
        <w:trPr>
          <w:gridAfter w:val="1"/>
          <w:wAfter w:w="336" w:type="dxa"/>
          <w:trHeight w:val="345"/>
          <w:jc w:val="center"/>
        </w:trPr>
        <w:tc>
          <w:tcPr>
            <w:tcW w:w="6110" w:type="dxa"/>
            <w:tcBorders>
              <w:top w:val="nil"/>
              <w:left w:val="single" w:sz="4" w:space="0" w:color="auto"/>
              <w:bottom w:val="single" w:sz="4" w:space="0" w:color="auto"/>
              <w:right w:val="single" w:sz="4" w:space="0" w:color="auto"/>
            </w:tcBorders>
            <w:noWrap/>
            <w:vAlign w:val="bottom"/>
            <w:hideMark/>
          </w:tcPr>
          <w:p w14:paraId="6745A442" w14:textId="77777777" w:rsidR="008056F3" w:rsidRDefault="008056F3">
            <w:pPr>
              <w:pStyle w:val="a7"/>
              <w:spacing w:line="276" w:lineRule="auto"/>
              <w:rPr>
                <w:b/>
                <w:bCs/>
                <w:color w:val="000000"/>
                <w:lang w:val="ro-RO" w:eastAsia="en-US"/>
              </w:rPr>
            </w:pPr>
            <w:r>
              <w:rPr>
                <w:b/>
                <w:bCs/>
                <w:color w:val="000000"/>
                <w:lang w:val="ro-RO" w:eastAsia="en-US"/>
              </w:rPr>
              <w:t>inclusiv transferuri de la bugetul de stat</w:t>
            </w:r>
          </w:p>
        </w:tc>
        <w:tc>
          <w:tcPr>
            <w:tcW w:w="1315" w:type="dxa"/>
            <w:tcBorders>
              <w:top w:val="nil"/>
              <w:left w:val="nil"/>
              <w:bottom w:val="single" w:sz="4" w:space="0" w:color="auto"/>
              <w:right w:val="single" w:sz="4" w:space="0" w:color="auto"/>
            </w:tcBorders>
            <w:noWrap/>
            <w:vAlign w:val="bottom"/>
            <w:hideMark/>
          </w:tcPr>
          <w:p w14:paraId="75BB545C" w14:textId="77777777" w:rsidR="008056F3" w:rsidRDefault="008056F3">
            <w:pPr>
              <w:rPr>
                <w:b/>
                <w:bCs/>
                <w:color w:val="000000"/>
                <w:lang w:val="ro-RO"/>
              </w:rPr>
            </w:pPr>
          </w:p>
        </w:tc>
        <w:tc>
          <w:tcPr>
            <w:tcW w:w="1984" w:type="dxa"/>
            <w:tcBorders>
              <w:top w:val="nil"/>
              <w:left w:val="nil"/>
              <w:bottom w:val="single" w:sz="4" w:space="0" w:color="auto"/>
              <w:right w:val="single" w:sz="4" w:space="0" w:color="auto"/>
            </w:tcBorders>
            <w:noWrap/>
            <w:vAlign w:val="bottom"/>
            <w:hideMark/>
          </w:tcPr>
          <w:p w14:paraId="2EA04C34" w14:textId="77777777" w:rsidR="008056F3" w:rsidRDefault="008056F3">
            <w:pPr>
              <w:pStyle w:val="a7"/>
              <w:spacing w:line="276" w:lineRule="auto"/>
              <w:jc w:val="center"/>
              <w:rPr>
                <w:b/>
                <w:color w:val="000000"/>
                <w:lang w:val="ro-RO" w:eastAsia="en-US"/>
              </w:rPr>
            </w:pPr>
            <w:r>
              <w:rPr>
                <w:b/>
                <w:color w:val="000000"/>
                <w:lang w:val="ro-RO" w:eastAsia="en-US"/>
              </w:rPr>
              <w:t>9631.5</w:t>
            </w:r>
          </w:p>
        </w:tc>
      </w:tr>
      <w:tr w:rsidR="008056F3" w14:paraId="43EE5AE8" w14:textId="77777777" w:rsidTr="008056F3">
        <w:trPr>
          <w:gridAfter w:val="1"/>
          <w:wAfter w:w="336" w:type="dxa"/>
          <w:trHeight w:val="345"/>
          <w:jc w:val="center"/>
        </w:trPr>
        <w:tc>
          <w:tcPr>
            <w:tcW w:w="6110" w:type="dxa"/>
            <w:tcBorders>
              <w:top w:val="nil"/>
              <w:left w:val="single" w:sz="4" w:space="0" w:color="auto"/>
              <w:bottom w:val="single" w:sz="4" w:space="0" w:color="auto"/>
              <w:right w:val="single" w:sz="4" w:space="0" w:color="auto"/>
            </w:tcBorders>
            <w:noWrap/>
            <w:vAlign w:val="bottom"/>
            <w:hideMark/>
          </w:tcPr>
          <w:p w14:paraId="2626C394" w14:textId="77777777" w:rsidR="008056F3" w:rsidRDefault="008056F3">
            <w:pPr>
              <w:pStyle w:val="a7"/>
              <w:spacing w:line="276" w:lineRule="auto"/>
              <w:rPr>
                <w:b/>
                <w:bCs/>
                <w:color w:val="000000"/>
                <w:lang w:val="ro-RO" w:eastAsia="en-US"/>
              </w:rPr>
            </w:pPr>
            <w:r>
              <w:rPr>
                <w:b/>
                <w:bCs/>
                <w:color w:val="000000"/>
                <w:lang w:val="ro-RO" w:eastAsia="en-US"/>
              </w:rPr>
              <w:t xml:space="preserve">              transferuri primite între bugetele locale</w:t>
            </w:r>
          </w:p>
        </w:tc>
        <w:tc>
          <w:tcPr>
            <w:tcW w:w="1315" w:type="dxa"/>
            <w:tcBorders>
              <w:top w:val="nil"/>
              <w:left w:val="nil"/>
              <w:bottom w:val="single" w:sz="4" w:space="0" w:color="auto"/>
              <w:right w:val="single" w:sz="4" w:space="0" w:color="auto"/>
            </w:tcBorders>
            <w:noWrap/>
            <w:vAlign w:val="bottom"/>
            <w:hideMark/>
          </w:tcPr>
          <w:p w14:paraId="3829CBE0" w14:textId="77777777" w:rsidR="008056F3" w:rsidRDefault="008056F3">
            <w:pPr>
              <w:rPr>
                <w:b/>
                <w:bCs/>
                <w:color w:val="000000"/>
                <w:lang w:val="ro-RO"/>
              </w:rPr>
            </w:pPr>
          </w:p>
        </w:tc>
        <w:tc>
          <w:tcPr>
            <w:tcW w:w="1984" w:type="dxa"/>
            <w:tcBorders>
              <w:top w:val="nil"/>
              <w:left w:val="nil"/>
              <w:bottom w:val="single" w:sz="4" w:space="0" w:color="auto"/>
              <w:right w:val="single" w:sz="4" w:space="0" w:color="auto"/>
            </w:tcBorders>
            <w:noWrap/>
            <w:vAlign w:val="bottom"/>
            <w:hideMark/>
          </w:tcPr>
          <w:p w14:paraId="367F1250" w14:textId="77777777" w:rsidR="008056F3" w:rsidRDefault="008056F3">
            <w:pPr>
              <w:pStyle w:val="a7"/>
              <w:spacing w:line="276" w:lineRule="auto"/>
              <w:jc w:val="center"/>
              <w:rPr>
                <w:b/>
                <w:color w:val="000000"/>
                <w:lang w:val="ro-RO" w:eastAsia="en-US"/>
              </w:rPr>
            </w:pPr>
            <w:r>
              <w:rPr>
                <w:b/>
                <w:color w:val="000000"/>
                <w:lang w:val="ro-RO" w:eastAsia="en-US"/>
              </w:rPr>
              <w:t>14246.0</w:t>
            </w:r>
          </w:p>
        </w:tc>
      </w:tr>
      <w:tr w:rsidR="008056F3" w14:paraId="250B0EC6" w14:textId="77777777" w:rsidTr="008056F3">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2A2259F0" w14:textId="77777777" w:rsidR="008056F3" w:rsidRDefault="008056F3">
            <w:pPr>
              <w:pStyle w:val="a7"/>
              <w:spacing w:line="276" w:lineRule="auto"/>
              <w:rPr>
                <w:b/>
                <w:bCs/>
                <w:color w:val="000000"/>
                <w:lang w:val="ro-RO" w:eastAsia="en-US"/>
              </w:rPr>
            </w:pPr>
            <w:r>
              <w:rPr>
                <w:b/>
                <w:bCs/>
                <w:color w:val="000000"/>
                <w:lang w:val="ro-RO" w:eastAsia="en-US"/>
              </w:rPr>
              <w:t>II. CHELTUIELI, total</w:t>
            </w:r>
          </w:p>
        </w:tc>
        <w:tc>
          <w:tcPr>
            <w:tcW w:w="1315" w:type="dxa"/>
            <w:tcBorders>
              <w:top w:val="nil"/>
              <w:left w:val="nil"/>
              <w:bottom w:val="single" w:sz="4" w:space="0" w:color="auto"/>
              <w:right w:val="single" w:sz="4" w:space="0" w:color="auto"/>
            </w:tcBorders>
            <w:noWrap/>
            <w:vAlign w:val="bottom"/>
            <w:hideMark/>
          </w:tcPr>
          <w:p w14:paraId="02E115FF" w14:textId="77777777" w:rsidR="008056F3" w:rsidRDefault="008056F3">
            <w:pPr>
              <w:pStyle w:val="a7"/>
              <w:spacing w:line="276" w:lineRule="auto"/>
              <w:jc w:val="center"/>
              <w:rPr>
                <w:b/>
                <w:bCs/>
                <w:color w:val="000000"/>
                <w:lang w:val="ro-RO" w:eastAsia="en-US"/>
              </w:rPr>
            </w:pPr>
            <w:r>
              <w:rPr>
                <w:b/>
                <w:bCs/>
                <w:color w:val="000000"/>
                <w:lang w:val="ro-RO" w:eastAsia="en-US"/>
              </w:rPr>
              <w:t>2+3</w:t>
            </w:r>
          </w:p>
        </w:tc>
        <w:tc>
          <w:tcPr>
            <w:tcW w:w="1984" w:type="dxa"/>
            <w:tcBorders>
              <w:top w:val="nil"/>
              <w:left w:val="nil"/>
              <w:bottom w:val="single" w:sz="4" w:space="0" w:color="auto"/>
              <w:right w:val="single" w:sz="4" w:space="0" w:color="auto"/>
            </w:tcBorders>
            <w:noWrap/>
            <w:vAlign w:val="center"/>
            <w:hideMark/>
          </w:tcPr>
          <w:p w14:paraId="101587E5" w14:textId="77777777" w:rsidR="008056F3" w:rsidRDefault="008056F3">
            <w:pPr>
              <w:pStyle w:val="a7"/>
              <w:spacing w:line="276" w:lineRule="auto"/>
              <w:jc w:val="center"/>
              <w:rPr>
                <w:b/>
                <w:color w:val="000000"/>
                <w:lang w:val="ro-RO" w:eastAsia="en-US"/>
              </w:rPr>
            </w:pPr>
            <w:r>
              <w:rPr>
                <w:b/>
                <w:color w:val="000000"/>
                <w:lang w:val="ro-RO" w:eastAsia="en-US"/>
              </w:rPr>
              <w:t>29140.2</w:t>
            </w:r>
          </w:p>
        </w:tc>
      </w:tr>
      <w:tr w:rsidR="008056F3" w14:paraId="4983FC33" w14:textId="77777777" w:rsidTr="008056F3">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34427D59" w14:textId="77777777" w:rsidR="008056F3" w:rsidRDefault="008056F3">
            <w:pPr>
              <w:pStyle w:val="a7"/>
              <w:spacing w:line="276" w:lineRule="auto"/>
              <w:rPr>
                <w:b/>
                <w:bCs/>
                <w:color w:val="000000"/>
                <w:lang w:val="ro-RO" w:eastAsia="en-US"/>
              </w:rPr>
            </w:pPr>
            <w:r>
              <w:rPr>
                <w:b/>
                <w:bCs/>
                <w:color w:val="000000"/>
                <w:lang w:val="ro-RO" w:eastAsia="en-US"/>
              </w:rPr>
              <w:t xml:space="preserve">    Inclusiv:  Cheltuieli recurente, total</w:t>
            </w:r>
          </w:p>
        </w:tc>
        <w:tc>
          <w:tcPr>
            <w:tcW w:w="1315" w:type="dxa"/>
            <w:tcBorders>
              <w:top w:val="nil"/>
              <w:left w:val="nil"/>
              <w:bottom w:val="single" w:sz="4" w:space="0" w:color="auto"/>
              <w:right w:val="single" w:sz="4" w:space="0" w:color="auto"/>
            </w:tcBorders>
            <w:noWrap/>
            <w:vAlign w:val="bottom"/>
            <w:hideMark/>
          </w:tcPr>
          <w:p w14:paraId="75CF9ABE" w14:textId="77777777" w:rsidR="008056F3" w:rsidRDefault="008056F3">
            <w:pPr>
              <w:pStyle w:val="a7"/>
              <w:spacing w:line="276" w:lineRule="auto"/>
              <w:rPr>
                <w:b/>
                <w:bCs/>
                <w:color w:val="000000"/>
                <w:lang w:val="ro-RO" w:eastAsia="en-US"/>
              </w:rPr>
            </w:pPr>
            <w:r>
              <w:rPr>
                <w:b/>
                <w:bCs/>
                <w:color w:val="000000"/>
                <w:lang w:val="ro-RO" w:eastAsia="en-US"/>
              </w:rPr>
              <w:t> </w:t>
            </w:r>
          </w:p>
        </w:tc>
        <w:tc>
          <w:tcPr>
            <w:tcW w:w="1984" w:type="dxa"/>
            <w:tcBorders>
              <w:top w:val="nil"/>
              <w:left w:val="nil"/>
              <w:bottom w:val="single" w:sz="4" w:space="0" w:color="auto"/>
              <w:right w:val="single" w:sz="4" w:space="0" w:color="auto"/>
            </w:tcBorders>
            <w:noWrap/>
            <w:vAlign w:val="center"/>
            <w:hideMark/>
          </w:tcPr>
          <w:p w14:paraId="38705BF1" w14:textId="77777777" w:rsidR="008056F3" w:rsidRDefault="008056F3">
            <w:pPr>
              <w:pStyle w:val="a7"/>
              <w:spacing w:line="276" w:lineRule="auto"/>
              <w:jc w:val="center"/>
              <w:rPr>
                <w:b/>
                <w:color w:val="000000"/>
                <w:lang w:val="ro-RO" w:eastAsia="en-US"/>
              </w:rPr>
            </w:pPr>
            <w:r>
              <w:rPr>
                <w:b/>
                <w:color w:val="000000"/>
                <w:lang w:val="ro-RO" w:eastAsia="en-US"/>
              </w:rPr>
              <w:t>29140.2</w:t>
            </w:r>
          </w:p>
        </w:tc>
      </w:tr>
      <w:tr w:rsidR="008056F3" w14:paraId="1CBD5828" w14:textId="77777777" w:rsidTr="008056F3">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676F0D96" w14:textId="77777777" w:rsidR="008056F3" w:rsidRDefault="008056F3">
            <w:pPr>
              <w:pStyle w:val="a7"/>
              <w:spacing w:line="276" w:lineRule="auto"/>
              <w:rPr>
                <w:b/>
                <w:bCs/>
                <w:color w:val="000000"/>
                <w:lang w:val="ro-RO" w:eastAsia="en-US"/>
              </w:rPr>
            </w:pPr>
            <w:r>
              <w:rPr>
                <w:b/>
                <w:bCs/>
                <w:color w:val="000000"/>
                <w:lang w:val="ro-RO" w:eastAsia="en-US"/>
              </w:rPr>
              <w:t xml:space="preserve">                          din care: cheltuieli de personal</w:t>
            </w:r>
          </w:p>
        </w:tc>
        <w:tc>
          <w:tcPr>
            <w:tcW w:w="1315" w:type="dxa"/>
            <w:tcBorders>
              <w:top w:val="nil"/>
              <w:left w:val="nil"/>
              <w:bottom w:val="single" w:sz="4" w:space="0" w:color="auto"/>
              <w:right w:val="single" w:sz="4" w:space="0" w:color="auto"/>
            </w:tcBorders>
            <w:noWrap/>
            <w:vAlign w:val="bottom"/>
            <w:hideMark/>
          </w:tcPr>
          <w:p w14:paraId="2A692443" w14:textId="77777777" w:rsidR="008056F3" w:rsidRDefault="008056F3">
            <w:pPr>
              <w:pStyle w:val="a7"/>
              <w:spacing w:line="276" w:lineRule="auto"/>
              <w:rPr>
                <w:b/>
                <w:bCs/>
                <w:color w:val="000000"/>
                <w:lang w:val="ro-RO" w:eastAsia="en-US"/>
              </w:rPr>
            </w:pPr>
            <w:r>
              <w:rPr>
                <w:b/>
                <w:bCs/>
                <w:color w:val="000000"/>
                <w:lang w:val="ro-RO" w:eastAsia="en-US"/>
              </w:rPr>
              <w:t> </w:t>
            </w:r>
          </w:p>
        </w:tc>
        <w:tc>
          <w:tcPr>
            <w:tcW w:w="1984" w:type="dxa"/>
            <w:tcBorders>
              <w:top w:val="nil"/>
              <w:left w:val="nil"/>
              <w:bottom w:val="single" w:sz="4" w:space="0" w:color="auto"/>
              <w:right w:val="single" w:sz="4" w:space="0" w:color="auto"/>
            </w:tcBorders>
            <w:noWrap/>
            <w:vAlign w:val="bottom"/>
            <w:hideMark/>
          </w:tcPr>
          <w:p w14:paraId="1EA0DFFB" w14:textId="77777777" w:rsidR="008056F3" w:rsidRDefault="008056F3">
            <w:pPr>
              <w:pStyle w:val="a7"/>
              <w:spacing w:line="276" w:lineRule="auto"/>
              <w:jc w:val="center"/>
              <w:rPr>
                <w:b/>
                <w:color w:val="000000"/>
                <w:lang w:val="ro-RO" w:eastAsia="en-US"/>
              </w:rPr>
            </w:pPr>
            <w:r>
              <w:rPr>
                <w:b/>
                <w:color w:val="000000"/>
                <w:lang w:val="ro-RO" w:eastAsia="en-US"/>
              </w:rPr>
              <w:t>9838.7</w:t>
            </w:r>
          </w:p>
        </w:tc>
      </w:tr>
      <w:tr w:rsidR="008056F3" w14:paraId="72E114CF" w14:textId="77777777" w:rsidTr="008056F3">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26EBC44F" w14:textId="77777777" w:rsidR="008056F3" w:rsidRDefault="008056F3">
            <w:pPr>
              <w:pStyle w:val="a7"/>
              <w:spacing w:line="276" w:lineRule="auto"/>
              <w:rPr>
                <w:b/>
                <w:bCs/>
                <w:color w:val="000000"/>
                <w:lang w:val="ro-RO" w:eastAsia="en-US"/>
              </w:rPr>
            </w:pPr>
            <w:r>
              <w:rPr>
                <w:b/>
                <w:bCs/>
                <w:color w:val="000000"/>
                <w:lang w:val="ro-RO" w:eastAsia="en-US"/>
              </w:rPr>
              <w:t xml:space="preserve">                         transferuri acordate între bugetele locale</w:t>
            </w:r>
          </w:p>
        </w:tc>
        <w:tc>
          <w:tcPr>
            <w:tcW w:w="1315" w:type="dxa"/>
            <w:tcBorders>
              <w:top w:val="nil"/>
              <w:left w:val="nil"/>
              <w:bottom w:val="single" w:sz="4" w:space="0" w:color="auto"/>
              <w:right w:val="single" w:sz="4" w:space="0" w:color="auto"/>
            </w:tcBorders>
            <w:noWrap/>
            <w:vAlign w:val="bottom"/>
            <w:hideMark/>
          </w:tcPr>
          <w:p w14:paraId="3DD6D301" w14:textId="77777777" w:rsidR="008056F3" w:rsidRDefault="008056F3">
            <w:pPr>
              <w:rPr>
                <w:b/>
                <w:bCs/>
                <w:color w:val="000000"/>
                <w:lang w:val="ro-RO"/>
              </w:rPr>
            </w:pPr>
          </w:p>
        </w:tc>
        <w:tc>
          <w:tcPr>
            <w:tcW w:w="1984" w:type="dxa"/>
            <w:tcBorders>
              <w:top w:val="nil"/>
              <w:left w:val="nil"/>
              <w:bottom w:val="single" w:sz="4" w:space="0" w:color="auto"/>
              <w:right w:val="single" w:sz="4" w:space="0" w:color="auto"/>
            </w:tcBorders>
            <w:noWrap/>
            <w:vAlign w:val="bottom"/>
            <w:hideMark/>
          </w:tcPr>
          <w:p w14:paraId="7569B210" w14:textId="77777777" w:rsidR="008056F3" w:rsidRDefault="008056F3">
            <w:pPr>
              <w:pStyle w:val="a7"/>
              <w:spacing w:line="276" w:lineRule="auto"/>
              <w:jc w:val="center"/>
              <w:rPr>
                <w:b/>
                <w:color w:val="000000"/>
                <w:lang w:val="ro-RO" w:eastAsia="en-US"/>
              </w:rPr>
            </w:pPr>
            <w:r>
              <w:rPr>
                <w:b/>
                <w:color w:val="000000"/>
                <w:lang w:val="ro-RO" w:eastAsia="en-US"/>
              </w:rPr>
              <w:t>14246.0</w:t>
            </w:r>
          </w:p>
        </w:tc>
      </w:tr>
      <w:tr w:rsidR="008056F3" w14:paraId="73CC8FAB" w14:textId="77777777" w:rsidTr="008056F3">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3FE832EC" w14:textId="77777777" w:rsidR="008056F3" w:rsidRDefault="008056F3">
            <w:pPr>
              <w:pStyle w:val="a7"/>
              <w:spacing w:line="276" w:lineRule="auto"/>
              <w:rPr>
                <w:b/>
                <w:bCs/>
                <w:color w:val="000000"/>
                <w:lang w:val="ro-RO" w:eastAsia="en-US"/>
              </w:rPr>
            </w:pPr>
            <w:r>
              <w:rPr>
                <w:b/>
                <w:bCs/>
                <w:color w:val="000000"/>
                <w:lang w:val="ro-RO" w:eastAsia="en-US"/>
              </w:rPr>
              <w:t xml:space="preserve">                     Investiţii capitale, în total</w:t>
            </w:r>
          </w:p>
        </w:tc>
        <w:tc>
          <w:tcPr>
            <w:tcW w:w="1315" w:type="dxa"/>
            <w:tcBorders>
              <w:top w:val="nil"/>
              <w:left w:val="nil"/>
              <w:bottom w:val="single" w:sz="4" w:space="0" w:color="auto"/>
              <w:right w:val="single" w:sz="4" w:space="0" w:color="auto"/>
            </w:tcBorders>
            <w:noWrap/>
            <w:vAlign w:val="bottom"/>
            <w:hideMark/>
          </w:tcPr>
          <w:p w14:paraId="49F66CF6" w14:textId="77777777" w:rsidR="008056F3" w:rsidRDefault="008056F3">
            <w:pPr>
              <w:pStyle w:val="a7"/>
              <w:spacing w:line="276" w:lineRule="auto"/>
              <w:rPr>
                <w:b/>
                <w:bCs/>
                <w:color w:val="000000"/>
                <w:lang w:val="ro-RO" w:eastAsia="en-US"/>
              </w:rPr>
            </w:pPr>
            <w:r>
              <w:rPr>
                <w:b/>
                <w:bCs/>
                <w:color w:val="000000"/>
                <w:lang w:val="ro-RO" w:eastAsia="en-US"/>
              </w:rPr>
              <w:t> </w:t>
            </w:r>
          </w:p>
        </w:tc>
        <w:tc>
          <w:tcPr>
            <w:tcW w:w="1984" w:type="dxa"/>
            <w:tcBorders>
              <w:top w:val="nil"/>
              <w:left w:val="nil"/>
              <w:bottom w:val="single" w:sz="4" w:space="0" w:color="auto"/>
              <w:right w:val="single" w:sz="4" w:space="0" w:color="auto"/>
            </w:tcBorders>
            <w:noWrap/>
            <w:vAlign w:val="bottom"/>
            <w:hideMark/>
          </w:tcPr>
          <w:p w14:paraId="0DBF026C" w14:textId="77777777" w:rsidR="008056F3" w:rsidRDefault="008056F3">
            <w:pPr>
              <w:rPr>
                <w:b/>
                <w:bCs/>
                <w:color w:val="000000"/>
                <w:lang w:val="ro-RO"/>
              </w:rPr>
            </w:pPr>
          </w:p>
        </w:tc>
      </w:tr>
      <w:tr w:rsidR="008056F3" w14:paraId="7DDB1713" w14:textId="77777777" w:rsidTr="008056F3">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09B09A4C" w14:textId="77777777" w:rsidR="008056F3" w:rsidRDefault="008056F3">
            <w:pPr>
              <w:pStyle w:val="a7"/>
              <w:spacing w:line="276" w:lineRule="auto"/>
              <w:rPr>
                <w:b/>
                <w:bCs/>
                <w:color w:val="000000"/>
                <w:lang w:val="ro-RO" w:eastAsia="en-US"/>
              </w:rPr>
            </w:pPr>
            <w:r>
              <w:rPr>
                <w:b/>
                <w:bCs/>
                <w:color w:val="000000"/>
                <w:lang w:val="ro-RO" w:eastAsia="en-US"/>
              </w:rPr>
              <w:t>III. SOLD BUGETAR</w:t>
            </w:r>
          </w:p>
        </w:tc>
        <w:tc>
          <w:tcPr>
            <w:tcW w:w="1315" w:type="dxa"/>
            <w:tcBorders>
              <w:top w:val="nil"/>
              <w:left w:val="nil"/>
              <w:bottom w:val="single" w:sz="4" w:space="0" w:color="auto"/>
              <w:right w:val="single" w:sz="4" w:space="0" w:color="auto"/>
            </w:tcBorders>
            <w:noWrap/>
            <w:vAlign w:val="bottom"/>
            <w:hideMark/>
          </w:tcPr>
          <w:p w14:paraId="571BFCCC" w14:textId="77777777" w:rsidR="008056F3" w:rsidRDefault="008056F3">
            <w:pPr>
              <w:pStyle w:val="a7"/>
              <w:spacing w:line="276" w:lineRule="auto"/>
              <w:jc w:val="center"/>
              <w:rPr>
                <w:b/>
                <w:bCs/>
                <w:color w:val="000000"/>
                <w:lang w:val="ro-RO" w:eastAsia="en-US"/>
              </w:rPr>
            </w:pPr>
            <w:r>
              <w:rPr>
                <w:b/>
                <w:bCs/>
                <w:color w:val="000000"/>
                <w:lang w:val="ro-RO" w:eastAsia="en-US"/>
              </w:rPr>
              <w:t>1-(2+3)</w:t>
            </w:r>
          </w:p>
        </w:tc>
        <w:tc>
          <w:tcPr>
            <w:tcW w:w="1984" w:type="dxa"/>
            <w:tcBorders>
              <w:top w:val="nil"/>
              <w:left w:val="nil"/>
              <w:bottom w:val="single" w:sz="4" w:space="0" w:color="auto"/>
              <w:right w:val="single" w:sz="4" w:space="0" w:color="auto"/>
            </w:tcBorders>
            <w:noWrap/>
            <w:vAlign w:val="bottom"/>
            <w:hideMark/>
          </w:tcPr>
          <w:p w14:paraId="67BDF7DF" w14:textId="77777777" w:rsidR="008056F3" w:rsidRDefault="008056F3">
            <w:pPr>
              <w:pStyle w:val="a7"/>
              <w:spacing w:line="276" w:lineRule="auto"/>
              <w:jc w:val="center"/>
              <w:rPr>
                <w:b/>
                <w:color w:val="000000"/>
                <w:lang w:val="ro-RO" w:eastAsia="en-US"/>
              </w:rPr>
            </w:pPr>
            <w:r>
              <w:rPr>
                <w:b/>
                <w:color w:val="000000"/>
                <w:lang w:val="ro-RO" w:eastAsia="en-US"/>
              </w:rPr>
              <w:t>-1185.9</w:t>
            </w:r>
          </w:p>
        </w:tc>
      </w:tr>
      <w:tr w:rsidR="008056F3" w14:paraId="5C14B210" w14:textId="77777777" w:rsidTr="008056F3">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591137C6" w14:textId="77777777" w:rsidR="008056F3" w:rsidRDefault="008056F3">
            <w:pPr>
              <w:pStyle w:val="a7"/>
              <w:spacing w:line="276" w:lineRule="auto"/>
              <w:rPr>
                <w:b/>
                <w:bCs/>
                <w:color w:val="000000"/>
                <w:lang w:val="ro-RO" w:eastAsia="en-US"/>
              </w:rPr>
            </w:pPr>
            <w:r>
              <w:rPr>
                <w:b/>
                <w:bCs/>
                <w:color w:val="000000"/>
                <w:lang w:val="ro-RO" w:eastAsia="en-US"/>
              </w:rPr>
              <w:t>IV. SURSELE DE FINANŢARE, total</w:t>
            </w:r>
          </w:p>
        </w:tc>
        <w:tc>
          <w:tcPr>
            <w:tcW w:w="1315" w:type="dxa"/>
            <w:tcBorders>
              <w:top w:val="nil"/>
              <w:left w:val="nil"/>
              <w:bottom w:val="single" w:sz="4" w:space="0" w:color="auto"/>
              <w:right w:val="single" w:sz="4" w:space="0" w:color="auto"/>
            </w:tcBorders>
            <w:noWrap/>
            <w:vAlign w:val="bottom"/>
            <w:hideMark/>
          </w:tcPr>
          <w:p w14:paraId="04959B26" w14:textId="77777777" w:rsidR="008056F3" w:rsidRDefault="008056F3">
            <w:pPr>
              <w:pStyle w:val="a7"/>
              <w:spacing w:line="276" w:lineRule="auto"/>
              <w:jc w:val="center"/>
              <w:rPr>
                <w:b/>
                <w:bCs/>
                <w:color w:val="000000"/>
                <w:lang w:val="ro-RO" w:eastAsia="en-US"/>
              </w:rPr>
            </w:pPr>
            <w:r>
              <w:rPr>
                <w:b/>
                <w:bCs/>
                <w:color w:val="000000"/>
                <w:lang w:val="ro-RO" w:eastAsia="en-US"/>
              </w:rPr>
              <w:t>4+5+9</w:t>
            </w:r>
          </w:p>
        </w:tc>
        <w:tc>
          <w:tcPr>
            <w:tcW w:w="1984" w:type="dxa"/>
            <w:tcBorders>
              <w:top w:val="nil"/>
              <w:left w:val="nil"/>
              <w:bottom w:val="single" w:sz="4" w:space="0" w:color="auto"/>
              <w:right w:val="single" w:sz="4" w:space="0" w:color="auto"/>
            </w:tcBorders>
            <w:noWrap/>
            <w:vAlign w:val="bottom"/>
            <w:hideMark/>
          </w:tcPr>
          <w:p w14:paraId="7A6DA9B6" w14:textId="77777777" w:rsidR="008056F3" w:rsidRDefault="008056F3">
            <w:pPr>
              <w:pStyle w:val="a7"/>
              <w:spacing w:line="276" w:lineRule="auto"/>
              <w:jc w:val="center"/>
              <w:rPr>
                <w:b/>
                <w:color w:val="000000"/>
                <w:lang w:val="ro-RO" w:eastAsia="en-US"/>
              </w:rPr>
            </w:pPr>
            <w:r>
              <w:rPr>
                <w:b/>
                <w:color w:val="000000"/>
                <w:lang w:val="ro-RO" w:eastAsia="en-US"/>
              </w:rPr>
              <w:t>1185.9</w:t>
            </w:r>
          </w:p>
        </w:tc>
      </w:tr>
      <w:tr w:rsidR="008056F3" w:rsidRPr="00D640CA" w14:paraId="393A320E" w14:textId="77777777" w:rsidTr="008056F3">
        <w:trPr>
          <w:gridAfter w:val="1"/>
          <w:wAfter w:w="336" w:type="dxa"/>
          <w:trHeight w:val="315"/>
          <w:jc w:val="center"/>
        </w:trPr>
        <w:tc>
          <w:tcPr>
            <w:tcW w:w="6110" w:type="dxa"/>
            <w:tcBorders>
              <w:top w:val="single" w:sz="4" w:space="0" w:color="auto"/>
              <w:left w:val="single" w:sz="4" w:space="0" w:color="auto"/>
              <w:bottom w:val="single" w:sz="4" w:space="0" w:color="auto"/>
              <w:right w:val="single" w:sz="4" w:space="0" w:color="auto"/>
            </w:tcBorders>
            <w:vAlign w:val="bottom"/>
            <w:hideMark/>
          </w:tcPr>
          <w:p w14:paraId="20FFEEE6" w14:textId="77777777" w:rsidR="008056F3" w:rsidRDefault="008056F3">
            <w:pPr>
              <w:pStyle w:val="a7"/>
              <w:spacing w:line="276" w:lineRule="auto"/>
              <w:rPr>
                <w:color w:val="000000"/>
                <w:lang w:val="ro-RO" w:eastAsia="en-US"/>
              </w:rPr>
            </w:pPr>
            <w:r>
              <w:rPr>
                <w:color w:val="000000"/>
                <w:lang w:val="ro-RO" w:eastAsia="en-US"/>
              </w:rPr>
              <w:t>inclusiv conform clasificaţiei economice (k3)</w:t>
            </w:r>
          </w:p>
        </w:tc>
        <w:tc>
          <w:tcPr>
            <w:tcW w:w="1315" w:type="dxa"/>
            <w:tcBorders>
              <w:top w:val="single" w:sz="4" w:space="0" w:color="auto"/>
              <w:left w:val="nil"/>
              <w:bottom w:val="single" w:sz="4" w:space="0" w:color="auto"/>
              <w:right w:val="single" w:sz="4" w:space="0" w:color="auto"/>
            </w:tcBorders>
            <w:noWrap/>
            <w:hideMark/>
          </w:tcPr>
          <w:p w14:paraId="157CB44A" w14:textId="77777777" w:rsidR="008056F3" w:rsidRDefault="008056F3">
            <w:pPr>
              <w:rPr>
                <w:color w:val="000000"/>
                <w:lang w:val="ro-RO"/>
              </w:rPr>
            </w:pPr>
          </w:p>
        </w:tc>
        <w:tc>
          <w:tcPr>
            <w:tcW w:w="1984" w:type="dxa"/>
            <w:tcBorders>
              <w:top w:val="single" w:sz="4" w:space="0" w:color="auto"/>
              <w:left w:val="nil"/>
              <w:bottom w:val="single" w:sz="4" w:space="0" w:color="auto"/>
              <w:right w:val="single" w:sz="4" w:space="0" w:color="auto"/>
            </w:tcBorders>
            <w:noWrap/>
            <w:hideMark/>
          </w:tcPr>
          <w:p w14:paraId="6C1D4057" w14:textId="77777777" w:rsidR="008056F3" w:rsidRPr="008056F3" w:rsidRDefault="008056F3">
            <w:pPr>
              <w:spacing w:after="0"/>
              <w:rPr>
                <w:sz w:val="20"/>
                <w:szCs w:val="20"/>
                <w:lang w:val="en-US" w:eastAsia="ru-RU"/>
              </w:rPr>
            </w:pPr>
          </w:p>
        </w:tc>
      </w:tr>
      <w:tr w:rsidR="008056F3" w14:paraId="276ACA21" w14:textId="77777777" w:rsidTr="008056F3">
        <w:trPr>
          <w:gridAfter w:val="1"/>
          <w:wAfter w:w="336" w:type="dxa"/>
          <w:trHeight w:val="315"/>
          <w:jc w:val="center"/>
        </w:trPr>
        <w:tc>
          <w:tcPr>
            <w:tcW w:w="6110" w:type="dxa"/>
            <w:tcBorders>
              <w:top w:val="single" w:sz="4" w:space="0" w:color="auto"/>
              <w:left w:val="single" w:sz="4" w:space="0" w:color="auto"/>
              <w:bottom w:val="single" w:sz="4" w:space="0" w:color="auto"/>
              <w:right w:val="single" w:sz="4" w:space="0" w:color="auto"/>
            </w:tcBorders>
            <w:vAlign w:val="bottom"/>
            <w:hideMark/>
          </w:tcPr>
          <w:p w14:paraId="089F2505" w14:textId="77777777" w:rsidR="008056F3" w:rsidRDefault="008056F3">
            <w:pPr>
              <w:pStyle w:val="a7"/>
              <w:spacing w:line="276" w:lineRule="auto"/>
              <w:rPr>
                <w:color w:val="000000"/>
                <w:lang w:val="ro-RO" w:eastAsia="en-US"/>
              </w:rPr>
            </w:pPr>
            <w:r>
              <w:rPr>
                <w:color w:val="000000"/>
                <w:lang w:val="ro-RO" w:eastAsia="en-US"/>
              </w:rPr>
              <w:t>Acţiuni şi alte forme de participare în capital în interiorul ţării</w:t>
            </w:r>
          </w:p>
        </w:tc>
        <w:tc>
          <w:tcPr>
            <w:tcW w:w="1315" w:type="dxa"/>
            <w:tcBorders>
              <w:top w:val="single" w:sz="4" w:space="0" w:color="auto"/>
              <w:left w:val="nil"/>
              <w:bottom w:val="single" w:sz="4" w:space="0" w:color="auto"/>
              <w:right w:val="single" w:sz="4" w:space="0" w:color="auto"/>
            </w:tcBorders>
            <w:noWrap/>
            <w:hideMark/>
          </w:tcPr>
          <w:p w14:paraId="5C5BF3CD" w14:textId="77777777" w:rsidR="008056F3" w:rsidRDefault="008056F3">
            <w:pPr>
              <w:pStyle w:val="a7"/>
              <w:spacing w:line="276" w:lineRule="auto"/>
              <w:jc w:val="center"/>
              <w:rPr>
                <w:color w:val="000000"/>
                <w:lang w:val="ro-RO" w:eastAsia="en-US"/>
              </w:rPr>
            </w:pPr>
            <w:r>
              <w:rPr>
                <w:color w:val="000000"/>
                <w:lang w:val="ro-RO" w:eastAsia="en-US"/>
              </w:rPr>
              <w:t>415</w:t>
            </w:r>
          </w:p>
        </w:tc>
        <w:tc>
          <w:tcPr>
            <w:tcW w:w="1984" w:type="dxa"/>
            <w:tcBorders>
              <w:top w:val="single" w:sz="4" w:space="0" w:color="auto"/>
              <w:left w:val="nil"/>
              <w:bottom w:val="single" w:sz="4" w:space="0" w:color="auto"/>
              <w:right w:val="single" w:sz="4" w:space="0" w:color="auto"/>
            </w:tcBorders>
            <w:noWrap/>
            <w:hideMark/>
          </w:tcPr>
          <w:p w14:paraId="4EA4E826" w14:textId="77777777" w:rsidR="008056F3" w:rsidRDefault="008056F3">
            <w:pPr>
              <w:rPr>
                <w:color w:val="000000"/>
                <w:lang w:val="ro-RO"/>
              </w:rPr>
            </w:pPr>
          </w:p>
        </w:tc>
      </w:tr>
      <w:tr w:rsidR="008056F3" w14:paraId="3F07A38B" w14:textId="77777777" w:rsidTr="008056F3">
        <w:trPr>
          <w:gridAfter w:val="1"/>
          <w:wAfter w:w="336" w:type="dxa"/>
          <w:trHeight w:val="337"/>
          <w:jc w:val="center"/>
        </w:trPr>
        <w:tc>
          <w:tcPr>
            <w:tcW w:w="6110" w:type="dxa"/>
            <w:tcBorders>
              <w:top w:val="nil"/>
              <w:left w:val="single" w:sz="4" w:space="0" w:color="auto"/>
              <w:bottom w:val="single" w:sz="4" w:space="0" w:color="auto"/>
              <w:right w:val="single" w:sz="4" w:space="0" w:color="auto"/>
            </w:tcBorders>
            <w:vAlign w:val="bottom"/>
            <w:hideMark/>
          </w:tcPr>
          <w:p w14:paraId="46D9230A" w14:textId="77777777" w:rsidR="008056F3" w:rsidRDefault="008056F3">
            <w:pPr>
              <w:pStyle w:val="a7"/>
              <w:spacing w:line="276" w:lineRule="auto"/>
              <w:rPr>
                <w:color w:val="000000"/>
                <w:lang w:val="ro-RO" w:eastAsia="en-US"/>
              </w:rPr>
            </w:pPr>
            <w:r>
              <w:rPr>
                <w:color w:val="000000"/>
                <w:lang w:val="ro-RO" w:eastAsia="en-US"/>
              </w:rPr>
              <w:t>Împrumuturi recreditate între bugetul de stat şi bugetele locale</w:t>
            </w:r>
          </w:p>
        </w:tc>
        <w:tc>
          <w:tcPr>
            <w:tcW w:w="1315" w:type="dxa"/>
            <w:tcBorders>
              <w:top w:val="nil"/>
              <w:left w:val="nil"/>
              <w:bottom w:val="single" w:sz="4" w:space="0" w:color="auto"/>
              <w:right w:val="single" w:sz="4" w:space="0" w:color="auto"/>
            </w:tcBorders>
            <w:noWrap/>
            <w:hideMark/>
          </w:tcPr>
          <w:p w14:paraId="13220250" w14:textId="77777777" w:rsidR="008056F3" w:rsidRDefault="008056F3">
            <w:pPr>
              <w:pStyle w:val="a7"/>
              <w:spacing w:line="276" w:lineRule="auto"/>
              <w:jc w:val="center"/>
              <w:rPr>
                <w:color w:val="000000"/>
                <w:lang w:val="ro-RO" w:eastAsia="en-US"/>
              </w:rPr>
            </w:pPr>
            <w:r>
              <w:rPr>
                <w:color w:val="000000"/>
                <w:lang w:val="ro-RO" w:eastAsia="en-US"/>
              </w:rPr>
              <w:t>561</w:t>
            </w:r>
          </w:p>
        </w:tc>
        <w:tc>
          <w:tcPr>
            <w:tcW w:w="1984" w:type="dxa"/>
            <w:tcBorders>
              <w:top w:val="nil"/>
              <w:left w:val="nil"/>
              <w:bottom w:val="single" w:sz="4" w:space="0" w:color="auto"/>
              <w:right w:val="single" w:sz="4" w:space="0" w:color="auto"/>
            </w:tcBorders>
            <w:noWrap/>
            <w:hideMark/>
          </w:tcPr>
          <w:p w14:paraId="1ABF7C13" w14:textId="77777777" w:rsidR="008056F3" w:rsidRDefault="008056F3">
            <w:pPr>
              <w:rPr>
                <w:color w:val="000000"/>
                <w:lang w:val="ro-RO"/>
              </w:rPr>
            </w:pPr>
          </w:p>
        </w:tc>
      </w:tr>
      <w:tr w:rsidR="008056F3" w14:paraId="541416DE" w14:textId="77777777" w:rsidTr="008056F3">
        <w:trPr>
          <w:gridAfter w:val="1"/>
          <w:wAfter w:w="336" w:type="dxa"/>
          <w:trHeight w:val="315"/>
          <w:jc w:val="center"/>
        </w:trPr>
        <w:tc>
          <w:tcPr>
            <w:tcW w:w="6110" w:type="dxa"/>
            <w:tcBorders>
              <w:top w:val="nil"/>
              <w:left w:val="single" w:sz="4" w:space="0" w:color="auto"/>
              <w:bottom w:val="single" w:sz="4" w:space="0" w:color="auto"/>
              <w:right w:val="single" w:sz="4" w:space="0" w:color="auto"/>
            </w:tcBorders>
            <w:vAlign w:val="bottom"/>
            <w:hideMark/>
          </w:tcPr>
          <w:p w14:paraId="2319DFA5" w14:textId="77777777" w:rsidR="008056F3" w:rsidRDefault="008056F3">
            <w:pPr>
              <w:pStyle w:val="a7"/>
              <w:spacing w:line="276" w:lineRule="auto"/>
              <w:rPr>
                <w:color w:val="000000"/>
                <w:lang w:val="ro-RO" w:eastAsia="en-US"/>
              </w:rPr>
            </w:pPr>
            <w:r>
              <w:rPr>
                <w:color w:val="000000"/>
                <w:lang w:val="ro-RO" w:eastAsia="en-US"/>
              </w:rPr>
              <w:t>Sold mijloace băneşti la începutul perioadei</w:t>
            </w:r>
          </w:p>
        </w:tc>
        <w:tc>
          <w:tcPr>
            <w:tcW w:w="1315" w:type="dxa"/>
            <w:tcBorders>
              <w:top w:val="nil"/>
              <w:left w:val="nil"/>
              <w:bottom w:val="single" w:sz="4" w:space="0" w:color="auto"/>
              <w:right w:val="single" w:sz="4" w:space="0" w:color="auto"/>
            </w:tcBorders>
            <w:noWrap/>
            <w:hideMark/>
          </w:tcPr>
          <w:p w14:paraId="32A56FBE" w14:textId="77777777" w:rsidR="008056F3" w:rsidRDefault="008056F3">
            <w:pPr>
              <w:pStyle w:val="a7"/>
              <w:spacing w:line="276" w:lineRule="auto"/>
              <w:jc w:val="center"/>
              <w:rPr>
                <w:color w:val="000000"/>
                <w:lang w:val="ro-RO" w:eastAsia="en-US"/>
              </w:rPr>
            </w:pPr>
            <w:r>
              <w:rPr>
                <w:color w:val="000000"/>
                <w:lang w:val="ro-RO" w:eastAsia="en-US"/>
              </w:rPr>
              <w:t>910</w:t>
            </w:r>
          </w:p>
        </w:tc>
        <w:tc>
          <w:tcPr>
            <w:tcW w:w="1984" w:type="dxa"/>
            <w:tcBorders>
              <w:top w:val="nil"/>
              <w:left w:val="nil"/>
              <w:bottom w:val="single" w:sz="4" w:space="0" w:color="auto"/>
              <w:right w:val="single" w:sz="4" w:space="0" w:color="auto"/>
            </w:tcBorders>
            <w:noWrap/>
            <w:hideMark/>
          </w:tcPr>
          <w:p w14:paraId="0FBCABB6" w14:textId="77777777" w:rsidR="008056F3" w:rsidRDefault="008056F3">
            <w:pPr>
              <w:pStyle w:val="a7"/>
              <w:spacing w:line="276" w:lineRule="auto"/>
              <w:jc w:val="center"/>
              <w:rPr>
                <w:color w:val="000000"/>
                <w:lang w:val="ro-RO" w:eastAsia="en-US"/>
              </w:rPr>
            </w:pPr>
            <w:r>
              <w:rPr>
                <w:color w:val="000000"/>
                <w:lang w:val="ro-RO" w:eastAsia="en-US"/>
              </w:rPr>
              <w:t>1185.9</w:t>
            </w:r>
          </w:p>
        </w:tc>
      </w:tr>
      <w:tr w:rsidR="008056F3" w14:paraId="612E314E" w14:textId="77777777" w:rsidTr="008056F3">
        <w:trPr>
          <w:gridAfter w:val="1"/>
          <w:wAfter w:w="336" w:type="dxa"/>
          <w:trHeight w:val="315"/>
          <w:jc w:val="center"/>
        </w:trPr>
        <w:tc>
          <w:tcPr>
            <w:tcW w:w="6110" w:type="dxa"/>
            <w:tcBorders>
              <w:top w:val="nil"/>
              <w:left w:val="single" w:sz="4" w:space="0" w:color="auto"/>
              <w:bottom w:val="single" w:sz="4" w:space="0" w:color="auto"/>
              <w:right w:val="single" w:sz="4" w:space="0" w:color="auto"/>
            </w:tcBorders>
            <w:vAlign w:val="bottom"/>
            <w:hideMark/>
          </w:tcPr>
          <w:p w14:paraId="21BE33DE" w14:textId="77777777" w:rsidR="008056F3" w:rsidRDefault="008056F3">
            <w:pPr>
              <w:pStyle w:val="a7"/>
              <w:spacing w:line="276" w:lineRule="auto"/>
              <w:rPr>
                <w:color w:val="000000"/>
                <w:lang w:val="ro-RO" w:eastAsia="en-US"/>
              </w:rPr>
            </w:pPr>
            <w:r>
              <w:rPr>
                <w:color w:val="000000"/>
                <w:lang w:val="ro-RO" w:eastAsia="en-US"/>
              </w:rPr>
              <w:t xml:space="preserve">Sold mijloace băneşti la sfîrşitul perioadei </w:t>
            </w:r>
          </w:p>
        </w:tc>
        <w:tc>
          <w:tcPr>
            <w:tcW w:w="1315" w:type="dxa"/>
            <w:tcBorders>
              <w:top w:val="nil"/>
              <w:left w:val="nil"/>
              <w:bottom w:val="single" w:sz="4" w:space="0" w:color="auto"/>
              <w:right w:val="single" w:sz="4" w:space="0" w:color="auto"/>
            </w:tcBorders>
            <w:noWrap/>
            <w:hideMark/>
          </w:tcPr>
          <w:p w14:paraId="18D890BC" w14:textId="77777777" w:rsidR="008056F3" w:rsidRDefault="008056F3">
            <w:pPr>
              <w:pStyle w:val="a7"/>
              <w:spacing w:line="276" w:lineRule="auto"/>
              <w:jc w:val="center"/>
              <w:rPr>
                <w:color w:val="000000"/>
                <w:lang w:val="ro-RO" w:eastAsia="en-US"/>
              </w:rPr>
            </w:pPr>
            <w:r>
              <w:rPr>
                <w:color w:val="000000"/>
                <w:lang w:val="ro-RO" w:eastAsia="en-US"/>
              </w:rPr>
              <w:t>930</w:t>
            </w:r>
          </w:p>
        </w:tc>
        <w:tc>
          <w:tcPr>
            <w:tcW w:w="1984" w:type="dxa"/>
            <w:tcBorders>
              <w:top w:val="nil"/>
              <w:left w:val="nil"/>
              <w:bottom w:val="single" w:sz="4" w:space="0" w:color="auto"/>
              <w:right w:val="single" w:sz="4" w:space="0" w:color="auto"/>
            </w:tcBorders>
            <w:noWrap/>
            <w:hideMark/>
          </w:tcPr>
          <w:p w14:paraId="473541E8" w14:textId="77777777" w:rsidR="008056F3" w:rsidRDefault="008056F3">
            <w:pPr>
              <w:rPr>
                <w:color w:val="000000"/>
                <w:lang w:val="ro-RO"/>
              </w:rPr>
            </w:pPr>
          </w:p>
        </w:tc>
      </w:tr>
    </w:tbl>
    <w:p w14:paraId="442656E0" w14:textId="77777777" w:rsidR="008056F3" w:rsidRDefault="008056F3" w:rsidP="008056F3">
      <w:pPr>
        <w:rPr>
          <w:rFonts w:eastAsia="Calibri"/>
          <w:i/>
          <w:lang w:val="ro-RO"/>
        </w:rPr>
      </w:pPr>
    </w:p>
    <w:p w14:paraId="0DDFAB8A" w14:textId="77777777" w:rsidR="008056F3" w:rsidRPr="00F70748" w:rsidRDefault="008056F3" w:rsidP="008056F3">
      <w:pPr>
        <w:rPr>
          <w:rFonts w:ascii="Times New Roman" w:hAnsi="Times New Roman" w:cs="Times New Roman"/>
          <w:i/>
          <w:lang w:val="ro-RO"/>
        </w:rPr>
      </w:pPr>
    </w:p>
    <w:p w14:paraId="4A5137F6" w14:textId="5F0F284B" w:rsidR="008056F3" w:rsidRPr="00F70748" w:rsidRDefault="008056F3" w:rsidP="008056F3">
      <w:pPr>
        <w:rPr>
          <w:rFonts w:ascii="Times New Roman" w:hAnsi="Times New Roman" w:cs="Times New Roman"/>
          <w:iCs/>
          <w:lang w:val="ro-RO"/>
        </w:rPr>
      </w:pPr>
      <w:r w:rsidRPr="00F70748">
        <w:rPr>
          <w:rFonts w:ascii="Times New Roman" w:hAnsi="Times New Roman" w:cs="Times New Roman"/>
          <w:iCs/>
          <w:lang w:val="ro-RO"/>
        </w:rPr>
        <w:t xml:space="preserve">Secretarul </w:t>
      </w:r>
      <w:r w:rsidR="00F70748">
        <w:rPr>
          <w:rFonts w:ascii="Times New Roman" w:hAnsi="Times New Roman" w:cs="Times New Roman"/>
          <w:iCs/>
          <w:lang w:val="ro-RO"/>
        </w:rPr>
        <w:t>C</w:t>
      </w:r>
      <w:r w:rsidRPr="00F70748">
        <w:rPr>
          <w:rFonts w:ascii="Times New Roman" w:hAnsi="Times New Roman" w:cs="Times New Roman"/>
          <w:iCs/>
          <w:lang w:val="ro-RO"/>
        </w:rPr>
        <w:t xml:space="preserve">onsiliului local                     </w:t>
      </w:r>
      <w:r w:rsidR="00F70748" w:rsidRPr="00F70748">
        <w:rPr>
          <w:rFonts w:ascii="Times New Roman" w:hAnsi="Times New Roman" w:cs="Times New Roman"/>
          <w:iCs/>
          <w:lang w:val="ro-RO"/>
        </w:rPr>
        <w:t xml:space="preserve">                                          </w:t>
      </w:r>
      <w:r w:rsidR="00F70748">
        <w:rPr>
          <w:rFonts w:ascii="Times New Roman" w:hAnsi="Times New Roman" w:cs="Times New Roman"/>
          <w:iCs/>
          <w:lang w:val="ro-RO"/>
        </w:rPr>
        <w:t xml:space="preserve">   </w:t>
      </w:r>
      <w:r w:rsidRPr="00F70748">
        <w:rPr>
          <w:rFonts w:ascii="Times New Roman" w:hAnsi="Times New Roman" w:cs="Times New Roman"/>
          <w:iCs/>
          <w:lang w:val="ro-RO"/>
        </w:rPr>
        <w:t xml:space="preserve"> N. Diordiev</w:t>
      </w:r>
    </w:p>
    <w:p w14:paraId="28DCAA0A" w14:textId="6389B783" w:rsidR="008056F3" w:rsidRPr="00F70748" w:rsidRDefault="008056F3" w:rsidP="008056F3">
      <w:pPr>
        <w:rPr>
          <w:rFonts w:ascii="Times New Roman" w:hAnsi="Times New Roman" w:cs="Times New Roman"/>
          <w:iCs/>
          <w:lang w:val="ro-RO"/>
        </w:rPr>
      </w:pPr>
      <w:r w:rsidRPr="00F70748">
        <w:rPr>
          <w:rFonts w:ascii="Times New Roman" w:hAnsi="Times New Roman" w:cs="Times New Roman"/>
          <w:iCs/>
          <w:lang w:val="ro-RO"/>
        </w:rPr>
        <w:t xml:space="preserve">Contabil-sef                                           </w:t>
      </w:r>
      <w:r w:rsidR="00F70748" w:rsidRPr="00F70748">
        <w:rPr>
          <w:rFonts w:ascii="Times New Roman" w:hAnsi="Times New Roman" w:cs="Times New Roman"/>
          <w:iCs/>
          <w:lang w:val="ro-RO"/>
        </w:rPr>
        <w:t xml:space="preserve">                                             </w:t>
      </w:r>
      <w:r w:rsidRPr="00F70748">
        <w:rPr>
          <w:rFonts w:ascii="Times New Roman" w:hAnsi="Times New Roman" w:cs="Times New Roman"/>
          <w:iCs/>
          <w:lang w:val="ro-RO"/>
        </w:rPr>
        <w:t xml:space="preserve"> </w:t>
      </w:r>
      <w:r w:rsidR="00F70748">
        <w:rPr>
          <w:rFonts w:ascii="Times New Roman" w:hAnsi="Times New Roman" w:cs="Times New Roman"/>
          <w:iCs/>
          <w:lang w:val="ro-RO"/>
        </w:rPr>
        <w:t xml:space="preserve"> </w:t>
      </w:r>
      <w:r w:rsidRPr="00F70748">
        <w:rPr>
          <w:rFonts w:ascii="Times New Roman" w:hAnsi="Times New Roman" w:cs="Times New Roman"/>
          <w:iCs/>
          <w:lang w:val="ro-RO"/>
        </w:rPr>
        <w:t xml:space="preserve"> Z.Berzan</w:t>
      </w:r>
    </w:p>
    <w:p w14:paraId="34741B06" w14:textId="77777777" w:rsidR="008056F3" w:rsidRPr="00F70748" w:rsidRDefault="008056F3" w:rsidP="008056F3">
      <w:pPr>
        <w:rPr>
          <w:rFonts w:ascii="Times New Roman" w:hAnsi="Times New Roman" w:cs="Times New Roman"/>
          <w:i/>
          <w:lang w:val="ro-RO"/>
        </w:rPr>
      </w:pPr>
    </w:p>
    <w:p w14:paraId="653D8367" w14:textId="77777777" w:rsidR="008056F3" w:rsidRPr="00F70748" w:rsidRDefault="008056F3" w:rsidP="008056F3">
      <w:pPr>
        <w:rPr>
          <w:i/>
          <w:lang w:val="ro-RO"/>
        </w:rPr>
      </w:pPr>
    </w:p>
    <w:p w14:paraId="03E6F88A" w14:textId="77777777" w:rsidR="008056F3" w:rsidRDefault="008056F3" w:rsidP="008056F3">
      <w:pPr>
        <w:rPr>
          <w:i/>
          <w:lang w:val="ro-RO"/>
        </w:rPr>
      </w:pPr>
    </w:p>
    <w:p w14:paraId="4ED96BBF" w14:textId="77777777" w:rsidR="008056F3" w:rsidRDefault="008056F3" w:rsidP="008056F3">
      <w:pPr>
        <w:rPr>
          <w:i/>
          <w:lang w:val="ro-RO"/>
        </w:rPr>
      </w:pPr>
    </w:p>
    <w:p w14:paraId="06075F46" w14:textId="77777777" w:rsidR="008056F3" w:rsidRDefault="008056F3" w:rsidP="008056F3">
      <w:pPr>
        <w:rPr>
          <w:i/>
          <w:lang w:val="ro-RO"/>
        </w:rPr>
      </w:pPr>
    </w:p>
    <w:p w14:paraId="63DEAE95" w14:textId="77777777" w:rsidR="008056F3" w:rsidRDefault="008056F3" w:rsidP="008056F3">
      <w:pPr>
        <w:rPr>
          <w:i/>
          <w:lang w:val="ro-RO"/>
        </w:rPr>
      </w:pPr>
    </w:p>
    <w:p w14:paraId="70DC8622" w14:textId="77777777" w:rsidR="008056F3" w:rsidRDefault="008056F3" w:rsidP="008056F3">
      <w:pPr>
        <w:rPr>
          <w:i/>
          <w:lang w:val="ro-RO"/>
        </w:rPr>
      </w:pPr>
    </w:p>
    <w:p w14:paraId="6E04417E" w14:textId="77777777" w:rsidR="00F70748" w:rsidRDefault="00F70748" w:rsidP="008056F3">
      <w:pPr>
        <w:rPr>
          <w:i/>
          <w:lang w:val="ro-RO"/>
        </w:rPr>
      </w:pPr>
    </w:p>
    <w:p w14:paraId="5712B7CB" w14:textId="77777777" w:rsidR="008056F3" w:rsidRDefault="008056F3" w:rsidP="008056F3">
      <w:pPr>
        <w:rPr>
          <w:i/>
          <w:lang w:val="ro-RO"/>
        </w:rPr>
      </w:pPr>
    </w:p>
    <w:p w14:paraId="0421C0E4" w14:textId="77777777" w:rsidR="008056F3" w:rsidRDefault="008056F3" w:rsidP="008056F3">
      <w:pPr>
        <w:pStyle w:val="a7"/>
        <w:jc w:val="right"/>
        <w:rPr>
          <w:i/>
          <w:lang w:val="ro-RO"/>
        </w:rPr>
      </w:pPr>
      <w:r>
        <w:rPr>
          <w:i/>
          <w:lang w:val="ro-RO"/>
        </w:rPr>
        <w:t>Anexa nr.2</w:t>
      </w:r>
    </w:p>
    <w:p w14:paraId="1DF18BA6" w14:textId="77777777" w:rsidR="008056F3" w:rsidRDefault="008056F3" w:rsidP="008056F3">
      <w:pPr>
        <w:pStyle w:val="a7"/>
        <w:jc w:val="right"/>
        <w:rPr>
          <w:i/>
          <w:lang w:val="ro-RO"/>
        </w:rPr>
      </w:pPr>
      <w:r>
        <w:rPr>
          <w:i/>
          <w:lang w:val="ro-RO"/>
        </w:rPr>
        <w:t xml:space="preserve">la decizia Consiliului local </w:t>
      </w:r>
    </w:p>
    <w:p w14:paraId="56872835" w14:textId="03466C61" w:rsidR="008056F3" w:rsidRDefault="008056F3" w:rsidP="008056F3">
      <w:pPr>
        <w:pStyle w:val="a7"/>
        <w:jc w:val="right"/>
        <w:rPr>
          <w:i/>
          <w:lang w:val="ro-RO"/>
        </w:rPr>
      </w:pPr>
      <w:r>
        <w:rPr>
          <w:i/>
          <w:lang w:val="ro-RO"/>
        </w:rPr>
        <w:t>n</w:t>
      </w:r>
      <w:r w:rsidR="00F70748">
        <w:rPr>
          <w:i/>
          <w:lang w:val="ro-RO"/>
        </w:rPr>
        <w:t>r.5/4</w:t>
      </w:r>
      <w:r>
        <w:rPr>
          <w:i/>
          <w:lang w:val="ro-RO"/>
        </w:rPr>
        <w:t xml:space="preserve">. din </w:t>
      </w:r>
    </w:p>
    <w:p w14:paraId="1A1E6F58" w14:textId="77777777" w:rsidR="008056F3" w:rsidRDefault="008056F3" w:rsidP="008056F3">
      <w:pPr>
        <w:pStyle w:val="a7"/>
        <w:rPr>
          <w:lang w:val="ro-RO"/>
        </w:rPr>
      </w:pPr>
    </w:p>
    <w:p w14:paraId="1CA240A3" w14:textId="77777777" w:rsidR="008056F3" w:rsidRDefault="008056F3" w:rsidP="008056F3">
      <w:pPr>
        <w:pStyle w:val="a7"/>
        <w:jc w:val="center"/>
        <w:rPr>
          <w:b/>
          <w:color w:val="000000"/>
          <w:lang w:val="ro-RO"/>
        </w:rPr>
      </w:pPr>
      <w:r>
        <w:rPr>
          <w:b/>
          <w:color w:val="000000"/>
          <w:lang w:val="ro-RO"/>
        </w:rPr>
        <w:t xml:space="preserve">Sinteza veniturilor bugetului </w:t>
      </w:r>
      <w:r>
        <w:rPr>
          <w:b/>
          <w:bCs/>
          <w:color w:val="000000"/>
          <w:lang w:val="ro-RO"/>
        </w:rPr>
        <w:t>local pe anul 2024</w:t>
      </w:r>
    </w:p>
    <w:tbl>
      <w:tblPr>
        <w:tblW w:w="9041" w:type="dxa"/>
        <w:jc w:val="center"/>
        <w:tblLook w:val="04A0" w:firstRow="1" w:lastRow="0" w:firstColumn="1" w:lastColumn="0" w:noHBand="0" w:noVBand="1"/>
      </w:tblPr>
      <w:tblGrid>
        <w:gridCol w:w="7073"/>
        <w:gridCol w:w="803"/>
        <w:gridCol w:w="1165"/>
        <w:gridCol w:w="222"/>
      </w:tblGrid>
      <w:tr w:rsidR="008056F3" w14:paraId="015D09F5" w14:textId="77777777" w:rsidTr="008056F3">
        <w:trPr>
          <w:gridAfter w:val="1"/>
          <w:trHeight w:val="517"/>
          <w:jc w:val="center"/>
        </w:trPr>
        <w:tc>
          <w:tcPr>
            <w:tcW w:w="7073" w:type="dxa"/>
            <w:vMerge w:val="restart"/>
            <w:tcBorders>
              <w:top w:val="single" w:sz="4" w:space="0" w:color="auto"/>
              <w:left w:val="single" w:sz="4" w:space="0" w:color="auto"/>
              <w:bottom w:val="single" w:sz="4" w:space="0" w:color="auto"/>
              <w:right w:val="single" w:sz="4" w:space="0" w:color="auto"/>
            </w:tcBorders>
            <w:noWrap/>
            <w:vAlign w:val="center"/>
            <w:hideMark/>
          </w:tcPr>
          <w:p w14:paraId="17967380" w14:textId="77777777" w:rsidR="008056F3" w:rsidRDefault="008056F3">
            <w:pPr>
              <w:pStyle w:val="a7"/>
              <w:spacing w:line="276" w:lineRule="auto"/>
              <w:jc w:val="center"/>
              <w:rPr>
                <w:b/>
                <w:color w:val="000000"/>
                <w:lang w:val="ro-RO" w:eastAsia="en-US"/>
              </w:rPr>
            </w:pPr>
            <w:r>
              <w:rPr>
                <w:b/>
                <w:color w:val="000000"/>
                <w:lang w:val="ro-RO" w:eastAsia="en-US"/>
              </w:rPr>
              <w:t>Denumirea</w:t>
            </w:r>
          </w:p>
        </w:tc>
        <w:tc>
          <w:tcPr>
            <w:tcW w:w="803" w:type="dxa"/>
            <w:vMerge w:val="restart"/>
            <w:tcBorders>
              <w:top w:val="single" w:sz="4" w:space="0" w:color="auto"/>
              <w:left w:val="nil"/>
              <w:bottom w:val="single" w:sz="4" w:space="0" w:color="auto"/>
              <w:right w:val="single" w:sz="4" w:space="0" w:color="auto"/>
            </w:tcBorders>
            <w:noWrap/>
            <w:vAlign w:val="center"/>
            <w:hideMark/>
          </w:tcPr>
          <w:p w14:paraId="01D9B784" w14:textId="77777777" w:rsidR="008056F3" w:rsidRDefault="008056F3">
            <w:pPr>
              <w:pStyle w:val="a7"/>
              <w:spacing w:line="276" w:lineRule="auto"/>
              <w:jc w:val="center"/>
              <w:rPr>
                <w:b/>
                <w:color w:val="000000"/>
                <w:lang w:val="ro-RO" w:eastAsia="en-US"/>
              </w:rPr>
            </w:pPr>
            <w:r>
              <w:rPr>
                <w:b/>
                <w:color w:val="000000"/>
                <w:lang w:val="ro-RO" w:eastAsia="en-US"/>
              </w:rPr>
              <w:t>Cod Eco (k4)</w:t>
            </w:r>
          </w:p>
        </w:tc>
        <w:tc>
          <w:tcPr>
            <w:tcW w:w="1165" w:type="dxa"/>
            <w:vMerge w:val="restart"/>
            <w:tcBorders>
              <w:top w:val="single" w:sz="4" w:space="0" w:color="auto"/>
              <w:left w:val="nil"/>
              <w:bottom w:val="single" w:sz="4" w:space="0" w:color="auto"/>
              <w:right w:val="single" w:sz="4" w:space="0" w:color="auto"/>
            </w:tcBorders>
            <w:noWrap/>
            <w:vAlign w:val="center"/>
            <w:hideMark/>
          </w:tcPr>
          <w:p w14:paraId="1861F768" w14:textId="77777777" w:rsidR="008056F3" w:rsidRDefault="008056F3">
            <w:pPr>
              <w:pStyle w:val="a7"/>
              <w:spacing w:line="276" w:lineRule="auto"/>
              <w:jc w:val="center"/>
              <w:rPr>
                <w:b/>
                <w:color w:val="000000"/>
                <w:lang w:val="ro-RO" w:eastAsia="en-US"/>
              </w:rPr>
            </w:pPr>
            <w:r>
              <w:rPr>
                <w:b/>
                <w:color w:val="000000"/>
                <w:lang w:val="ro-RO" w:eastAsia="en-US"/>
              </w:rPr>
              <w:t>Suma, mii lei</w:t>
            </w:r>
          </w:p>
        </w:tc>
      </w:tr>
      <w:tr w:rsidR="008056F3" w14:paraId="6FC8CA8C" w14:textId="77777777" w:rsidTr="008056F3">
        <w:trPr>
          <w:trHeight w:val="5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53B6D2" w14:textId="77777777" w:rsidR="008056F3" w:rsidRDefault="008056F3">
            <w:pPr>
              <w:spacing w:after="0"/>
              <w:rPr>
                <w:rFonts w:ascii="Times New Roman" w:eastAsia="Times New Roman" w:hAnsi="Times New Roman" w:cs="Times New Roman"/>
                <w:b/>
                <w:color w:val="000000"/>
                <w:sz w:val="24"/>
                <w:lang w:val="ro-RO"/>
              </w:rPr>
            </w:pPr>
          </w:p>
        </w:tc>
        <w:tc>
          <w:tcPr>
            <w:tcW w:w="0" w:type="auto"/>
            <w:vMerge/>
            <w:tcBorders>
              <w:top w:val="single" w:sz="4" w:space="0" w:color="auto"/>
              <w:left w:val="nil"/>
              <w:bottom w:val="single" w:sz="4" w:space="0" w:color="auto"/>
              <w:right w:val="single" w:sz="4" w:space="0" w:color="auto"/>
            </w:tcBorders>
            <w:vAlign w:val="center"/>
            <w:hideMark/>
          </w:tcPr>
          <w:p w14:paraId="4B9986AF" w14:textId="77777777" w:rsidR="008056F3" w:rsidRDefault="008056F3">
            <w:pPr>
              <w:spacing w:after="0"/>
              <w:rPr>
                <w:rFonts w:ascii="Times New Roman" w:eastAsia="Times New Roman" w:hAnsi="Times New Roman" w:cs="Times New Roman"/>
                <w:b/>
                <w:color w:val="000000"/>
                <w:sz w:val="24"/>
                <w:lang w:val="ro-RO"/>
              </w:rPr>
            </w:pPr>
          </w:p>
        </w:tc>
        <w:tc>
          <w:tcPr>
            <w:tcW w:w="0" w:type="auto"/>
            <w:vMerge/>
            <w:tcBorders>
              <w:top w:val="single" w:sz="4" w:space="0" w:color="auto"/>
              <w:left w:val="nil"/>
              <w:bottom w:val="single" w:sz="4" w:space="0" w:color="auto"/>
              <w:right w:val="single" w:sz="4" w:space="0" w:color="auto"/>
            </w:tcBorders>
            <w:vAlign w:val="center"/>
            <w:hideMark/>
          </w:tcPr>
          <w:p w14:paraId="5BD0B832" w14:textId="77777777" w:rsidR="008056F3" w:rsidRDefault="008056F3">
            <w:pPr>
              <w:spacing w:after="0"/>
              <w:rPr>
                <w:rFonts w:ascii="Times New Roman" w:eastAsia="Times New Roman" w:hAnsi="Times New Roman" w:cs="Times New Roman"/>
                <w:b/>
                <w:color w:val="000000"/>
                <w:sz w:val="24"/>
                <w:lang w:val="ro-RO"/>
              </w:rPr>
            </w:pPr>
          </w:p>
        </w:tc>
        <w:tc>
          <w:tcPr>
            <w:tcW w:w="0" w:type="auto"/>
            <w:vAlign w:val="center"/>
            <w:hideMark/>
          </w:tcPr>
          <w:p w14:paraId="71374116" w14:textId="77777777" w:rsidR="008056F3" w:rsidRDefault="008056F3">
            <w:pPr>
              <w:rPr>
                <w:b/>
                <w:color w:val="000000"/>
                <w:lang w:val="ro-RO"/>
              </w:rPr>
            </w:pPr>
          </w:p>
        </w:tc>
      </w:tr>
      <w:tr w:rsidR="008056F3" w14:paraId="7CC5AA7F" w14:textId="77777777" w:rsidTr="008056F3">
        <w:trPr>
          <w:trHeight w:val="345"/>
          <w:jc w:val="center"/>
        </w:trPr>
        <w:tc>
          <w:tcPr>
            <w:tcW w:w="7073" w:type="dxa"/>
            <w:tcBorders>
              <w:top w:val="nil"/>
              <w:left w:val="single" w:sz="4" w:space="0" w:color="auto"/>
              <w:bottom w:val="single" w:sz="4" w:space="0" w:color="auto"/>
              <w:right w:val="single" w:sz="4" w:space="0" w:color="auto"/>
            </w:tcBorders>
            <w:noWrap/>
            <w:vAlign w:val="bottom"/>
            <w:hideMark/>
          </w:tcPr>
          <w:p w14:paraId="050F49E2" w14:textId="77777777" w:rsidR="008056F3" w:rsidRDefault="008056F3">
            <w:pPr>
              <w:pStyle w:val="a7"/>
              <w:spacing w:line="276" w:lineRule="auto"/>
              <w:rPr>
                <w:b/>
                <w:color w:val="000000"/>
                <w:lang w:val="ro-RO" w:eastAsia="en-US"/>
              </w:rPr>
            </w:pPr>
            <w:r>
              <w:rPr>
                <w:b/>
                <w:color w:val="000000"/>
                <w:lang w:val="ro-RO" w:eastAsia="en-US"/>
              </w:rPr>
              <w:t>Venituri total: inclusiv</w:t>
            </w:r>
          </w:p>
        </w:tc>
        <w:tc>
          <w:tcPr>
            <w:tcW w:w="803" w:type="dxa"/>
            <w:tcBorders>
              <w:top w:val="nil"/>
              <w:left w:val="nil"/>
              <w:bottom w:val="single" w:sz="4" w:space="0" w:color="auto"/>
              <w:right w:val="single" w:sz="4" w:space="0" w:color="auto"/>
            </w:tcBorders>
            <w:noWrap/>
            <w:vAlign w:val="center"/>
            <w:hideMark/>
          </w:tcPr>
          <w:p w14:paraId="369221AB" w14:textId="77777777" w:rsidR="008056F3" w:rsidRDefault="008056F3">
            <w:pPr>
              <w:rPr>
                <w:b/>
                <w:color w:val="000000"/>
                <w:lang w:val="ro-RO"/>
              </w:rPr>
            </w:pPr>
          </w:p>
        </w:tc>
        <w:tc>
          <w:tcPr>
            <w:tcW w:w="1165" w:type="dxa"/>
            <w:tcBorders>
              <w:top w:val="nil"/>
              <w:left w:val="nil"/>
              <w:bottom w:val="single" w:sz="4" w:space="0" w:color="auto"/>
              <w:right w:val="single" w:sz="4" w:space="0" w:color="auto"/>
            </w:tcBorders>
            <w:noWrap/>
            <w:vAlign w:val="center"/>
            <w:hideMark/>
          </w:tcPr>
          <w:p w14:paraId="1F226A4D" w14:textId="77777777" w:rsidR="008056F3" w:rsidRDefault="008056F3">
            <w:pPr>
              <w:pStyle w:val="a7"/>
              <w:spacing w:line="276" w:lineRule="auto"/>
              <w:jc w:val="center"/>
              <w:rPr>
                <w:b/>
                <w:color w:val="000000"/>
                <w:lang w:val="ro-RO" w:eastAsia="en-US"/>
              </w:rPr>
            </w:pPr>
            <w:r>
              <w:rPr>
                <w:b/>
                <w:color w:val="000000"/>
                <w:lang w:val="ro-RO" w:eastAsia="en-US"/>
              </w:rPr>
              <w:t>27954.3</w:t>
            </w:r>
          </w:p>
        </w:tc>
        <w:tc>
          <w:tcPr>
            <w:tcW w:w="0" w:type="auto"/>
            <w:vAlign w:val="center"/>
            <w:hideMark/>
          </w:tcPr>
          <w:p w14:paraId="0654C2E6" w14:textId="77777777" w:rsidR="008056F3" w:rsidRDefault="008056F3">
            <w:pPr>
              <w:spacing w:after="0"/>
              <w:rPr>
                <w:sz w:val="20"/>
                <w:szCs w:val="20"/>
                <w:lang w:eastAsia="ru-RU"/>
              </w:rPr>
            </w:pPr>
          </w:p>
        </w:tc>
      </w:tr>
      <w:tr w:rsidR="008056F3" w14:paraId="6172C186" w14:textId="77777777" w:rsidTr="008056F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462ACC23" w14:textId="77777777" w:rsidR="008056F3" w:rsidRDefault="008056F3">
            <w:pPr>
              <w:pStyle w:val="a7"/>
              <w:spacing w:line="276" w:lineRule="auto"/>
              <w:rPr>
                <w:color w:val="000000"/>
                <w:lang w:val="ro-RO" w:eastAsia="en-US"/>
              </w:rPr>
            </w:pPr>
            <w:r>
              <w:rPr>
                <w:color w:val="000000"/>
                <w:lang w:val="ro-RO" w:eastAsia="en-US"/>
              </w:rPr>
              <w:t>Impozit pe venitul persoanelor fizice</w:t>
            </w:r>
          </w:p>
        </w:tc>
        <w:tc>
          <w:tcPr>
            <w:tcW w:w="803" w:type="dxa"/>
            <w:tcBorders>
              <w:top w:val="nil"/>
              <w:left w:val="nil"/>
              <w:bottom w:val="single" w:sz="4" w:space="0" w:color="auto"/>
              <w:right w:val="single" w:sz="4" w:space="0" w:color="auto"/>
            </w:tcBorders>
            <w:noWrap/>
            <w:vAlign w:val="center"/>
            <w:hideMark/>
          </w:tcPr>
          <w:p w14:paraId="72E63A3F" w14:textId="77777777" w:rsidR="008056F3" w:rsidRDefault="008056F3">
            <w:pPr>
              <w:pStyle w:val="a7"/>
              <w:spacing w:line="276" w:lineRule="auto"/>
              <w:jc w:val="center"/>
              <w:rPr>
                <w:color w:val="000000"/>
                <w:lang w:val="ro-RO" w:eastAsia="en-US"/>
              </w:rPr>
            </w:pPr>
            <w:r>
              <w:rPr>
                <w:color w:val="000000"/>
                <w:lang w:val="ro-RO" w:eastAsia="en-US"/>
              </w:rPr>
              <w:t>1111</w:t>
            </w:r>
          </w:p>
        </w:tc>
        <w:tc>
          <w:tcPr>
            <w:tcW w:w="1165" w:type="dxa"/>
            <w:tcBorders>
              <w:top w:val="nil"/>
              <w:left w:val="nil"/>
              <w:bottom w:val="single" w:sz="4" w:space="0" w:color="auto"/>
              <w:right w:val="single" w:sz="4" w:space="0" w:color="auto"/>
            </w:tcBorders>
            <w:noWrap/>
            <w:vAlign w:val="center"/>
            <w:hideMark/>
          </w:tcPr>
          <w:p w14:paraId="0555736F" w14:textId="77777777" w:rsidR="008056F3" w:rsidRDefault="008056F3">
            <w:pPr>
              <w:pStyle w:val="a7"/>
              <w:spacing w:line="276" w:lineRule="auto"/>
              <w:jc w:val="center"/>
              <w:rPr>
                <w:color w:val="000000"/>
                <w:lang w:val="ro-RO" w:eastAsia="en-US"/>
              </w:rPr>
            </w:pPr>
            <w:r>
              <w:rPr>
                <w:color w:val="000000"/>
                <w:lang w:val="ro-RO" w:eastAsia="en-US"/>
              </w:rPr>
              <w:t>2351.4</w:t>
            </w:r>
          </w:p>
        </w:tc>
        <w:tc>
          <w:tcPr>
            <w:tcW w:w="0" w:type="auto"/>
            <w:vAlign w:val="center"/>
            <w:hideMark/>
          </w:tcPr>
          <w:p w14:paraId="3A3A1635" w14:textId="77777777" w:rsidR="008056F3" w:rsidRDefault="008056F3">
            <w:pPr>
              <w:spacing w:after="0"/>
              <w:rPr>
                <w:sz w:val="20"/>
                <w:szCs w:val="20"/>
                <w:lang w:eastAsia="ru-RU"/>
              </w:rPr>
            </w:pPr>
          </w:p>
        </w:tc>
      </w:tr>
      <w:tr w:rsidR="008056F3" w14:paraId="16455AD3" w14:textId="77777777" w:rsidTr="008056F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0A771C75" w14:textId="77777777" w:rsidR="008056F3" w:rsidRDefault="008056F3">
            <w:pPr>
              <w:pStyle w:val="a7"/>
              <w:spacing w:line="276" w:lineRule="auto"/>
              <w:rPr>
                <w:color w:val="000000"/>
                <w:lang w:val="ro-RO" w:eastAsia="en-US"/>
              </w:rPr>
            </w:pPr>
            <w:r>
              <w:rPr>
                <w:color w:val="000000"/>
                <w:lang w:val="ro-RO" w:eastAsia="en-US"/>
              </w:rPr>
              <w:t>Impozitul funciar</w:t>
            </w:r>
          </w:p>
        </w:tc>
        <w:tc>
          <w:tcPr>
            <w:tcW w:w="803" w:type="dxa"/>
            <w:tcBorders>
              <w:top w:val="nil"/>
              <w:left w:val="nil"/>
              <w:bottom w:val="single" w:sz="4" w:space="0" w:color="auto"/>
              <w:right w:val="single" w:sz="4" w:space="0" w:color="auto"/>
            </w:tcBorders>
            <w:noWrap/>
            <w:vAlign w:val="center"/>
            <w:hideMark/>
          </w:tcPr>
          <w:p w14:paraId="168B61C3" w14:textId="77777777" w:rsidR="008056F3" w:rsidRDefault="008056F3">
            <w:pPr>
              <w:pStyle w:val="a7"/>
              <w:spacing w:line="276" w:lineRule="auto"/>
              <w:jc w:val="center"/>
              <w:rPr>
                <w:color w:val="000000"/>
                <w:lang w:val="ro-RO" w:eastAsia="en-US"/>
              </w:rPr>
            </w:pPr>
            <w:r>
              <w:rPr>
                <w:color w:val="000000"/>
                <w:lang w:val="ro-RO" w:eastAsia="en-US"/>
              </w:rPr>
              <w:t>1131</w:t>
            </w:r>
          </w:p>
        </w:tc>
        <w:tc>
          <w:tcPr>
            <w:tcW w:w="1165" w:type="dxa"/>
            <w:tcBorders>
              <w:top w:val="nil"/>
              <w:left w:val="nil"/>
              <w:bottom w:val="single" w:sz="4" w:space="0" w:color="auto"/>
              <w:right w:val="single" w:sz="4" w:space="0" w:color="auto"/>
            </w:tcBorders>
            <w:noWrap/>
            <w:vAlign w:val="center"/>
            <w:hideMark/>
          </w:tcPr>
          <w:p w14:paraId="7C324496" w14:textId="77777777" w:rsidR="008056F3" w:rsidRDefault="008056F3">
            <w:pPr>
              <w:pStyle w:val="a7"/>
              <w:spacing w:line="276" w:lineRule="auto"/>
              <w:jc w:val="center"/>
              <w:rPr>
                <w:color w:val="000000"/>
                <w:lang w:val="ro-RO" w:eastAsia="en-US"/>
              </w:rPr>
            </w:pPr>
            <w:r>
              <w:rPr>
                <w:color w:val="000000"/>
                <w:lang w:val="ro-RO" w:eastAsia="en-US"/>
              </w:rPr>
              <w:t>191.5</w:t>
            </w:r>
          </w:p>
        </w:tc>
        <w:tc>
          <w:tcPr>
            <w:tcW w:w="0" w:type="auto"/>
            <w:vAlign w:val="center"/>
            <w:hideMark/>
          </w:tcPr>
          <w:p w14:paraId="2F7E2B06" w14:textId="77777777" w:rsidR="008056F3" w:rsidRDefault="008056F3">
            <w:pPr>
              <w:spacing w:after="0"/>
              <w:rPr>
                <w:sz w:val="20"/>
                <w:szCs w:val="20"/>
                <w:lang w:eastAsia="ru-RU"/>
              </w:rPr>
            </w:pPr>
          </w:p>
        </w:tc>
      </w:tr>
      <w:tr w:rsidR="008056F3" w14:paraId="5FAA5FC3" w14:textId="77777777" w:rsidTr="008056F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7DBA1BBA" w14:textId="77777777" w:rsidR="008056F3" w:rsidRDefault="008056F3">
            <w:pPr>
              <w:pStyle w:val="a7"/>
              <w:spacing w:line="276" w:lineRule="auto"/>
              <w:rPr>
                <w:color w:val="000000"/>
                <w:lang w:val="ro-RO" w:eastAsia="en-US"/>
              </w:rPr>
            </w:pPr>
            <w:r>
              <w:rPr>
                <w:color w:val="000000"/>
                <w:lang w:val="ro-RO" w:eastAsia="en-US"/>
              </w:rPr>
              <w:t>Impozitul pe bunurile imobiliare</w:t>
            </w:r>
          </w:p>
        </w:tc>
        <w:tc>
          <w:tcPr>
            <w:tcW w:w="803" w:type="dxa"/>
            <w:tcBorders>
              <w:top w:val="nil"/>
              <w:left w:val="nil"/>
              <w:bottom w:val="single" w:sz="4" w:space="0" w:color="auto"/>
              <w:right w:val="single" w:sz="4" w:space="0" w:color="auto"/>
            </w:tcBorders>
            <w:noWrap/>
            <w:vAlign w:val="center"/>
            <w:hideMark/>
          </w:tcPr>
          <w:p w14:paraId="67C6AEEC" w14:textId="77777777" w:rsidR="008056F3" w:rsidRDefault="008056F3">
            <w:pPr>
              <w:pStyle w:val="a7"/>
              <w:spacing w:line="276" w:lineRule="auto"/>
              <w:jc w:val="center"/>
              <w:rPr>
                <w:color w:val="000000"/>
                <w:lang w:val="ro-RO" w:eastAsia="en-US"/>
              </w:rPr>
            </w:pPr>
            <w:r>
              <w:rPr>
                <w:color w:val="000000"/>
                <w:lang w:val="ro-RO" w:eastAsia="en-US"/>
              </w:rPr>
              <w:t>1132</w:t>
            </w:r>
          </w:p>
        </w:tc>
        <w:tc>
          <w:tcPr>
            <w:tcW w:w="1165" w:type="dxa"/>
            <w:tcBorders>
              <w:top w:val="nil"/>
              <w:left w:val="nil"/>
              <w:bottom w:val="single" w:sz="4" w:space="0" w:color="auto"/>
              <w:right w:val="single" w:sz="4" w:space="0" w:color="auto"/>
            </w:tcBorders>
            <w:noWrap/>
            <w:vAlign w:val="center"/>
            <w:hideMark/>
          </w:tcPr>
          <w:p w14:paraId="4C31736B" w14:textId="77777777" w:rsidR="008056F3" w:rsidRDefault="008056F3">
            <w:pPr>
              <w:pStyle w:val="a7"/>
              <w:spacing w:line="276" w:lineRule="auto"/>
              <w:jc w:val="center"/>
              <w:rPr>
                <w:color w:val="000000"/>
                <w:lang w:val="ro-RO" w:eastAsia="en-US"/>
              </w:rPr>
            </w:pPr>
            <w:r>
              <w:rPr>
                <w:color w:val="000000"/>
                <w:lang w:val="ro-RO" w:eastAsia="en-US"/>
              </w:rPr>
              <w:t>68.3</w:t>
            </w:r>
          </w:p>
        </w:tc>
        <w:tc>
          <w:tcPr>
            <w:tcW w:w="0" w:type="auto"/>
            <w:vAlign w:val="center"/>
            <w:hideMark/>
          </w:tcPr>
          <w:p w14:paraId="2025A7FD" w14:textId="77777777" w:rsidR="008056F3" w:rsidRDefault="008056F3">
            <w:pPr>
              <w:spacing w:after="0"/>
              <w:rPr>
                <w:sz w:val="20"/>
                <w:szCs w:val="20"/>
                <w:lang w:eastAsia="ru-RU"/>
              </w:rPr>
            </w:pPr>
          </w:p>
        </w:tc>
      </w:tr>
      <w:tr w:rsidR="008056F3" w14:paraId="0E1542F9" w14:textId="77777777" w:rsidTr="008056F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2628A74A" w14:textId="77777777" w:rsidR="008056F3" w:rsidRDefault="008056F3">
            <w:pPr>
              <w:pStyle w:val="a7"/>
              <w:spacing w:line="276" w:lineRule="auto"/>
              <w:rPr>
                <w:color w:val="000000"/>
                <w:lang w:val="ro-RO" w:eastAsia="en-US"/>
              </w:rPr>
            </w:pPr>
            <w:r>
              <w:rPr>
                <w:color w:val="000000"/>
                <w:lang w:val="ro-RO" w:eastAsia="en-US"/>
              </w:rPr>
              <w:t>Impozite pe proprietate cu caracter ocazional</w:t>
            </w:r>
          </w:p>
        </w:tc>
        <w:tc>
          <w:tcPr>
            <w:tcW w:w="803" w:type="dxa"/>
            <w:tcBorders>
              <w:top w:val="nil"/>
              <w:left w:val="nil"/>
              <w:bottom w:val="single" w:sz="4" w:space="0" w:color="auto"/>
              <w:right w:val="single" w:sz="4" w:space="0" w:color="auto"/>
            </w:tcBorders>
            <w:noWrap/>
            <w:vAlign w:val="center"/>
            <w:hideMark/>
          </w:tcPr>
          <w:p w14:paraId="00A6877F" w14:textId="77777777" w:rsidR="008056F3" w:rsidRDefault="008056F3">
            <w:pPr>
              <w:pStyle w:val="a7"/>
              <w:spacing w:line="276" w:lineRule="auto"/>
              <w:jc w:val="center"/>
              <w:rPr>
                <w:color w:val="000000"/>
                <w:lang w:val="ro-RO" w:eastAsia="en-US"/>
              </w:rPr>
            </w:pPr>
            <w:r>
              <w:rPr>
                <w:color w:val="000000"/>
                <w:lang w:val="ro-RO" w:eastAsia="en-US"/>
              </w:rPr>
              <w:t>1133</w:t>
            </w:r>
          </w:p>
        </w:tc>
        <w:tc>
          <w:tcPr>
            <w:tcW w:w="1165" w:type="dxa"/>
            <w:tcBorders>
              <w:top w:val="nil"/>
              <w:left w:val="nil"/>
              <w:bottom w:val="single" w:sz="4" w:space="0" w:color="auto"/>
              <w:right w:val="single" w:sz="4" w:space="0" w:color="auto"/>
            </w:tcBorders>
            <w:noWrap/>
            <w:vAlign w:val="center"/>
            <w:hideMark/>
          </w:tcPr>
          <w:p w14:paraId="0FA8BCCD" w14:textId="77777777" w:rsidR="008056F3" w:rsidRDefault="008056F3">
            <w:pPr>
              <w:pStyle w:val="a7"/>
              <w:spacing w:line="276" w:lineRule="auto"/>
              <w:jc w:val="center"/>
              <w:rPr>
                <w:color w:val="000000"/>
                <w:lang w:val="ro-RO" w:eastAsia="en-US"/>
              </w:rPr>
            </w:pPr>
            <w:r>
              <w:rPr>
                <w:color w:val="000000"/>
                <w:lang w:val="ro-RO" w:eastAsia="en-US"/>
              </w:rPr>
              <w:t>3.7</w:t>
            </w:r>
          </w:p>
        </w:tc>
        <w:tc>
          <w:tcPr>
            <w:tcW w:w="0" w:type="auto"/>
            <w:vAlign w:val="center"/>
            <w:hideMark/>
          </w:tcPr>
          <w:p w14:paraId="575FB7A6" w14:textId="77777777" w:rsidR="008056F3" w:rsidRDefault="008056F3">
            <w:pPr>
              <w:spacing w:after="0"/>
              <w:rPr>
                <w:sz w:val="20"/>
                <w:szCs w:val="20"/>
                <w:lang w:eastAsia="ru-RU"/>
              </w:rPr>
            </w:pPr>
          </w:p>
        </w:tc>
      </w:tr>
      <w:tr w:rsidR="008056F3" w14:paraId="288E20D0" w14:textId="77777777" w:rsidTr="008056F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60B6F637" w14:textId="77777777" w:rsidR="008056F3" w:rsidRDefault="008056F3">
            <w:pPr>
              <w:pStyle w:val="a7"/>
              <w:spacing w:line="276" w:lineRule="auto"/>
              <w:rPr>
                <w:color w:val="000000"/>
                <w:lang w:val="ro-RO" w:eastAsia="en-US"/>
              </w:rPr>
            </w:pPr>
            <w:r>
              <w:rPr>
                <w:color w:val="000000"/>
                <w:lang w:val="ro-RO" w:eastAsia="en-US"/>
              </w:rPr>
              <w:t>Taxe pentru servicii specifice</w:t>
            </w:r>
          </w:p>
        </w:tc>
        <w:tc>
          <w:tcPr>
            <w:tcW w:w="803" w:type="dxa"/>
            <w:tcBorders>
              <w:top w:val="nil"/>
              <w:left w:val="nil"/>
              <w:bottom w:val="single" w:sz="4" w:space="0" w:color="auto"/>
              <w:right w:val="single" w:sz="4" w:space="0" w:color="auto"/>
            </w:tcBorders>
            <w:noWrap/>
            <w:vAlign w:val="center"/>
            <w:hideMark/>
          </w:tcPr>
          <w:p w14:paraId="661078D1" w14:textId="77777777" w:rsidR="008056F3" w:rsidRDefault="008056F3">
            <w:pPr>
              <w:pStyle w:val="a7"/>
              <w:spacing w:line="276" w:lineRule="auto"/>
              <w:jc w:val="center"/>
              <w:rPr>
                <w:color w:val="000000"/>
                <w:lang w:val="ro-RO" w:eastAsia="en-US"/>
              </w:rPr>
            </w:pPr>
            <w:r>
              <w:rPr>
                <w:color w:val="000000"/>
                <w:lang w:val="ro-RO" w:eastAsia="en-US"/>
              </w:rPr>
              <w:t>1144</w:t>
            </w:r>
          </w:p>
        </w:tc>
        <w:tc>
          <w:tcPr>
            <w:tcW w:w="1165" w:type="dxa"/>
            <w:tcBorders>
              <w:top w:val="nil"/>
              <w:left w:val="nil"/>
              <w:bottom w:val="single" w:sz="4" w:space="0" w:color="auto"/>
              <w:right w:val="single" w:sz="4" w:space="0" w:color="auto"/>
            </w:tcBorders>
            <w:noWrap/>
            <w:vAlign w:val="center"/>
            <w:hideMark/>
          </w:tcPr>
          <w:p w14:paraId="20F7C5CA" w14:textId="77777777" w:rsidR="008056F3" w:rsidRDefault="008056F3">
            <w:pPr>
              <w:pStyle w:val="a7"/>
              <w:spacing w:line="276" w:lineRule="auto"/>
              <w:jc w:val="center"/>
              <w:rPr>
                <w:color w:val="000000"/>
                <w:lang w:val="ro-RO" w:eastAsia="en-US"/>
              </w:rPr>
            </w:pPr>
            <w:r>
              <w:rPr>
                <w:color w:val="000000"/>
                <w:lang w:val="ro-RO" w:eastAsia="en-US"/>
              </w:rPr>
              <w:t>320.5</w:t>
            </w:r>
          </w:p>
        </w:tc>
        <w:tc>
          <w:tcPr>
            <w:tcW w:w="0" w:type="auto"/>
            <w:vAlign w:val="center"/>
            <w:hideMark/>
          </w:tcPr>
          <w:p w14:paraId="5C6BA462" w14:textId="77777777" w:rsidR="008056F3" w:rsidRDefault="008056F3">
            <w:pPr>
              <w:spacing w:after="0"/>
              <w:rPr>
                <w:sz w:val="20"/>
                <w:szCs w:val="20"/>
                <w:lang w:eastAsia="ru-RU"/>
              </w:rPr>
            </w:pPr>
          </w:p>
        </w:tc>
      </w:tr>
      <w:tr w:rsidR="008056F3" w14:paraId="10E0C931" w14:textId="77777777" w:rsidTr="008056F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6F8DA3E6" w14:textId="77777777" w:rsidR="008056F3" w:rsidRDefault="008056F3">
            <w:pPr>
              <w:pStyle w:val="a7"/>
              <w:spacing w:line="276" w:lineRule="auto"/>
              <w:rPr>
                <w:color w:val="000000"/>
                <w:lang w:val="ro-RO" w:eastAsia="en-US"/>
              </w:rPr>
            </w:pPr>
            <w:r>
              <w:rPr>
                <w:color w:val="000000"/>
                <w:lang w:val="ro-RO" w:eastAsia="en-US"/>
              </w:rPr>
              <w:t>Taxe şi plăţi pentru utilizarea mărfurilor şi pentru practicarea unor genuri de activitate</w:t>
            </w:r>
          </w:p>
        </w:tc>
        <w:tc>
          <w:tcPr>
            <w:tcW w:w="803" w:type="dxa"/>
            <w:tcBorders>
              <w:top w:val="nil"/>
              <w:left w:val="nil"/>
              <w:bottom w:val="single" w:sz="4" w:space="0" w:color="auto"/>
              <w:right w:val="single" w:sz="4" w:space="0" w:color="auto"/>
            </w:tcBorders>
            <w:noWrap/>
            <w:vAlign w:val="center"/>
            <w:hideMark/>
          </w:tcPr>
          <w:p w14:paraId="27D5B4AE" w14:textId="77777777" w:rsidR="008056F3" w:rsidRDefault="008056F3">
            <w:pPr>
              <w:pStyle w:val="a7"/>
              <w:spacing w:line="276" w:lineRule="auto"/>
              <w:jc w:val="center"/>
              <w:rPr>
                <w:color w:val="000000"/>
                <w:lang w:val="ro-RO" w:eastAsia="en-US"/>
              </w:rPr>
            </w:pPr>
            <w:r>
              <w:rPr>
                <w:color w:val="000000"/>
                <w:lang w:val="ro-RO" w:eastAsia="en-US"/>
              </w:rPr>
              <w:t>1145</w:t>
            </w:r>
          </w:p>
        </w:tc>
        <w:tc>
          <w:tcPr>
            <w:tcW w:w="1165" w:type="dxa"/>
            <w:tcBorders>
              <w:top w:val="nil"/>
              <w:left w:val="nil"/>
              <w:bottom w:val="single" w:sz="4" w:space="0" w:color="auto"/>
              <w:right w:val="single" w:sz="4" w:space="0" w:color="auto"/>
            </w:tcBorders>
            <w:noWrap/>
            <w:vAlign w:val="center"/>
            <w:hideMark/>
          </w:tcPr>
          <w:p w14:paraId="4C813015" w14:textId="77777777" w:rsidR="008056F3" w:rsidRDefault="008056F3">
            <w:pPr>
              <w:pStyle w:val="a7"/>
              <w:spacing w:line="276" w:lineRule="auto"/>
              <w:jc w:val="center"/>
              <w:rPr>
                <w:color w:val="000000"/>
                <w:lang w:val="ro-RO" w:eastAsia="en-US"/>
              </w:rPr>
            </w:pPr>
            <w:r>
              <w:rPr>
                <w:color w:val="000000"/>
                <w:lang w:val="ro-RO" w:eastAsia="en-US"/>
              </w:rPr>
              <w:t>4.2</w:t>
            </w:r>
          </w:p>
        </w:tc>
        <w:tc>
          <w:tcPr>
            <w:tcW w:w="0" w:type="auto"/>
            <w:vAlign w:val="center"/>
            <w:hideMark/>
          </w:tcPr>
          <w:p w14:paraId="131E6A4D" w14:textId="77777777" w:rsidR="008056F3" w:rsidRDefault="008056F3">
            <w:pPr>
              <w:spacing w:after="0"/>
              <w:rPr>
                <w:sz w:val="20"/>
                <w:szCs w:val="20"/>
                <w:lang w:eastAsia="ru-RU"/>
              </w:rPr>
            </w:pPr>
          </w:p>
        </w:tc>
      </w:tr>
      <w:tr w:rsidR="008056F3" w14:paraId="211DA04F" w14:textId="77777777" w:rsidTr="008056F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1A931FA4" w14:textId="77777777" w:rsidR="008056F3" w:rsidRDefault="008056F3">
            <w:pPr>
              <w:pStyle w:val="a7"/>
              <w:spacing w:line="276" w:lineRule="auto"/>
              <w:rPr>
                <w:color w:val="000000"/>
                <w:lang w:val="ro-RO" w:eastAsia="en-US"/>
              </w:rPr>
            </w:pPr>
            <w:r>
              <w:rPr>
                <w:lang w:val="ro-RO" w:eastAsia="en-US"/>
              </w:rPr>
              <w:t>Granturi capitale primite de la organizaţiile internaţionale</w:t>
            </w:r>
          </w:p>
        </w:tc>
        <w:tc>
          <w:tcPr>
            <w:tcW w:w="803" w:type="dxa"/>
            <w:tcBorders>
              <w:top w:val="nil"/>
              <w:left w:val="nil"/>
              <w:bottom w:val="single" w:sz="4" w:space="0" w:color="auto"/>
              <w:right w:val="single" w:sz="4" w:space="0" w:color="auto"/>
            </w:tcBorders>
            <w:noWrap/>
            <w:vAlign w:val="center"/>
            <w:hideMark/>
          </w:tcPr>
          <w:p w14:paraId="19318AF5" w14:textId="77777777" w:rsidR="008056F3" w:rsidRDefault="008056F3">
            <w:pPr>
              <w:pStyle w:val="a7"/>
              <w:spacing w:line="276" w:lineRule="auto"/>
              <w:jc w:val="center"/>
              <w:rPr>
                <w:color w:val="000000"/>
                <w:lang w:val="ro-RO" w:eastAsia="en-US"/>
              </w:rPr>
            </w:pPr>
            <w:r>
              <w:rPr>
                <w:color w:val="000000"/>
                <w:lang w:val="ro-RO" w:eastAsia="en-US"/>
              </w:rPr>
              <w:t>1322</w:t>
            </w:r>
          </w:p>
        </w:tc>
        <w:tc>
          <w:tcPr>
            <w:tcW w:w="1165" w:type="dxa"/>
            <w:tcBorders>
              <w:top w:val="nil"/>
              <w:left w:val="nil"/>
              <w:bottom w:val="single" w:sz="4" w:space="0" w:color="auto"/>
              <w:right w:val="single" w:sz="4" w:space="0" w:color="auto"/>
            </w:tcBorders>
            <w:noWrap/>
            <w:vAlign w:val="center"/>
          </w:tcPr>
          <w:p w14:paraId="1CAC8B35" w14:textId="77777777" w:rsidR="008056F3" w:rsidRDefault="008056F3">
            <w:pPr>
              <w:pStyle w:val="a7"/>
              <w:spacing w:line="276" w:lineRule="auto"/>
              <w:jc w:val="center"/>
              <w:rPr>
                <w:color w:val="000000"/>
                <w:lang w:val="ro-RO" w:eastAsia="en-US"/>
              </w:rPr>
            </w:pPr>
          </w:p>
        </w:tc>
        <w:tc>
          <w:tcPr>
            <w:tcW w:w="0" w:type="auto"/>
            <w:vAlign w:val="center"/>
            <w:hideMark/>
          </w:tcPr>
          <w:p w14:paraId="22653E8E" w14:textId="77777777" w:rsidR="008056F3" w:rsidRDefault="008056F3">
            <w:pPr>
              <w:spacing w:after="0"/>
              <w:rPr>
                <w:sz w:val="20"/>
                <w:szCs w:val="20"/>
                <w:lang w:eastAsia="ru-RU"/>
              </w:rPr>
            </w:pPr>
          </w:p>
        </w:tc>
      </w:tr>
      <w:tr w:rsidR="008056F3" w14:paraId="67E72CCD" w14:textId="77777777" w:rsidTr="008056F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089BBE8F" w14:textId="77777777" w:rsidR="008056F3" w:rsidRDefault="008056F3">
            <w:pPr>
              <w:pStyle w:val="a7"/>
              <w:spacing w:line="276" w:lineRule="auto"/>
              <w:rPr>
                <w:lang w:val="ro-RO" w:eastAsia="en-US"/>
              </w:rPr>
            </w:pPr>
            <w:r>
              <w:rPr>
                <w:lang w:val="ro-RO" w:eastAsia="en-US"/>
              </w:rPr>
              <w:t>Defalcari de la profitul net</w:t>
            </w:r>
          </w:p>
        </w:tc>
        <w:tc>
          <w:tcPr>
            <w:tcW w:w="803" w:type="dxa"/>
            <w:tcBorders>
              <w:top w:val="nil"/>
              <w:left w:val="nil"/>
              <w:bottom w:val="single" w:sz="4" w:space="0" w:color="auto"/>
              <w:right w:val="single" w:sz="4" w:space="0" w:color="auto"/>
            </w:tcBorders>
            <w:noWrap/>
            <w:vAlign w:val="center"/>
            <w:hideMark/>
          </w:tcPr>
          <w:p w14:paraId="59EA2ED7" w14:textId="77777777" w:rsidR="008056F3" w:rsidRDefault="008056F3">
            <w:pPr>
              <w:pStyle w:val="a7"/>
              <w:spacing w:line="276" w:lineRule="auto"/>
              <w:jc w:val="center"/>
              <w:rPr>
                <w:color w:val="000000"/>
                <w:lang w:val="ro-RO" w:eastAsia="en-US"/>
              </w:rPr>
            </w:pPr>
            <w:r>
              <w:rPr>
                <w:color w:val="000000"/>
                <w:lang w:val="ro-RO" w:eastAsia="en-US"/>
              </w:rPr>
              <w:t>1412</w:t>
            </w:r>
          </w:p>
        </w:tc>
        <w:tc>
          <w:tcPr>
            <w:tcW w:w="1165" w:type="dxa"/>
            <w:tcBorders>
              <w:top w:val="nil"/>
              <w:left w:val="nil"/>
              <w:bottom w:val="single" w:sz="4" w:space="0" w:color="auto"/>
              <w:right w:val="single" w:sz="4" w:space="0" w:color="auto"/>
            </w:tcBorders>
            <w:noWrap/>
            <w:vAlign w:val="center"/>
          </w:tcPr>
          <w:p w14:paraId="0813E578" w14:textId="77777777" w:rsidR="008056F3" w:rsidRDefault="008056F3">
            <w:pPr>
              <w:pStyle w:val="a7"/>
              <w:spacing w:line="276" w:lineRule="auto"/>
              <w:jc w:val="center"/>
              <w:rPr>
                <w:color w:val="000000"/>
                <w:lang w:val="ro-RO" w:eastAsia="en-US"/>
              </w:rPr>
            </w:pPr>
          </w:p>
        </w:tc>
        <w:tc>
          <w:tcPr>
            <w:tcW w:w="0" w:type="auto"/>
            <w:vAlign w:val="center"/>
            <w:hideMark/>
          </w:tcPr>
          <w:p w14:paraId="7E56EDA1" w14:textId="77777777" w:rsidR="008056F3" w:rsidRDefault="008056F3">
            <w:pPr>
              <w:spacing w:after="0"/>
              <w:rPr>
                <w:sz w:val="20"/>
                <w:szCs w:val="20"/>
                <w:lang w:eastAsia="ru-RU"/>
              </w:rPr>
            </w:pPr>
          </w:p>
        </w:tc>
      </w:tr>
      <w:tr w:rsidR="008056F3" w14:paraId="66043D54" w14:textId="77777777" w:rsidTr="008056F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2AAEA34B" w14:textId="77777777" w:rsidR="008056F3" w:rsidRDefault="008056F3">
            <w:pPr>
              <w:pStyle w:val="a7"/>
              <w:spacing w:line="276" w:lineRule="auto"/>
              <w:rPr>
                <w:color w:val="000000"/>
                <w:lang w:val="ro-RO" w:eastAsia="en-US"/>
              </w:rPr>
            </w:pPr>
            <w:r>
              <w:rPr>
                <w:color w:val="000000"/>
                <w:lang w:val="ro-RO" w:eastAsia="en-US"/>
              </w:rPr>
              <w:t>Renta</w:t>
            </w:r>
          </w:p>
        </w:tc>
        <w:tc>
          <w:tcPr>
            <w:tcW w:w="803" w:type="dxa"/>
            <w:tcBorders>
              <w:top w:val="nil"/>
              <w:left w:val="nil"/>
              <w:bottom w:val="single" w:sz="4" w:space="0" w:color="auto"/>
              <w:right w:val="single" w:sz="4" w:space="0" w:color="auto"/>
            </w:tcBorders>
            <w:noWrap/>
            <w:vAlign w:val="center"/>
            <w:hideMark/>
          </w:tcPr>
          <w:p w14:paraId="08BB4087" w14:textId="77777777" w:rsidR="008056F3" w:rsidRDefault="008056F3">
            <w:pPr>
              <w:pStyle w:val="a7"/>
              <w:spacing w:line="276" w:lineRule="auto"/>
              <w:jc w:val="center"/>
              <w:rPr>
                <w:color w:val="000000"/>
                <w:lang w:val="ro-RO" w:eastAsia="en-US"/>
              </w:rPr>
            </w:pPr>
            <w:r>
              <w:rPr>
                <w:color w:val="000000"/>
                <w:lang w:val="ro-RO" w:eastAsia="en-US"/>
              </w:rPr>
              <w:t>1415</w:t>
            </w:r>
          </w:p>
        </w:tc>
        <w:tc>
          <w:tcPr>
            <w:tcW w:w="1165" w:type="dxa"/>
            <w:tcBorders>
              <w:top w:val="nil"/>
              <w:left w:val="nil"/>
              <w:bottom w:val="single" w:sz="4" w:space="0" w:color="auto"/>
              <w:right w:val="single" w:sz="4" w:space="0" w:color="auto"/>
            </w:tcBorders>
            <w:noWrap/>
            <w:vAlign w:val="center"/>
            <w:hideMark/>
          </w:tcPr>
          <w:p w14:paraId="12A72B13" w14:textId="77777777" w:rsidR="008056F3" w:rsidRDefault="008056F3">
            <w:pPr>
              <w:pStyle w:val="a7"/>
              <w:spacing w:line="276" w:lineRule="auto"/>
              <w:jc w:val="center"/>
              <w:rPr>
                <w:color w:val="000000"/>
                <w:lang w:val="ro-RO" w:eastAsia="en-US"/>
              </w:rPr>
            </w:pPr>
            <w:r>
              <w:rPr>
                <w:color w:val="000000"/>
                <w:lang w:val="ro-RO" w:eastAsia="en-US"/>
              </w:rPr>
              <w:t>321.1</w:t>
            </w:r>
          </w:p>
        </w:tc>
        <w:tc>
          <w:tcPr>
            <w:tcW w:w="0" w:type="auto"/>
            <w:vAlign w:val="center"/>
            <w:hideMark/>
          </w:tcPr>
          <w:p w14:paraId="322C3BF0" w14:textId="77777777" w:rsidR="008056F3" w:rsidRDefault="008056F3">
            <w:pPr>
              <w:spacing w:after="0"/>
              <w:rPr>
                <w:sz w:val="20"/>
                <w:szCs w:val="20"/>
                <w:lang w:eastAsia="ru-RU"/>
              </w:rPr>
            </w:pPr>
          </w:p>
        </w:tc>
      </w:tr>
      <w:tr w:rsidR="008056F3" w14:paraId="0BB0F6DB" w14:textId="77777777" w:rsidTr="008056F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4BB1A2DF" w14:textId="77777777" w:rsidR="008056F3" w:rsidRDefault="008056F3">
            <w:pPr>
              <w:pStyle w:val="a7"/>
              <w:spacing w:line="276" w:lineRule="auto"/>
              <w:rPr>
                <w:color w:val="000000"/>
                <w:lang w:val="ro-RO" w:eastAsia="en-US"/>
              </w:rPr>
            </w:pPr>
            <w:r>
              <w:rPr>
                <w:color w:val="000000"/>
                <w:lang w:val="ro-RO" w:eastAsia="en-US"/>
              </w:rPr>
              <w:t>Taxe şi plăţi administrative</w:t>
            </w:r>
          </w:p>
        </w:tc>
        <w:tc>
          <w:tcPr>
            <w:tcW w:w="803" w:type="dxa"/>
            <w:tcBorders>
              <w:top w:val="nil"/>
              <w:left w:val="nil"/>
              <w:bottom w:val="single" w:sz="4" w:space="0" w:color="auto"/>
              <w:right w:val="single" w:sz="4" w:space="0" w:color="auto"/>
            </w:tcBorders>
            <w:noWrap/>
            <w:vAlign w:val="center"/>
            <w:hideMark/>
          </w:tcPr>
          <w:p w14:paraId="78C2194E" w14:textId="77777777" w:rsidR="008056F3" w:rsidRDefault="008056F3">
            <w:pPr>
              <w:pStyle w:val="a7"/>
              <w:spacing w:line="276" w:lineRule="auto"/>
              <w:jc w:val="center"/>
              <w:rPr>
                <w:color w:val="000000"/>
                <w:lang w:val="ro-RO" w:eastAsia="en-US"/>
              </w:rPr>
            </w:pPr>
            <w:r>
              <w:rPr>
                <w:color w:val="000000"/>
                <w:lang w:val="ro-RO" w:eastAsia="en-US"/>
              </w:rPr>
              <w:t>1422</w:t>
            </w:r>
          </w:p>
        </w:tc>
        <w:tc>
          <w:tcPr>
            <w:tcW w:w="1165" w:type="dxa"/>
            <w:tcBorders>
              <w:top w:val="nil"/>
              <w:left w:val="nil"/>
              <w:bottom w:val="single" w:sz="4" w:space="0" w:color="auto"/>
              <w:right w:val="single" w:sz="4" w:space="0" w:color="auto"/>
            </w:tcBorders>
            <w:noWrap/>
            <w:vAlign w:val="center"/>
            <w:hideMark/>
          </w:tcPr>
          <w:p w14:paraId="4951AC70" w14:textId="77777777" w:rsidR="008056F3" w:rsidRDefault="008056F3">
            <w:pPr>
              <w:pStyle w:val="a7"/>
              <w:spacing w:line="276" w:lineRule="auto"/>
              <w:jc w:val="center"/>
              <w:rPr>
                <w:color w:val="000000"/>
                <w:lang w:val="ro-RO" w:eastAsia="en-US"/>
              </w:rPr>
            </w:pPr>
            <w:r>
              <w:rPr>
                <w:color w:val="000000"/>
                <w:lang w:val="ro-RO" w:eastAsia="en-US"/>
              </w:rPr>
              <w:t>13.2</w:t>
            </w:r>
          </w:p>
        </w:tc>
        <w:tc>
          <w:tcPr>
            <w:tcW w:w="0" w:type="auto"/>
            <w:vAlign w:val="center"/>
            <w:hideMark/>
          </w:tcPr>
          <w:p w14:paraId="5D511C21" w14:textId="77777777" w:rsidR="008056F3" w:rsidRDefault="008056F3">
            <w:pPr>
              <w:spacing w:after="0"/>
              <w:rPr>
                <w:sz w:val="20"/>
                <w:szCs w:val="20"/>
                <w:lang w:eastAsia="ru-RU"/>
              </w:rPr>
            </w:pPr>
          </w:p>
        </w:tc>
      </w:tr>
      <w:tr w:rsidR="008056F3" w14:paraId="3F17AE7D" w14:textId="77777777" w:rsidTr="008056F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1EFAF35F" w14:textId="77777777" w:rsidR="008056F3" w:rsidRDefault="008056F3">
            <w:pPr>
              <w:pStyle w:val="a7"/>
              <w:spacing w:line="276" w:lineRule="auto"/>
              <w:rPr>
                <w:color w:val="000000"/>
                <w:lang w:val="ro-RO" w:eastAsia="en-US"/>
              </w:rPr>
            </w:pPr>
            <w:r>
              <w:rPr>
                <w:color w:val="000000"/>
                <w:lang w:val="ro-RO" w:eastAsia="en-US"/>
              </w:rPr>
              <w:t>Comercializarea mărfurilor şi serviciilor de către instituţiile bugetare</w:t>
            </w:r>
          </w:p>
        </w:tc>
        <w:tc>
          <w:tcPr>
            <w:tcW w:w="803" w:type="dxa"/>
            <w:tcBorders>
              <w:top w:val="nil"/>
              <w:left w:val="nil"/>
              <w:bottom w:val="single" w:sz="4" w:space="0" w:color="auto"/>
              <w:right w:val="single" w:sz="4" w:space="0" w:color="auto"/>
            </w:tcBorders>
            <w:noWrap/>
            <w:vAlign w:val="center"/>
            <w:hideMark/>
          </w:tcPr>
          <w:p w14:paraId="1C5745C0" w14:textId="77777777" w:rsidR="008056F3" w:rsidRDefault="008056F3">
            <w:pPr>
              <w:pStyle w:val="a7"/>
              <w:spacing w:line="276" w:lineRule="auto"/>
              <w:jc w:val="center"/>
              <w:rPr>
                <w:color w:val="000000"/>
                <w:lang w:val="ro-RO" w:eastAsia="en-US"/>
              </w:rPr>
            </w:pPr>
            <w:r>
              <w:rPr>
                <w:color w:val="000000"/>
                <w:lang w:val="ro-RO" w:eastAsia="en-US"/>
              </w:rPr>
              <w:t>1423</w:t>
            </w:r>
          </w:p>
        </w:tc>
        <w:tc>
          <w:tcPr>
            <w:tcW w:w="1165" w:type="dxa"/>
            <w:tcBorders>
              <w:top w:val="nil"/>
              <w:left w:val="nil"/>
              <w:bottom w:val="single" w:sz="4" w:space="0" w:color="auto"/>
              <w:right w:val="single" w:sz="4" w:space="0" w:color="auto"/>
            </w:tcBorders>
            <w:noWrap/>
            <w:vAlign w:val="center"/>
            <w:hideMark/>
          </w:tcPr>
          <w:p w14:paraId="5B1BA01A" w14:textId="77777777" w:rsidR="008056F3" w:rsidRDefault="008056F3">
            <w:pPr>
              <w:pStyle w:val="a7"/>
              <w:spacing w:line="276" w:lineRule="auto"/>
              <w:jc w:val="center"/>
              <w:rPr>
                <w:color w:val="000000"/>
                <w:lang w:val="ro-RO" w:eastAsia="en-US"/>
              </w:rPr>
            </w:pPr>
            <w:r>
              <w:rPr>
                <w:color w:val="000000"/>
                <w:lang w:val="ro-RO" w:eastAsia="en-US"/>
              </w:rPr>
              <w:t>771.4</w:t>
            </w:r>
          </w:p>
        </w:tc>
        <w:tc>
          <w:tcPr>
            <w:tcW w:w="0" w:type="auto"/>
            <w:vAlign w:val="center"/>
            <w:hideMark/>
          </w:tcPr>
          <w:p w14:paraId="4DD9FEFA" w14:textId="77777777" w:rsidR="008056F3" w:rsidRDefault="008056F3">
            <w:pPr>
              <w:spacing w:after="0"/>
              <w:rPr>
                <w:sz w:val="20"/>
                <w:szCs w:val="20"/>
                <w:lang w:eastAsia="ru-RU"/>
              </w:rPr>
            </w:pPr>
          </w:p>
        </w:tc>
      </w:tr>
      <w:tr w:rsidR="008056F3" w14:paraId="57C16773" w14:textId="77777777" w:rsidTr="008056F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0A8DB9F2" w14:textId="77777777" w:rsidR="008056F3" w:rsidRDefault="008056F3">
            <w:pPr>
              <w:pStyle w:val="a7"/>
              <w:spacing w:line="276" w:lineRule="auto"/>
              <w:rPr>
                <w:color w:val="000000"/>
                <w:lang w:val="ro-RO" w:eastAsia="en-US"/>
              </w:rPr>
            </w:pPr>
            <w:r>
              <w:rPr>
                <w:color w:val="000000"/>
                <w:lang w:val="ro-RO" w:eastAsia="en-US"/>
              </w:rPr>
              <w:t>Donaţii voluntare pentru cheltuieli capitale</w:t>
            </w:r>
          </w:p>
        </w:tc>
        <w:tc>
          <w:tcPr>
            <w:tcW w:w="803" w:type="dxa"/>
            <w:tcBorders>
              <w:top w:val="nil"/>
              <w:left w:val="nil"/>
              <w:bottom w:val="single" w:sz="4" w:space="0" w:color="auto"/>
              <w:right w:val="single" w:sz="4" w:space="0" w:color="auto"/>
            </w:tcBorders>
            <w:noWrap/>
            <w:vAlign w:val="center"/>
            <w:hideMark/>
          </w:tcPr>
          <w:p w14:paraId="7A2325CB" w14:textId="77777777" w:rsidR="008056F3" w:rsidRDefault="008056F3">
            <w:pPr>
              <w:pStyle w:val="a7"/>
              <w:spacing w:line="276" w:lineRule="auto"/>
              <w:jc w:val="center"/>
              <w:rPr>
                <w:color w:val="000000"/>
                <w:lang w:val="ro-RO" w:eastAsia="en-US"/>
              </w:rPr>
            </w:pPr>
            <w:r>
              <w:rPr>
                <w:color w:val="000000"/>
                <w:lang w:val="ro-RO" w:eastAsia="en-US"/>
              </w:rPr>
              <w:t>1442</w:t>
            </w:r>
          </w:p>
        </w:tc>
        <w:tc>
          <w:tcPr>
            <w:tcW w:w="1165" w:type="dxa"/>
            <w:tcBorders>
              <w:top w:val="nil"/>
              <w:left w:val="nil"/>
              <w:bottom w:val="single" w:sz="4" w:space="0" w:color="auto"/>
              <w:right w:val="single" w:sz="4" w:space="0" w:color="auto"/>
            </w:tcBorders>
            <w:noWrap/>
            <w:vAlign w:val="center"/>
          </w:tcPr>
          <w:p w14:paraId="316DD562" w14:textId="77777777" w:rsidR="008056F3" w:rsidRDefault="008056F3">
            <w:pPr>
              <w:pStyle w:val="a7"/>
              <w:spacing w:line="276" w:lineRule="auto"/>
              <w:jc w:val="center"/>
              <w:rPr>
                <w:color w:val="000000"/>
                <w:lang w:val="ro-RO" w:eastAsia="en-US"/>
              </w:rPr>
            </w:pPr>
          </w:p>
        </w:tc>
        <w:tc>
          <w:tcPr>
            <w:tcW w:w="0" w:type="auto"/>
            <w:vAlign w:val="center"/>
            <w:hideMark/>
          </w:tcPr>
          <w:p w14:paraId="5D9FD529" w14:textId="77777777" w:rsidR="008056F3" w:rsidRDefault="008056F3">
            <w:pPr>
              <w:spacing w:after="0"/>
              <w:rPr>
                <w:sz w:val="20"/>
                <w:szCs w:val="20"/>
                <w:lang w:eastAsia="ru-RU"/>
              </w:rPr>
            </w:pPr>
          </w:p>
        </w:tc>
      </w:tr>
      <w:tr w:rsidR="008056F3" w14:paraId="0C9F714A" w14:textId="77777777" w:rsidTr="008056F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31AA93A6" w14:textId="77777777" w:rsidR="008056F3" w:rsidRDefault="008056F3">
            <w:pPr>
              <w:pStyle w:val="a7"/>
              <w:spacing w:line="276" w:lineRule="auto"/>
              <w:rPr>
                <w:color w:val="000000"/>
                <w:lang w:val="ro-RO" w:eastAsia="en-US"/>
              </w:rPr>
            </w:pPr>
            <w:r>
              <w:rPr>
                <w:color w:val="000000"/>
                <w:lang w:val="ro-RO" w:eastAsia="en-US"/>
              </w:rPr>
              <w:t>Amenzi aplicate de BL I</w:t>
            </w:r>
          </w:p>
        </w:tc>
        <w:tc>
          <w:tcPr>
            <w:tcW w:w="803" w:type="dxa"/>
            <w:tcBorders>
              <w:top w:val="nil"/>
              <w:left w:val="nil"/>
              <w:bottom w:val="single" w:sz="4" w:space="0" w:color="auto"/>
              <w:right w:val="single" w:sz="4" w:space="0" w:color="auto"/>
            </w:tcBorders>
            <w:noWrap/>
            <w:vAlign w:val="center"/>
            <w:hideMark/>
          </w:tcPr>
          <w:p w14:paraId="77EF1E38" w14:textId="77777777" w:rsidR="008056F3" w:rsidRDefault="008056F3">
            <w:pPr>
              <w:pStyle w:val="a7"/>
              <w:spacing w:line="276" w:lineRule="auto"/>
              <w:jc w:val="center"/>
              <w:rPr>
                <w:color w:val="000000"/>
                <w:lang w:val="ro-RO" w:eastAsia="en-US"/>
              </w:rPr>
            </w:pPr>
            <w:r>
              <w:rPr>
                <w:color w:val="000000"/>
                <w:lang w:val="ro-RO" w:eastAsia="en-US"/>
              </w:rPr>
              <w:t>1431</w:t>
            </w:r>
          </w:p>
        </w:tc>
        <w:tc>
          <w:tcPr>
            <w:tcW w:w="1165" w:type="dxa"/>
            <w:tcBorders>
              <w:top w:val="nil"/>
              <w:left w:val="nil"/>
              <w:bottom w:val="single" w:sz="4" w:space="0" w:color="auto"/>
              <w:right w:val="single" w:sz="4" w:space="0" w:color="auto"/>
            </w:tcBorders>
            <w:noWrap/>
            <w:vAlign w:val="center"/>
          </w:tcPr>
          <w:p w14:paraId="2B673F29" w14:textId="77777777" w:rsidR="008056F3" w:rsidRDefault="008056F3">
            <w:pPr>
              <w:pStyle w:val="a7"/>
              <w:spacing w:line="276" w:lineRule="auto"/>
              <w:jc w:val="center"/>
              <w:rPr>
                <w:color w:val="000000"/>
                <w:lang w:val="ro-RO" w:eastAsia="en-US"/>
              </w:rPr>
            </w:pPr>
          </w:p>
        </w:tc>
        <w:tc>
          <w:tcPr>
            <w:tcW w:w="0" w:type="auto"/>
            <w:vAlign w:val="center"/>
            <w:hideMark/>
          </w:tcPr>
          <w:p w14:paraId="32EEC244" w14:textId="77777777" w:rsidR="008056F3" w:rsidRDefault="008056F3">
            <w:pPr>
              <w:spacing w:after="0"/>
              <w:rPr>
                <w:sz w:val="20"/>
                <w:szCs w:val="20"/>
                <w:lang w:eastAsia="ru-RU"/>
              </w:rPr>
            </w:pPr>
          </w:p>
        </w:tc>
      </w:tr>
      <w:tr w:rsidR="008056F3" w14:paraId="653092BB" w14:textId="77777777" w:rsidTr="008056F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5BC9DB67" w14:textId="77777777" w:rsidR="008056F3" w:rsidRDefault="008056F3">
            <w:pPr>
              <w:pStyle w:val="a7"/>
              <w:spacing w:line="276" w:lineRule="auto"/>
              <w:rPr>
                <w:color w:val="000000"/>
                <w:lang w:val="ro-RO" w:eastAsia="en-US"/>
              </w:rPr>
            </w:pPr>
            <w:r>
              <w:rPr>
                <w:color w:val="000000"/>
                <w:lang w:val="ro-RO" w:eastAsia="en-US"/>
              </w:rPr>
              <w:t>Alte venituri</w:t>
            </w:r>
          </w:p>
        </w:tc>
        <w:tc>
          <w:tcPr>
            <w:tcW w:w="803" w:type="dxa"/>
            <w:tcBorders>
              <w:top w:val="nil"/>
              <w:left w:val="nil"/>
              <w:bottom w:val="single" w:sz="4" w:space="0" w:color="auto"/>
              <w:right w:val="single" w:sz="4" w:space="0" w:color="auto"/>
            </w:tcBorders>
            <w:noWrap/>
            <w:vAlign w:val="center"/>
            <w:hideMark/>
          </w:tcPr>
          <w:p w14:paraId="69F2EF1C" w14:textId="77777777" w:rsidR="008056F3" w:rsidRDefault="008056F3">
            <w:pPr>
              <w:pStyle w:val="a7"/>
              <w:spacing w:line="276" w:lineRule="auto"/>
              <w:jc w:val="center"/>
              <w:rPr>
                <w:color w:val="000000"/>
                <w:lang w:val="ro-RO" w:eastAsia="en-US"/>
              </w:rPr>
            </w:pPr>
            <w:r>
              <w:rPr>
                <w:color w:val="000000"/>
                <w:lang w:val="ro-RO" w:eastAsia="en-US"/>
              </w:rPr>
              <w:t>1451</w:t>
            </w:r>
          </w:p>
        </w:tc>
        <w:tc>
          <w:tcPr>
            <w:tcW w:w="1165" w:type="dxa"/>
            <w:tcBorders>
              <w:top w:val="nil"/>
              <w:left w:val="nil"/>
              <w:bottom w:val="single" w:sz="4" w:space="0" w:color="auto"/>
              <w:right w:val="single" w:sz="4" w:space="0" w:color="auto"/>
            </w:tcBorders>
            <w:noWrap/>
            <w:vAlign w:val="center"/>
            <w:hideMark/>
          </w:tcPr>
          <w:p w14:paraId="27CBE635" w14:textId="77777777" w:rsidR="008056F3" w:rsidRDefault="008056F3">
            <w:pPr>
              <w:pStyle w:val="a7"/>
              <w:spacing w:line="276" w:lineRule="auto"/>
              <w:jc w:val="center"/>
              <w:rPr>
                <w:color w:val="000000"/>
                <w:lang w:val="ro-RO" w:eastAsia="en-US"/>
              </w:rPr>
            </w:pPr>
            <w:r>
              <w:rPr>
                <w:color w:val="000000"/>
                <w:lang w:val="ro-RO" w:eastAsia="en-US"/>
              </w:rPr>
              <w:t>31.5</w:t>
            </w:r>
          </w:p>
        </w:tc>
        <w:tc>
          <w:tcPr>
            <w:tcW w:w="0" w:type="auto"/>
            <w:vAlign w:val="center"/>
            <w:hideMark/>
          </w:tcPr>
          <w:p w14:paraId="544B3B58" w14:textId="77777777" w:rsidR="008056F3" w:rsidRDefault="008056F3">
            <w:pPr>
              <w:spacing w:after="0"/>
              <w:rPr>
                <w:sz w:val="20"/>
                <w:szCs w:val="20"/>
                <w:lang w:eastAsia="ru-RU"/>
              </w:rPr>
            </w:pPr>
          </w:p>
        </w:tc>
      </w:tr>
      <w:tr w:rsidR="008056F3" w14:paraId="29DC3E46" w14:textId="77777777" w:rsidTr="008056F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137A0221" w14:textId="77777777" w:rsidR="008056F3" w:rsidRDefault="008056F3">
            <w:pPr>
              <w:pStyle w:val="a7"/>
              <w:spacing w:line="276" w:lineRule="auto"/>
              <w:rPr>
                <w:color w:val="000000"/>
                <w:lang w:val="ro-RO" w:eastAsia="en-US"/>
              </w:rPr>
            </w:pPr>
            <w:r>
              <w:rPr>
                <w:color w:val="000000"/>
                <w:lang w:val="ro-RO" w:eastAsia="en-US"/>
              </w:rPr>
              <w:t>Transferuri primite între bugetul de stat şi bugetele locale de nivelul I</w:t>
            </w:r>
          </w:p>
        </w:tc>
        <w:tc>
          <w:tcPr>
            <w:tcW w:w="803" w:type="dxa"/>
            <w:tcBorders>
              <w:top w:val="nil"/>
              <w:left w:val="nil"/>
              <w:bottom w:val="single" w:sz="4" w:space="0" w:color="auto"/>
              <w:right w:val="single" w:sz="4" w:space="0" w:color="auto"/>
            </w:tcBorders>
            <w:noWrap/>
            <w:vAlign w:val="center"/>
            <w:hideMark/>
          </w:tcPr>
          <w:p w14:paraId="4AB05892" w14:textId="77777777" w:rsidR="008056F3" w:rsidRDefault="008056F3">
            <w:pPr>
              <w:pStyle w:val="a7"/>
              <w:spacing w:line="276" w:lineRule="auto"/>
              <w:jc w:val="center"/>
              <w:rPr>
                <w:color w:val="000000"/>
                <w:lang w:val="ro-RO" w:eastAsia="en-US"/>
              </w:rPr>
            </w:pPr>
            <w:r>
              <w:rPr>
                <w:color w:val="000000"/>
                <w:lang w:val="ro-RO" w:eastAsia="en-US"/>
              </w:rPr>
              <w:t>1912</w:t>
            </w:r>
          </w:p>
        </w:tc>
        <w:tc>
          <w:tcPr>
            <w:tcW w:w="1165" w:type="dxa"/>
            <w:tcBorders>
              <w:top w:val="nil"/>
              <w:left w:val="nil"/>
              <w:bottom w:val="single" w:sz="4" w:space="0" w:color="auto"/>
              <w:right w:val="single" w:sz="4" w:space="0" w:color="auto"/>
            </w:tcBorders>
            <w:noWrap/>
            <w:vAlign w:val="center"/>
            <w:hideMark/>
          </w:tcPr>
          <w:p w14:paraId="6A42B5CC" w14:textId="77777777" w:rsidR="008056F3" w:rsidRDefault="008056F3">
            <w:pPr>
              <w:pStyle w:val="a7"/>
              <w:spacing w:line="276" w:lineRule="auto"/>
              <w:jc w:val="center"/>
              <w:rPr>
                <w:color w:val="000000"/>
                <w:lang w:val="ro-RO" w:eastAsia="en-US"/>
              </w:rPr>
            </w:pPr>
            <w:r>
              <w:rPr>
                <w:color w:val="000000"/>
                <w:lang w:val="ro-RO" w:eastAsia="en-US"/>
              </w:rPr>
              <w:t>9631.5</w:t>
            </w:r>
          </w:p>
        </w:tc>
        <w:tc>
          <w:tcPr>
            <w:tcW w:w="0" w:type="auto"/>
            <w:vAlign w:val="center"/>
            <w:hideMark/>
          </w:tcPr>
          <w:p w14:paraId="1C454E5E" w14:textId="77777777" w:rsidR="008056F3" w:rsidRDefault="008056F3">
            <w:pPr>
              <w:spacing w:after="0"/>
              <w:rPr>
                <w:sz w:val="20"/>
                <w:szCs w:val="20"/>
                <w:lang w:eastAsia="ru-RU"/>
              </w:rPr>
            </w:pPr>
          </w:p>
        </w:tc>
      </w:tr>
      <w:tr w:rsidR="008056F3" w14:paraId="1138DD0E" w14:textId="77777777" w:rsidTr="008056F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014DB9E8" w14:textId="77777777" w:rsidR="008056F3" w:rsidRDefault="008056F3">
            <w:pPr>
              <w:pStyle w:val="a7"/>
              <w:spacing w:line="276" w:lineRule="auto"/>
              <w:rPr>
                <w:color w:val="000000"/>
                <w:lang w:val="ro-RO" w:eastAsia="en-US"/>
              </w:rPr>
            </w:pPr>
            <w:r>
              <w:rPr>
                <w:color w:val="000000"/>
                <w:lang w:val="ro-RO" w:eastAsia="en-US"/>
              </w:rPr>
              <w:t>Transferuri primite între bugetul de stat şi bugetele locale de nivelul I</w:t>
            </w:r>
          </w:p>
        </w:tc>
        <w:tc>
          <w:tcPr>
            <w:tcW w:w="803" w:type="dxa"/>
            <w:tcBorders>
              <w:top w:val="nil"/>
              <w:left w:val="nil"/>
              <w:bottom w:val="single" w:sz="4" w:space="0" w:color="auto"/>
              <w:right w:val="single" w:sz="4" w:space="0" w:color="auto"/>
            </w:tcBorders>
            <w:noWrap/>
            <w:vAlign w:val="center"/>
            <w:hideMark/>
          </w:tcPr>
          <w:p w14:paraId="1DE1AEC8" w14:textId="77777777" w:rsidR="008056F3" w:rsidRDefault="008056F3">
            <w:pPr>
              <w:pStyle w:val="a7"/>
              <w:spacing w:line="276" w:lineRule="auto"/>
              <w:jc w:val="center"/>
              <w:rPr>
                <w:color w:val="000000"/>
                <w:lang w:val="ro-RO" w:eastAsia="en-US"/>
              </w:rPr>
            </w:pPr>
            <w:r>
              <w:rPr>
                <w:color w:val="000000"/>
                <w:lang w:val="ro-RO" w:eastAsia="en-US"/>
              </w:rPr>
              <w:t>1914</w:t>
            </w:r>
          </w:p>
        </w:tc>
        <w:tc>
          <w:tcPr>
            <w:tcW w:w="1165" w:type="dxa"/>
            <w:tcBorders>
              <w:top w:val="nil"/>
              <w:left w:val="nil"/>
              <w:bottom w:val="single" w:sz="4" w:space="0" w:color="auto"/>
              <w:right w:val="single" w:sz="4" w:space="0" w:color="auto"/>
            </w:tcBorders>
            <w:noWrap/>
            <w:vAlign w:val="center"/>
          </w:tcPr>
          <w:p w14:paraId="75FAFCA8" w14:textId="77777777" w:rsidR="008056F3" w:rsidRDefault="008056F3">
            <w:pPr>
              <w:pStyle w:val="a7"/>
              <w:spacing w:line="276" w:lineRule="auto"/>
              <w:jc w:val="center"/>
              <w:rPr>
                <w:color w:val="000000"/>
                <w:lang w:val="ro-RO" w:eastAsia="en-US"/>
              </w:rPr>
            </w:pPr>
          </w:p>
        </w:tc>
        <w:tc>
          <w:tcPr>
            <w:tcW w:w="0" w:type="auto"/>
            <w:vAlign w:val="center"/>
            <w:hideMark/>
          </w:tcPr>
          <w:p w14:paraId="38BBA1BF" w14:textId="77777777" w:rsidR="008056F3" w:rsidRDefault="008056F3">
            <w:pPr>
              <w:spacing w:after="0"/>
              <w:rPr>
                <w:sz w:val="20"/>
                <w:szCs w:val="20"/>
                <w:lang w:eastAsia="ru-RU"/>
              </w:rPr>
            </w:pPr>
          </w:p>
        </w:tc>
      </w:tr>
      <w:tr w:rsidR="008056F3" w14:paraId="331EB024" w14:textId="77777777" w:rsidTr="008056F3">
        <w:trPr>
          <w:trHeight w:val="400"/>
          <w:jc w:val="center"/>
        </w:trPr>
        <w:tc>
          <w:tcPr>
            <w:tcW w:w="7073" w:type="dxa"/>
            <w:tcBorders>
              <w:top w:val="nil"/>
              <w:left w:val="single" w:sz="4" w:space="0" w:color="auto"/>
              <w:bottom w:val="single" w:sz="4" w:space="0" w:color="auto"/>
              <w:right w:val="single" w:sz="4" w:space="0" w:color="auto"/>
            </w:tcBorders>
            <w:vAlign w:val="center"/>
            <w:hideMark/>
          </w:tcPr>
          <w:p w14:paraId="4D850C32" w14:textId="77777777" w:rsidR="008056F3" w:rsidRDefault="008056F3">
            <w:pPr>
              <w:pStyle w:val="a7"/>
              <w:spacing w:line="276" w:lineRule="auto"/>
              <w:rPr>
                <w:color w:val="000000"/>
                <w:lang w:val="ro-RO" w:eastAsia="en-US"/>
              </w:rPr>
            </w:pPr>
            <w:r>
              <w:rPr>
                <w:color w:val="000000"/>
                <w:lang w:val="ro-RO" w:eastAsia="en-US"/>
              </w:rPr>
              <w:t>Transferuri primite intre bugetele locale de nivelul I în cadrul unei unităţi administrativ-teritoriale</w:t>
            </w:r>
          </w:p>
        </w:tc>
        <w:tc>
          <w:tcPr>
            <w:tcW w:w="803" w:type="dxa"/>
            <w:tcBorders>
              <w:top w:val="nil"/>
              <w:left w:val="nil"/>
              <w:bottom w:val="single" w:sz="4" w:space="0" w:color="auto"/>
              <w:right w:val="single" w:sz="4" w:space="0" w:color="auto"/>
            </w:tcBorders>
            <w:noWrap/>
            <w:vAlign w:val="center"/>
            <w:hideMark/>
          </w:tcPr>
          <w:p w14:paraId="0431B727" w14:textId="77777777" w:rsidR="008056F3" w:rsidRDefault="008056F3">
            <w:pPr>
              <w:pStyle w:val="a7"/>
              <w:spacing w:line="276" w:lineRule="auto"/>
              <w:jc w:val="center"/>
              <w:rPr>
                <w:color w:val="000000"/>
                <w:lang w:val="ro-RO" w:eastAsia="en-US"/>
              </w:rPr>
            </w:pPr>
            <w:r>
              <w:rPr>
                <w:color w:val="000000"/>
                <w:lang w:val="ro-RO" w:eastAsia="en-US"/>
              </w:rPr>
              <w:t>1933</w:t>
            </w:r>
          </w:p>
        </w:tc>
        <w:tc>
          <w:tcPr>
            <w:tcW w:w="1165" w:type="dxa"/>
            <w:tcBorders>
              <w:top w:val="nil"/>
              <w:left w:val="nil"/>
              <w:bottom w:val="single" w:sz="4" w:space="0" w:color="auto"/>
              <w:right w:val="single" w:sz="4" w:space="0" w:color="auto"/>
            </w:tcBorders>
            <w:noWrap/>
            <w:vAlign w:val="center"/>
            <w:hideMark/>
          </w:tcPr>
          <w:p w14:paraId="024C169C" w14:textId="77777777" w:rsidR="008056F3" w:rsidRDefault="008056F3">
            <w:pPr>
              <w:pStyle w:val="a7"/>
              <w:spacing w:line="276" w:lineRule="auto"/>
              <w:jc w:val="center"/>
              <w:rPr>
                <w:color w:val="000000"/>
                <w:lang w:val="ro-RO" w:eastAsia="en-US"/>
              </w:rPr>
            </w:pPr>
            <w:r>
              <w:rPr>
                <w:color w:val="000000"/>
                <w:lang w:val="ro-RO" w:eastAsia="en-US"/>
              </w:rPr>
              <w:t>14246.0</w:t>
            </w:r>
          </w:p>
        </w:tc>
        <w:tc>
          <w:tcPr>
            <w:tcW w:w="0" w:type="auto"/>
            <w:vAlign w:val="center"/>
            <w:hideMark/>
          </w:tcPr>
          <w:p w14:paraId="3C0BFE11" w14:textId="77777777" w:rsidR="008056F3" w:rsidRDefault="008056F3">
            <w:pPr>
              <w:spacing w:after="0"/>
              <w:rPr>
                <w:sz w:val="20"/>
                <w:szCs w:val="20"/>
                <w:lang w:eastAsia="ru-RU"/>
              </w:rPr>
            </w:pPr>
          </w:p>
        </w:tc>
      </w:tr>
    </w:tbl>
    <w:p w14:paraId="3B581704" w14:textId="77777777" w:rsidR="008056F3" w:rsidRDefault="008056F3" w:rsidP="008056F3">
      <w:pPr>
        <w:rPr>
          <w:rFonts w:eastAsia="Calibri"/>
          <w:lang w:val="ro-RO"/>
        </w:rPr>
      </w:pPr>
    </w:p>
    <w:p w14:paraId="3D77C84C" w14:textId="77777777" w:rsidR="008056F3" w:rsidRPr="00F70748" w:rsidRDefault="008056F3" w:rsidP="008056F3">
      <w:pPr>
        <w:rPr>
          <w:rFonts w:ascii="Times New Roman" w:hAnsi="Times New Roman" w:cs="Times New Roman"/>
          <w:iCs/>
          <w:sz w:val="24"/>
          <w:szCs w:val="24"/>
          <w:lang w:val="ro-RO"/>
        </w:rPr>
      </w:pPr>
    </w:p>
    <w:p w14:paraId="374BEF44" w14:textId="50ADA7BE" w:rsidR="008056F3" w:rsidRPr="00F70748" w:rsidRDefault="00F70748" w:rsidP="008056F3">
      <w:pPr>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008056F3" w:rsidRPr="00F70748">
        <w:rPr>
          <w:rFonts w:ascii="Times New Roman" w:hAnsi="Times New Roman" w:cs="Times New Roman"/>
          <w:iCs/>
          <w:sz w:val="24"/>
          <w:szCs w:val="24"/>
          <w:lang w:val="ro-RO"/>
        </w:rPr>
        <w:t xml:space="preserve">Secretarul </w:t>
      </w:r>
      <w:r w:rsidRPr="00F70748">
        <w:rPr>
          <w:rFonts w:ascii="Times New Roman" w:hAnsi="Times New Roman" w:cs="Times New Roman"/>
          <w:iCs/>
          <w:sz w:val="24"/>
          <w:szCs w:val="24"/>
          <w:lang w:val="ro-RO"/>
        </w:rPr>
        <w:t>C</w:t>
      </w:r>
      <w:r w:rsidR="008056F3" w:rsidRPr="00F70748">
        <w:rPr>
          <w:rFonts w:ascii="Times New Roman" w:hAnsi="Times New Roman" w:cs="Times New Roman"/>
          <w:iCs/>
          <w:sz w:val="24"/>
          <w:szCs w:val="24"/>
          <w:lang w:val="ro-RO"/>
        </w:rPr>
        <w:t xml:space="preserve">onsiliului local                    </w:t>
      </w:r>
      <w:r w:rsidRPr="00F70748">
        <w:rPr>
          <w:rFonts w:ascii="Times New Roman" w:hAnsi="Times New Roman" w:cs="Times New Roman"/>
          <w:iCs/>
          <w:sz w:val="24"/>
          <w:szCs w:val="24"/>
          <w:lang w:val="ro-RO"/>
        </w:rPr>
        <w:t xml:space="preserve">                                              </w:t>
      </w:r>
      <w:r w:rsidR="008056F3" w:rsidRPr="00F70748">
        <w:rPr>
          <w:rFonts w:ascii="Times New Roman" w:hAnsi="Times New Roman" w:cs="Times New Roman"/>
          <w:iCs/>
          <w:sz w:val="24"/>
          <w:szCs w:val="24"/>
          <w:lang w:val="ro-RO"/>
        </w:rPr>
        <w:t xml:space="preserve">  N. Diordiev</w:t>
      </w:r>
    </w:p>
    <w:p w14:paraId="7726CD81" w14:textId="16D7E0DC" w:rsidR="008056F3" w:rsidRPr="00F70748" w:rsidRDefault="00F70748" w:rsidP="008056F3">
      <w:pPr>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008056F3" w:rsidRPr="00F70748">
        <w:rPr>
          <w:rFonts w:ascii="Times New Roman" w:hAnsi="Times New Roman" w:cs="Times New Roman"/>
          <w:iCs/>
          <w:sz w:val="24"/>
          <w:szCs w:val="24"/>
          <w:lang w:val="ro-RO"/>
        </w:rPr>
        <w:t xml:space="preserve">Contabil-sef                                            </w:t>
      </w:r>
      <w:r w:rsidRPr="00F70748">
        <w:rPr>
          <w:rFonts w:ascii="Times New Roman" w:hAnsi="Times New Roman" w:cs="Times New Roman"/>
          <w:iCs/>
          <w:sz w:val="24"/>
          <w:szCs w:val="24"/>
          <w:lang w:val="ro-RO"/>
        </w:rPr>
        <w:t xml:space="preserve">                                              </w:t>
      </w:r>
      <w:r w:rsidR="008056F3" w:rsidRPr="00F70748">
        <w:rPr>
          <w:rFonts w:ascii="Times New Roman" w:hAnsi="Times New Roman" w:cs="Times New Roman"/>
          <w:iCs/>
          <w:sz w:val="24"/>
          <w:szCs w:val="24"/>
          <w:lang w:val="ro-RO"/>
        </w:rPr>
        <w:t xml:space="preserve"> Z.Berzan</w:t>
      </w:r>
    </w:p>
    <w:p w14:paraId="26A6CAD8" w14:textId="77777777" w:rsidR="008056F3" w:rsidRPr="00F70748" w:rsidRDefault="008056F3" w:rsidP="008056F3">
      <w:pPr>
        <w:rPr>
          <w:sz w:val="24"/>
          <w:szCs w:val="24"/>
          <w:lang w:val="ro-RO"/>
        </w:rPr>
      </w:pPr>
    </w:p>
    <w:p w14:paraId="67C09968" w14:textId="77777777" w:rsidR="008056F3" w:rsidRPr="00F70748" w:rsidRDefault="008056F3" w:rsidP="008056F3">
      <w:pPr>
        <w:rPr>
          <w:sz w:val="24"/>
          <w:szCs w:val="24"/>
          <w:lang w:val="ro-RO"/>
        </w:rPr>
      </w:pPr>
    </w:p>
    <w:p w14:paraId="62CA1BEC" w14:textId="77777777" w:rsidR="008056F3" w:rsidRDefault="008056F3" w:rsidP="008056F3">
      <w:pPr>
        <w:rPr>
          <w:lang w:val="ro-RO"/>
        </w:rPr>
      </w:pPr>
    </w:p>
    <w:p w14:paraId="7E9E1136" w14:textId="77777777" w:rsidR="008056F3" w:rsidRDefault="008056F3" w:rsidP="008056F3">
      <w:pPr>
        <w:rPr>
          <w:lang w:val="ro-RO"/>
        </w:rPr>
      </w:pPr>
    </w:p>
    <w:p w14:paraId="110734B7" w14:textId="77777777" w:rsidR="008056F3" w:rsidRDefault="008056F3" w:rsidP="008056F3">
      <w:pPr>
        <w:rPr>
          <w:lang w:val="ro-RO"/>
        </w:rPr>
      </w:pPr>
    </w:p>
    <w:p w14:paraId="5C7DF9C4" w14:textId="77777777" w:rsidR="008056F3" w:rsidRDefault="008056F3" w:rsidP="008056F3">
      <w:pPr>
        <w:rPr>
          <w:lang w:val="ro-RO"/>
        </w:rPr>
      </w:pPr>
    </w:p>
    <w:p w14:paraId="67E3B143" w14:textId="77777777" w:rsidR="008056F3" w:rsidRDefault="008056F3" w:rsidP="008056F3">
      <w:pPr>
        <w:rPr>
          <w:lang w:val="ro-RO"/>
        </w:rPr>
      </w:pPr>
    </w:p>
    <w:p w14:paraId="2514481C" w14:textId="77777777" w:rsidR="008056F3" w:rsidRDefault="008056F3" w:rsidP="008056F3">
      <w:pPr>
        <w:pStyle w:val="a7"/>
        <w:jc w:val="right"/>
        <w:rPr>
          <w:rFonts w:eastAsia="Calibri"/>
          <w:lang w:val="ro-RO" w:eastAsia="en-US"/>
        </w:rPr>
      </w:pPr>
    </w:p>
    <w:p w14:paraId="161F1BD0" w14:textId="77777777" w:rsidR="008056F3" w:rsidRDefault="008056F3" w:rsidP="008056F3">
      <w:pPr>
        <w:pStyle w:val="a7"/>
        <w:jc w:val="right"/>
        <w:rPr>
          <w:i/>
          <w:lang w:val="ro-RO"/>
        </w:rPr>
      </w:pPr>
      <w:r>
        <w:rPr>
          <w:i/>
          <w:lang w:val="ro-RO"/>
        </w:rPr>
        <w:t>Anexa nr.3</w:t>
      </w:r>
    </w:p>
    <w:p w14:paraId="427AB289" w14:textId="77777777" w:rsidR="008056F3" w:rsidRDefault="008056F3" w:rsidP="008056F3">
      <w:pPr>
        <w:pStyle w:val="a7"/>
        <w:jc w:val="right"/>
        <w:rPr>
          <w:i/>
          <w:lang w:val="ro-RO"/>
        </w:rPr>
      </w:pPr>
      <w:r>
        <w:rPr>
          <w:i/>
          <w:lang w:val="ro-RO"/>
        </w:rPr>
        <w:t xml:space="preserve">la decizia Consiliului local </w:t>
      </w:r>
    </w:p>
    <w:p w14:paraId="781FFF8B" w14:textId="5E5EE6CD" w:rsidR="008056F3" w:rsidRDefault="008056F3" w:rsidP="008056F3">
      <w:pPr>
        <w:pStyle w:val="a7"/>
        <w:jc w:val="right"/>
        <w:rPr>
          <w:i/>
          <w:lang w:val="ro-RO"/>
        </w:rPr>
      </w:pPr>
      <w:r>
        <w:rPr>
          <w:i/>
          <w:lang w:val="ro-RO"/>
        </w:rPr>
        <w:t>nr.5</w:t>
      </w:r>
      <w:r w:rsidR="00F70748">
        <w:rPr>
          <w:i/>
          <w:lang w:val="ro-RO"/>
        </w:rPr>
        <w:t>/4</w:t>
      </w:r>
      <w:r>
        <w:rPr>
          <w:i/>
          <w:lang w:val="ro-RO"/>
        </w:rPr>
        <w:t xml:space="preserve">  din </w:t>
      </w:r>
    </w:p>
    <w:tbl>
      <w:tblPr>
        <w:tblW w:w="9621" w:type="dxa"/>
        <w:jc w:val="center"/>
        <w:tblLook w:val="04A0" w:firstRow="1" w:lastRow="0" w:firstColumn="1" w:lastColumn="0" w:noHBand="0" w:noVBand="1"/>
      </w:tblPr>
      <w:tblGrid>
        <w:gridCol w:w="7353"/>
        <w:gridCol w:w="992"/>
        <w:gridCol w:w="1276"/>
      </w:tblGrid>
      <w:tr w:rsidR="008056F3" w:rsidRPr="00D640CA" w14:paraId="0677C4F3" w14:textId="77777777" w:rsidTr="008056F3">
        <w:trPr>
          <w:trHeight w:val="810"/>
          <w:jc w:val="center"/>
        </w:trPr>
        <w:tc>
          <w:tcPr>
            <w:tcW w:w="9621" w:type="dxa"/>
            <w:gridSpan w:val="3"/>
            <w:vAlign w:val="bottom"/>
            <w:hideMark/>
          </w:tcPr>
          <w:p w14:paraId="7E9B6629" w14:textId="77777777" w:rsidR="008056F3" w:rsidRDefault="008056F3">
            <w:pPr>
              <w:pStyle w:val="a7"/>
              <w:spacing w:line="276" w:lineRule="auto"/>
              <w:jc w:val="center"/>
              <w:rPr>
                <w:b/>
                <w:bCs/>
                <w:color w:val="000000"/>
                <w:lang w:val="ro-RO" w:eastAsia="en-US"/>
              </w:rPr>
            </w:pPr>
            <w:r>
              <w:rPr>
                <w:b/>
                <w:bCs/>
                <w:color w:val="000000"/>
                <w:lang w:val="ro-RO" w:eastAsia="en-US"/>
              </w:rPr>
              <w:t xml:space="preserve">Resursele </w:t>
            </w:r>
            <w:r>
              <w:rPr>
                <w:rFonts w:ascii="Cambria" w:hAnsi="Cambria"/>
                <w:b/>
                <w:bCs/>
                <w:color w:val="000000"/>
                <w:lang w:val="ro-RO" w:eastAsia="en-US"/>
              </w:rPr>
              <w:t>ș</w:t>
            </w:r>
            <w:r>
              <w:rPr>
                <w:b/>
                <w:bCs/>
                <w:color w:val="000000"/>
                <w:lang w:val="ro-RO" w:eastAsia="en-US"/>
              </w:rPr>
              <w:t>i cheltuielile bugetului local pentru anul 2024</w:t>
            </w:r>
          </w:p>
          <w:p w14:paraId="2AAB3E0A" w14:textId="77777777" w:rsidR="008056F3" w:rsidRDefault="008056F3">
            <w:pPr>
              <w:pStyle w:val="a7"/>
              <w:spacing w:line="276" w:lineRule="auto"/>
              <w:jc w:val="center"/>
              <w:rPr>
                <w:b/>
                <w:bCs/>
                <w:color w:val="000000"/>
                <w:lang w:val="ro-RO" w:eastAsia="en-US"/>
              </w:rPr>
            </w:pPr>
            <w:r>
              <w:rPr>
                <w:b/>
                <w:bCs/>
                <w:color w:val="000000"/>
                <w:lang w:val="ro-RO" w:eastAsia="en-US"/>
              </w:rPr>
              <w:t xml:space="preserve">conform clasificaţiei funcţionale </w:t>
            </w:r>
            <w:r>
              <w:rPr>
                <w:rFonts w:ascii="Cambria" w:hAnsi="Cambria"/>
                <w:b/>
                <w:bCs/>
                <w:color w:val="000000"/>
                <w:lang w:val="ro-RO" w:eastAsia="en-US"/>
              </w:rPr>
              <w:t>ș</w:t>
            </w:r>
            <w:r>
              <w:rPr>
                <w:b/>
                <w:bCs/>
                <w:color w:val="000000"/>
                <w:lang w:val="ro-RO" w:eastAsia="en-US"/>
              </w:rPr>
              <w:t>i pe program</w:t>
            </w:r>
          </w:p>
        </w:tc>
      </w:tr>
      <w:tr w:rsidR="008056F3" w14:paraId="7C519EDB" w14:textId="77777777" w:rsidTr="008056F3">
        <w:trPr>
          <w:trHeight w:val="750"/>
          <w:jc w:val="center"/>
        </w:trPr>
        <w:tc>
          <w:tcPr>
            <w:tcW w:w="7353" w:type="dxa"/>
            <w:tcBorders>
              <w:top w:val="single" w:sz="4" w:space="0" w:color="auto"/>
              <w:left w:val="single" w:sz="4" w:space="0" w:color="auto"/>
              <w:bottom w:val="single" w:sz="4" w:space="0" w:color="auto"/>
              <w:right w:val="single" w:sz="4" w:space="0" w:color="auto"/>
            </w:tcBorders>
            <w:noWrap/>
            <w:vAlign w:val="center"/>
            <w:hideMark/>
          </w:tcPr>
          <w:p w14:paraId="3BCB6469" w14:textId="77777777" w:rsidR="008056F3" w:rsidRDefault="008056F3">
            <w:pPr>
              <w:pStyle w:val="a7"/>
              <w:spacing w:line="276" w:lineRule="auto"/>
              <w:jc w:val="center"/>
              <w:rPr>
                <w:b/>
                <w:bCs/>
                <w:color w:val="3F3F3F"/>
                <w:lang w:val="ro-RO" w:eastAsia="en-US"/>
              </w:rPr>
            </w:pPr>
            <w:r>
              <w:rPr>
                <w:b/>
                <w:bCs/>
                <w:color w:val="3F3F3F"/>
                <w:lang w:val="ro-RO" w:eastAsia="en-US"/>
              </w:rPr>
              <w:t>Denumirea</w:t>
            </w:r>
          </w:p>
        </w:tc>
        <w:tc>
          <w:tcPr>
            <w:tcW w:w="992" w:type="dxa"/>
            <w:tcBorders>
              <w:top w:val="single" w:sz="4" w:space="0" w:color="auto"/>
              <w:left w:val="nil"/>
              <w:bottom w:val="single" w:sz="4" w:space="0" w:color="auto"/>
              <w:right w:val="single" w:sz="4" w:space="0" w:color="auto"/>
            </w:tcBorders>
            <w:noWrap/>
            <w:vAlign w:val="center"/>
            <w:hideMark/>
          </w:tcPr>
          <w:p w14:paraId="04D7EA96" w14:textId="77777777" w:rsidR="008056F3" w:rsidRDefault="008056F3">
            <w:pPr>
              <w:pStyle w:val="a7"/>
              <w:spacing w:line="276" w:lineRule="auto"/>
              <w:jc w:val="center"/>
              <w:rPr>
                <w:b/>
                <w:bCs/>
                <w:color w:val="3F3F3F"/>
                <w:lang w:val="ro-RO" w:eastAsia="en-US"/>
              </w:rPr>
            </w:pPr>
            <w:r>
              <w:rPr>
                <w:b/>
                <w:bCs/>
                <w:color w:val="3F3F3F"/>
                <w:lang w:val="ro-RO" w:eastAsia="en-US"/>
              </w:rPr>
              <w:t>Cod</w:t>
            </w:r>
          </w:p>
        </w:tc>
        <w:tc>
          <w:tcPr>
            <w:tcW w:w="1276" w:type="dxa"/>
            <w:tcBorders>
              <w:top w:val="single" w:sz="4" w:space="0" w:color="auto"/>
              <w:left w:val="nil"/>
              <w:bottom w:val="single" w:sz="4" w:space="0" w:color="auto"/>
              <w:right w:val="single" w:sz="4" w:space="0" w:color="auto"/>
            </w:tcBorders>
            <w:vAlign w:val="center"/>
            <w:hideMark/>
          </w:tcPr>
          <w:p w14:paraId="6A4F392F" w14:textId="77777777" w:rsidR="008056F3" w:rsidRDefault="008056F3">
            <w:pPr>
              <w:pStyle w:val="a7"/>
              <w:spacing w:line="276" w:lineRule="auto"/>
              <w:jc w:val="center"/>
              <w:rPr>
                <w:b/>
                <w:bCs/>
                <w:color w:val="3F3F3F"/>
                <w:lang w:val="ro-RO" w:eastAsia="en-US"/>
              </w:rPr>
            </w:pPr>
            <w:r>
              <w:rPr>
                <w:b/>
                <w:bCs/>
                <w:color w:val="3F3F3F"/>
                <w:lang w:val="ro-RO" w:eastAsia="en-US"/>
              </w:rPr>
              <w:t>Suma, mii lei</w:t>
            </w:r>
          </w:p>
        </w:tc>
      </w:tr>
      <w:tr w:rsidR="008056F3" w14:paraId="4B97A317"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62482F24" w14:textId="77777777" w:rsidR="008056F3" w:rsidRDefault="008056F3">
            <w:pPr>
              <w:pStyle w:val="a7"/>
              <w:spacing w:line="276" w:lineRule="auto"/>
              <w:rPr>
                <w:b/>
                <w:color w:val="000000"/>
                <w:lang w:val="ro-RO" w:eastAsia="en-US"/>
              </w:rPr>
            </w:pPr>
            <w:r>
              <w:rPr>
                <w:b/>
                <w:color w:val="000000"/>
                <w:lang w:val="ro-RO" w:eastAsia="en-US"/>
              </w:rPr>
              <w:t xml:space="preserve">     Cheltuieli total</w:t>
            </w:r>
          </w:p>
        </w:tc>
        <w:tc>
          <w:tcPr>
            <w:tcW w:w="992" w:type="dxa"/>
            <w:tcBorders>
              <w:top w:val="nil"/>
              <w:left w:val="nil"/>
              <w:bottom w:val="single" w:sz="4" w:space="0" w:color="auto"/>
              <w:right w:val="single" w:sz="4" w:space="0" w:color="auto"/>
            </w:tcBorders>
            <w:noWrap/>
            <w:vAlign w:val="center"/>
            <w:hideMark/>
          </w:tcPr>
          <w:p w14:paraId="06457463" w14:textId="77777777" w:rsidR="008056F3" w:rsidRDefault="008056F3">
            <w:pPr>
              <w:rPr>
                <w:b/>
                <w:color w:val="000000"/>
                <w:lang w:val="ro-RO"/>
              </w:rPr>
            </w:pPr>
          </w:p>
        </w:tc>
        <w:tc>
          <w:tcPr>
            <w:tcW w:w="1276" w:type="dxa"/>
            <w:tcBorders>
              <w:top w:val="nil"/>
              <w:left w:val="nil"/>
              <w:bottom w:val="single" w:sz="4" w:space="0" w:color="auto"/>
              <w:right w:val="single" w:sz="4" w:space="0" w:color="auto"/>
            </w:tcBorders>
            <w:noWrap/>
            <w:vAlign w:val="center"/>
            <w:hideMark/>
          </w:tcPr>
          <w:p w14:paraId="318EBA8E" w14:textId="77777777" w:rsidR="008056F3" w:rsidRDefault="008056F3">
            <w:pPr>
              <w:pStyle w:val="a7"/>
              <w:spacing w:line="276" w:lineRule="auto"/>
              <w:jc w:val="center"/>
              <w:rPr>
                <w:b/>
                <w:color w:val="000000"/>
                <w:lang w:val="ro-RO" w:eastAsia="en-US"/>
              </w:rPr>
            </w:pPr>
            <w:r>
              <w:rPr>
                <w:b/>
                <w:color w:val="000000"/>
                <w:lang w:val="ro-RO" w:eastAsia="en-US"/>
              </w:rPr>
              <w:t>29140.2</w:t>
            </w:r>
          </w:p>
        </w:tc>
      </w:tr>
      <w:tr w:rsidR="008056F3" w14:paraId="17873F3F" w14:textId="77777777" w:rsidTr="008056F3">
        <w:trPr>
          <w:trHeight w:val="390"/>
          <w:jc w:val="center"/>
        </w:trPr>
        <w:tc>
          <w:tcPr>
            <w:tcW w:w="7353" w:type="dxa"/>
            <w:tcBorders>
              <w:top w:val="nil"/>
              <w:left w:val="single" w:sz="4" w:space="0" w:color="auto"/>
              <w:bottom w:val="single" w:sz="4" w:space="0" w:color="auto"/>
              <w:right w:val="single" w:sz="4" w:space="0" w:color="auto"/>
            </w:tcBorders>
            <w:vAlign w:val="bottom"/>
            <w:hideMark/>
          </w:tcPr>
          <w:p w14:paraId="13588A77" w14:textId="77777777" w:rsidR="008056F3" w:rsidRDefault="008056F3">
            <w:pPr>
              <w:pStyle w:val="a7"/>
              <w:spacing w:line="276" w:lineRule="auto"/>
              <w:rPr>
                <w:b/>
                <w:bCs/>
                <w:iCs/>
                <w:color w:val="000000"/>
                <w:lang w:val="ro-RO" w:eastAsia="en-US"/>
              </w:rPr>
            </w:pPr>
            <w:r>
              <w:rPr>
                <w:b/>
                <w:bCs/>
                <w:iCs/>
                <w:color w:val="000000"/>
                <w:lang w:val="ro-RO" w:eastAsia="en-US"/>
              </w:rPr>
              <w:t>Servicii de stat cu destinaţie generală</w:t>
            </w:r>
          </w:p>
        </w:tc>
        <w:tc>
          <w:tcPr>
            <w:tcW w:w="992" w:type="dxa"/>
            <w:tcBorders>
              <w:top w:val="nil"/>
              <w:left w:val="nil"/>
              <w:bottom w:val="single" w:sz="4" w:space="0" w:color="auto"/>
              <w:right w:val="single" w:sz="4" w:space="0" w:color="auto"/>
            </w:tcBorders>
            <w:noWrap/>
            <w:vAlign w:val="center"/>
            <w:hideMark/>
          </w:tcPr>
          <w:p w14:paraId="46C4BA4B" w14:textId="77777777" w:rsidR="008056F3" w:rsidRDefault="008056F3">
            <w:pPr>
              <w:pStyle w:val="a7"/>
              <w:spacing w:line="276" w:lineRule="auto"/>
              <w:jc w:val="center"/>
              <w:rPr>
                <w:b/>
                <w:bCs/>
                <w:color w:val="000000"/>
                <w:lang w:val="ro-RO" w:eastAsia="en-US"/>
              </w:rPr>
            </w:pPr>
            <w:r>
              <w:rPr>
                <w:b/>
                <w:bCs/>
                <w:color w:val="000000"/>
                <w:lang w:val="ro-RO" w:eastAsia="en-US"/>
              </w:rPr>
              <w:t>01</w:t>
            </w:r>
          </w:p>
        </w:tc>
        <w:tc>
          <w:tcPr>
            <w:tcW w:w="1276" w:type="dxa"/>
            <w:tcBorders>
              <w:top w:val="nil"/>
              <w:left w:val="nil"/>
              <w:bottom w:val="single" w:sz="4" w:space="0" w:color="auto"/>
              <w:right w:val="single" w:sz="4" w:space="0" w:color="auto"/>
            </w:tcBorders>
            <w:noWrap/>
            <w:vAlign w:val="bottom"/>
            <w:hideMark/>
          </w:tcPr>
          <w:p w14:paraId="042B9888" w14:textId="77777777" w:rsidR="008056F3" w:rsidRDefault="008056F3">
            <w:pPr>
              <w:rPr>
                <w:b/>
                <w:bCs/>
                <w:color w:val="000000"/>
                <w:lang w:val="ro-RO"/>
              </w:rPr>
            </w:pPr>
          </w:p>
        </w:tc>
      </w:tr>
      <w:tr w:rsidR="008056F3" w14:paraId="4C9FE40C"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3A922350" w14:textId="77777777" w:rsidR="008056F3" w:rsidRDefault="008056F3">
            <w:pPr>
              <w:pStyle w:val="a7"/>
              <w:spacing w:line="276" w:lineRule="auto"/>
              <w:rPr>
                <w:b/>
                <w:bCs/>
                <w:color w:val="000000"/>
                <w:lang w:val="ro-RO" w:eastAsia="en-US"/>
              </w:rPr>
            </w:pPr>
            <w:r>
              <w:rPr>
                <w:b/>
                <w:bCs/>
                <w:color w:val="000000"/>
                <w:lang w:val="ro-RO" w:eastAsia="en-US"/>
              </w:rPr>
              <w:t xml:space="preserve">      Resurse, total</w:t>
            </w:r>
          </w:p>
        </w:tc>
        <w:tc>
          <w:tcPr>
            <w:tcW w:w="992" w:type="dxa"/>
            <w:tcBorders>
              <w:top w:val="nil"/>
              <w:left w:val="nil"/>
              <w:bottom w:val="single" w:sz="4" w:space="0" w:color="auto"/>
              <w:right w:val="single" w:sz="4" w:space="0" w:color="auto"/>
            </w:tcBorders>
            <w:noWrap/>
            <w:vAlign w:val="center"/>
            <w:hideMark/>
          </w:tcPr>
          <w:p w14:paraId="13617C39" w14:textId="77777777" w:rsidR="008056F3" w:rsidRDefault="008056F3">
            <w:pPr>
              <w:rPr>
                <w:b/>
                <w:bCs/>
                <w:color w:val="000000"/>
                <w:lang w:val="ro-RO"/>
              </w:rPr>
            </w:pPr>
          </w:p>
        </w:tc>
        <w:tc>
          <w:tcPr>
            <w:tcW w:w="1276" w:type="dxa"/>
            <w:tcBorders>
              <w:top w:val="nil"/>
              <w:left w:val="nil"/>
              <w:bottom w:val="single" w:sz="4" w:space="0" w:color="auto"/>
              <w:right w:val="single" w:sz="4" w:space="0" w:color="auto"/>
            </w:tcBorders>
            <w:noWrap/>
            <w:vAlign w:val="bottom"/>
            <w:hideMark/>
          </w:tcPr>
          <w:p w14:paraId="1DE7471D" w14:textId="77777777" w:rsidR="008056F3" w:rsidRDefault="008056F3">
            <w:pPr>
              <w:pStyle w:val="a7"/>
              <w:spacing w:line="276" w:lineRule="auto"/>
              <w:jc w:val="center"/>
              <w:rPr>
                <w:b/>
                <w:color w:val="000000"/>
                <w:lang w:val="ro-RO" w:eastAsia="en-US"/>
              </w:rPr>
            </w:pPr>
            <w:r>
              <w:rPr>
                <w:b/>
                <w:color w:val="000000"/>
                <w:lang w:val="ro-RO" w:eastAsia="en-US"/>
              </w:rPr>
              <w:t>2632.5</w:t>
            </w:r>
          </w:p>
        </w:tc>
      </w:tr>
      <w:tr w:rsidR="008056F3" w14:paraId="29876F81"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2CFC8943" w14:textId="77777777" w:rsidR="008056F3" w:rsidRDefault="008056F3">
            <w:pPr>
              <w:pStyle w:val="a7"/>
              <w:spacing w:line="276" w:lineRule="auto"/>
              <w:rPr>
                <w:iCs/>
                <w:color w:val="000000"/>
                <w:lang w:val="ro-RO" w:eastAsia="en-US"/>
              </w:rPr>
            </w:pPr>
            <w:r>
              <w:rPr>
                <w:iCs/>
                <w:color w:val="000000"/>
                <w:lang w:val="ro-RO" w:eastAsia="en-US"/>
              </w:rPr>
              <w:t xml:space="preserve">            Resurse generale</w:t>
            </w:r>
          </w:p>
        </w:tc>
        <w:tc>
          <w:tcPr>
            <w:tcW w:w="992" w:type="dxa"/>
            <w:tcBorders>
              <w:top w:val="nil"/>
              <w:left w:val="nil"/>
              <w:bottom w:val="single" w:sz="4" w:space="0" w:color="auto"/>
              <w:right w:val="single" w:sz="4" w:space="0" w:color="auto"/>
            </w:tcBorders>
            <w:noWrap/>
            <w:vAlign w:val="center"/>
            <w:hideMark/>
          </w:tcPr>
          <w:p w14:paraId="6F2A8E34" w14:textId="77777777" w:rsidR="008056F3" w:rsidRDefault="008056F3">
            <w:pPr>
              <w:pStyle w:val="a7"/>
              <w:spacing w:line="276" w:lineRule="auto"/>
              <w:jc w:val="center"/>
              <w:rPr>
                <w:color w:val="000000"/>
                <w:lang w:val="ro-RO" w:eastAsia="en-US"/>
              </w:rPr>
            </w:pPr>
            <w:r>
              <w:rPr>
                <w:color w:val="000000"/>
                <w:lang w:val="ro-RO" w:eastAsia="en-US"/>
              </w:rPr>
              <w:t>1</w:t>
            </w:r>
          </w:p>
        </w:tc>
        <w:tc>
          <w:tcPr>
            <w:tcW w:w="1276" w:type="dxa"/>
            <w:tcBorders>
              <w:top w:val="nil"/>
              <w:left w:val="nil"/>
              <w:bottom w:val="single" w:sz="4" w:space="0" w:color="auto"/>
              <w:right w:val="single" w:sz="4" w:space="0" w:color="auto"/>
            </w:tcBorders>
            <w:noWrap/>
            <w:vAlign w:val="center"/>
            <w:hideMark/>
          </w:tcPr>
          <w:p w14:paraId="4E9E49F1" w14:textId="77777777" w:rsidR="008056F3" w:rsidRDefault="008056F3">
            <w:pPr>
              <w:pStyle w:val="a7"/>
              <w:spacing w:line="276" w:lineRule="auto"/>
              <w:jc w:val="center"/>
              <w:rPr>
                <w:color w:val="000000"/>
                <w:lang w:val="ro-RO" w:eastAsia="en-US"/>
              </w:rPr>
            </w:pPr>
            <w:r>
              <w:rPr>
                <w:color w:val="000000"/>
                <w:lang w:val="ro-RO" w:eastAsia="en-US"/>
              </w:rPr>
              <w:t>2528.2</w:t>
            </w:r>
          </w:p>
        </w:tc>
      </w:tr>
      <w:tr w:rsidR="008056F3" w14:paraId="356C64DF" w14:textId="77777777" w:rsidTr="008056F3">
        <w:trPr>
          <w:trHeight w:val="374"/>
          <w:jc w:val="center"/>
        </w:trPr>
        <w:tc>
          <w:tcPr>
            <w:tcW w:w="7353" w:type="dxa"/>
            <w:tcBorders>
              <w:top w:val="nil"/>
              <w:left w:val="single" w:sz="4" w:space="0" w:color="auto"/>
              <w:bottom w:val="single" w:sz="4" w:space="0" w:color="auto"/>
              <w:right w:val="single" w:sz="4" w:space="0" w:color="auto"/>
            </w:tcBorders>
            <w:vAlign w:val="bottom"/>
            <w:hideMark/>
          </w:tcPr>
          <w:p w14:paraId="4BCD703E" w14:textId="77777777" w:rsidR="008056F3" w:rsidRDefault="008056F3">
            <w:pPr>
              <w:pStyle w:val="a7"/>
              <w:spacing w:line="276" w:lineRule="auto"/>
              <w:rPr>
                <w:iCs/>
                <w:color w:val="000000"/>
                <w:lang w:val="ro-RO" w:eastAsia="en-US"/>
              </w:rPr>
            </w:pPr>
            <w:r>
              <w:rPr>
                <w:iCs/>
                <w:color w:val="000000"/>
                <w:lang w:val="ro-RO" w:eastAsia="en-US"/>
              </w:rPr>
              <w:t xml:space="preserve">            Resurse colectate de autorită</w:t>
            </w:r>
            <w:r>
              <w:rPr>
                <w:rFonts w:ascii="Cambria" w:hAnsi="Cambria"/>
                <w:iCs/>
                <w:color w:val="000000"/>
                <w:lang w:val="ro-RO" w:eastAsia="en-US"/>
              </w:rPr>
              <w:t>ţ</w:t>
            </w:r>
            <w:r>
              <w:rPr>
                <w:iCs/>
                <w:color w:val="000000"/>
                <w:lang w:val="ro-RO" w:eastAsia="en-US"/>
              </w:rPr>
              <w:t>i/institu</w:t>
            </w:r>
            <w:r>
              <w:rPr>
                <w:rFonts w:ascii="Cambria" w:hAnsi="Cambria"/>
                <w:iCs/>
                <w:color w:val="000000"/>
                <w:lang w:val="ro-RO" w:eastAsia="en-US"/>
              </w:rPr>
              <w:t>ţ</w:t>
            </w:r>
            <w:r>
              <w:rPr>
                <w:iCs/>
                <w:color w:val="000000"/>
                <w:lang w:val="ro-RO" w:eastAsia="en-US"/>
              </w:rPr>
              <w:t>ii bugetare</w:t>
            </w:r>
          </w:p>
        </w:tc>
        <w:tc>
          <w:tcPr>
            <w:tcW w:w="992" w:type="dxa"/>
            <w:tcBorders>
              <w:top w:val="nil"/>
              <w:left w:val="nil"/>
              <w:bottom w:val="single" w:sz="4" w:space="0" w:color="auto"/>
              <w:right w:val="single" w:sz="4" w:space="0" w:color="auto"/>
            </w:tcBorders>
            <w:noWrap/>
            <w:vAlign w:val="center"/>
            <w:hideMark/>
          </w:tcPr>
          <w:p w14:paraId="2357E633" w14:textId="77777777" w:rsidR="008056F3" w:rsidRDefault="008056F3">
            <w:pPr>
              <w:pStyle w:val="a7"/>
              <w:spacing w:line="276" w:lineRule="auto"/>
              <w:jc w:val="center"/>
              <w:rPr>
                <w:color w:val="000000"/>
                <w:lang w:val="ro-RO" w:eastAsia="en-US"/>
              </w:rPr>
            </w:pPr>
            <w:r>
              <w:rPr>
                <w:color w:val="000000"/>
                <w:lang w:val="ro-RO" w:eastAsia="en-US"/>
              </w:rPr>
              <w:t>2</w:t>
            </w:r>
          </w:p>
        </w:tc>
        <w:tc>
          <w:tcPr>
            <w:tcW w:w="1276" w:type="dxa"/>
            <w:tcBorders>
              <w:top w:val="nil"/>
              <w:left w:val="nil"/>
              <w:bottom w:val="single" w:sz="4" w:space="0" w:color="auto"/>
              <w:right w:val="single" w:sz="4" w:space="0" w:color="auto"/>
            </w:tcBorders>
            <w:noWrap/>
            <w:vAlign w:val="center"/>
            <w:hideMark/>
          </w:tcPr>
          <w:p w14:paraId="7E26E6AD" w14:textId="77777777" w:rsidR="008056F3" w:rsidRDefault="008056F3">
            <w:pPr>
              <w:pStyle w:val="a7"/>
              <w:spacing w:line="276" w:lineRule="auto"/>
              <w:jc w:val="center"/>
              <w:rPr>
                <w:color w:val="000000"/>
                <w:lang w:val="ro-RO" w:eastAsia="en-US"/>
              </w:rPr>
            </w:pPr>
            <w:r>
              <w:rPr>
                <w:color w:val="000000"/>
                <w:lang w:val="ro-RO" w:eastAsia="en-US"/>
              </w:rPr>
              <w:t>104.3</w:t>
            </w:r>
          </w:p>
        </w:tc>
      </w:tr>
      <w:tr w:rsidR="008056F3" w14:paraId="5CDA4A5D"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1A6699C1" w14:textId="77777777" w:rsidR="008056F3" w:rsidRDefault="008056F3">
            <w:pPr>
              <w:pStyle w:val="a7"/>
              <w:spacing w:line="276" w:lineRule="auto"/>
              <w:rPr>
                <w:b/>
                <w:bCs/>
                <w:color w:val="000000"/>
                <w:lang w:val="ro-RO" w:eastAsia="en-US"/>
              </w:rPr>
            </w:pPr>
            <w:r>
              <w:rPr>
                <w:b/>
                <w:bCs/>
                <w:color w:val="000000"/>
                <w:lang w:val="ro-RO" w:eastAsia="en-US"/>
              </w:rPr>
              <w:t xml:space="preserve">      Cheltuieli, total</w:t>
            </w:r>
          </w:p>
        </w:tc>
        <w:tc>
          <w:tcPr>
            <w:tcW w:w="992" w:type="dxa"/>
            <w:tcBorders>
              <w:top w:val="nil"/>
              <w:left w:val="nil"/>
              <w:bottom w:val="single" w:sz="4" w:space="0" w:color="auto"/>
              <w:right w:val="single" w:sz="4" w:space="0" w:color="auto"/>
            </w:tcBorders>
            <w:noWrap/>
            <w:vAlign w:val="center"/>
            <w:hideMark/>
          </w:tcPr>
          <w:p w14:paraId="6D253350" w14:textId="77777777" w:rsidR="008056F3" w:rsidRDefault="008056F3">
            <w:pPr>
              <w:rPr>
                <w:b/>
                <w:bCs/>
                <w:color w:val="000000"/>
                <w:lang w:val="ro-RO"/>
              </w:rPr>
            </w:pPr>
          </w:p>
        </w:tc>
        <w:tc>
          <w:tcPr>
            <w:tcW w:w="1276" w:type="dxa"/>
            <w:tcBorders>
              <w:top w:val="nil"/>
              <w:left w:val="nil"/>
              <w:bottom w:val="single" w:sz="4" w:space="0" w:color="auto"/>
              <w:right w:val="single" w:sz="4" w:space="0" w:color="auto"/>
            </w:tcBorders>
            <w:noWrap/>
            <w:vAlign w:val="bottom"/>
            <w:hideMark/>
          </w:tcPr>
          <w:p w14:paraId="472E78BA" w14:textId="77777777" w:rsidR="008056F3" w:rsidRDefault="008056F3">
            <w:pPr>
              <w:pStyle w:val="a7"/>
              <w:spacing w:line="276" w:lineRule="auto"/>
              <w:jc w:val="center"/>
              <w:rPr>
                <w:b/>
                <w:color w:val="000000"/>
                <w:lang w:val="ro-RO" w:eastAsia="en-US"/>
              </w:rPr>
            </w:pPr>
            <w:r>
              <w:rPr>
                <w:b/>
                <w:color w:val="000000"/>
                <w:lang w:val="ro-RO" w:eastAsia="en-US"/>
              </w:rPr>
              <w:t>2632.5</w:t>
            </w:r>
          </w:p>
        </w:tc>
      </w:tr>
      <w:tr w:rsidR="008056F3" w14:paraId="0FE2EFBD"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3D63C6F9" w14:textId="77777777" w:rsidR="008056F3" w:rsidRDefault="008056F3">
            <w:pPr>
              <w:pStyle w:val="a7"/>
              <w:spacing w:line="276" w:lineRule="auto"/>
              <w:rPr>
                <w:iCs/>
                <w:color w:val="000000"/>
                <w:lang w:val="ro-RO" w:eastAsia="en-US"/>
              </w:rPr>
            </w:pPr>
            <w:r>
              <w:rPr>
                <w:iCs/>
                <w:color w:val="000000"/>
                <w:lang w:val="ro-RO" w:eastAsia="en-US"/>
              </w:rPr>
              <w:t>Exercitarea guvernării</w:t>
            </w:r>
          </w:p>
        </w:tc>
        <w:tc>
          <w:tcPr>
            <w:tcW w:w="992" w:type="dxa"/>
            <w:tcBorders>
              <w:top w:val="nil"/>
              <w:left w:val="nil"/>
              <w:bottom w:val="single" w:sz="4" w:space="0" w:color="auto"/>
              <w:right w:val="single" w:sz="4" w:space="0" w:color="auto"/>
            </w:tcBorders>
            <w:noWrap/>
            <w:vAlign w:val="center"/>
            <w:hideMark/>
          </w:tcPr>
          <w:p w14:paraId="37D51B98" w14:textId="77777777" w:rsidR="008056F3" w:rsidRDefault="008056F3">
            <w:pPr>
              <w:pStyle w:val="a7"/>
              <w:spacing w:line="276" w:lineRule="auto"/>
              <w:jc w:val="center"/>
              <w:rPr>
                <w:color w:val="000000"/>
                <w:lang w:val="ro-RO" w:eastAsia="en-US"/>
              </w:rPr>
            </w:pPr>
            <w:r>
              <w:rPr>
                <w:color w:val="000000"/>
                <w:lang w:val="ro-RO" w:eastAsia="en-US"/>
              </w:rPr>
              <w:t>0301</w:t>
            </w:r>
          </w:p>
        </w:tc>
        <w:tc>
          <w:tcPr>
            <w:tcW w:w="1276" w:type="dxa"/>
            <w:tcBorders>
              <w:top w:val="nil"/>
              <w:left w:val="nil"/>
              <w:bottom w:val="single" w:sz="4" w:space="0" w:color="auto"/>
              <w:right w:val="single" w:sz="4" w:space="0" w:color="auto"/>
            </w:tcBorders>
            <w:noWrap/>
            <w:vAlign w:val="center"/>
            <w:hideMark/>
          </w:tcPr>
          <w:p w14:paraId="05906798" w14:textId="77777777" w:rsidR="008056F3" w:rsidRDefault="008056F3">
            <w:pPr>
              <w:pStyle w:val="a7"/>
              <w:spacing w:line="276" w:lineRule="auto"/>
              <w:jc w:val="center"/>
              <w:rPr>
                <w:bCs/>
                <w:color w:val="000000"/>
                <w:lang w:val="ro-RO" w:eastAsia="en-US"/>
              </w:rPr>
            </w:pPr>
            <w:r>
              <w:rPr>
                <w:bCs/>
                <w:color w:val="000000"/>
                <w:lang w:val="ro-RO" w:eastAsia="en-US"/>
              </w:rPr>
              <w:t>2951.8</w:t>
            </w:r>
          </w:p>
        </w:tc>
      </w:tr>
      <w:tr w:rsidR="008056F3" w14:paraId="1A6D2E77" w14:textId="77777777" w:rsidTr="008056F3">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1013DE02" w14:textId="77777777" w:rsidR="008056F3" w:rsidRDefault="008056F3">
            <w:pPr>
              <w:pStyle w:val="a7"/>
              <w:spacing w:line="276" w:lineRule="auto"/>
              <w:rPr>
                <w:iCs/>
                <w:color w:val="000000"/>
                <w:lang w:val="ro-RO" w:eastAsia="en-US"/>
              </w:rPr>
            </w:pPr>
            <w:r>
              <w:rPr>
                <w:iCs/>
                <w:color w:val="000000"/>
                <w:lang w:val="ro-RO" w:eastAsia="en-US"/>
              </w:rPr>
              <w:t>Gestionarea fondurilor de rezervă şi de intervenţie</w:t>
            </w:r>
          </w:p>
        </w:tc>
        <w:tc>
          <w:tcPr>
            <w:tcW w:w="992" w:type="dxa"/>
            <w:tcBorders>
              <w:top w:val="nil"/>
              <w:left w:val="nil"/>
              <w:bottom w:val="single" w:sz="4" w:space="0" w:color="auto"/>
              <w:right w:val="single" w:sz="4" w:space="0" w:color="auto"/>
            </w:tcBorders>
            <w:noWrap/>
            <w:vAlign w:val="center"/>
            <w:hideMark/>
          </w:tcPr>
          <w:p w14:paraId="6538BCFB" w14:textId="77777777" w:rsidR="008056F3" w:rsidRDefault="008056F3">
            <w:pPr>
              <w:pStyle w:val="a7"/>
              <w:spacing w:line="276" w:lineRule="auto"/>
              <w:jc w:val="center"/>
              <w:rPr>
                <w:color w:val="000000"/>
                <w:lang w:val="ro-RO" w:eastAsia="en-US"/>
              </w:rPr>
            </w:pPr>
            <w:r>
              <w:rPr>
                <w:color w:val="000000"/>
                <w:lang w:val="ro-RO" w:eastAsia="en-US"/>
              </w:rPr>
              <w:t>0802</w:t>
            </w:r>
          </w:p>
        </w:tc>
        <w:tc>
          <w:tcPr>
            <w:tcW w:w="1276" w:type="dxa"/>
            <w:tcBorders>
              <w:top w:val="nil"/>
              <w:left w:val="nil"/>
              <w:bottom w:val="single" w:sz="4" w:space="0" w:color="auto"/>
              <w:right w:val="single" w:sz="4" w:space="0" w:color="auto"/>
            </w:tcBorders>
            <w:noWrap/>
            <w:vAlign w:val="center"/>
            <w:hideMark/>
          </w:tcPr>
          <w:p w14:paraId="4CB6C33F" w14:textId="77777777" w:rsidR="008056F3" w:rsidRDefault="008056F3">
            <w:pPr>
              <w:pStyle w:val="a7"/>
              <w:spacing w:line="276" w:lineRule="auto"/>
              <w:jc w:val="center"/>
              <w:rPr>
                <w:color w:val="000000"/>
                <w:lang w:val="ro-RO" w:eastAsia="en-US"/>
              </w:rPr>
            </w:pPr>
            <w:r>
              <w:rPr>
                <w:color w:val="000000"/>
                <w:lang w:val="ro-RO" w:eastAsia="en-US"/>
              </w:rPr>
              <w:t>50.7</w:t>
            </w:r>
          </w:p>
        </w:tc>
      </w:tr>
      <w:tr w:rsidR="008056F3" w14:paraId="070DB248" w14:textId="77777777" w:rsidTr="008056F3">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699C5841" w14:textId="77777777" w:rsidR="008056F3" w:rsidRDefault="008056F3">
            <w:pPr>
              <w:pStyle w:val="a7"/>
              <w:spacing w:line="276" w:lineRule="auto"/>
              <w:rPr>
                <w:iCs/>
                <w:color w:val="000000"/>
                <w:lang w:val="ro-RO" w:eastAsia="en-US"/>
              </w:rPr>
            </w:pPr>
            <w:r>
              <w:rPr>
                <w:iCs/>
                <w:color w:val="000000"/>
                <w:lang w:val="ro-RO" w:eastAsia="en-US"/>
              </w:rPr>
              <w:t>Actiuni cu caracter general</w:t>
            </w:r>
          </w:p>
        </w:tc>
        <w:tc>
          <w:tcPr>
            <w:tcW w:w="992" w:type="dxa"/>
            <w:tcBorders>
              <w:top w:val="nil"/>
              <w:left w:val="nil"/>
              <w:bottom w:val="single" w:sz="4" w:space="0" w:color="auto"/>
              <w:right w:val="single" w:sz="4" w:space="0" w:color="auto"/>
            </w:tcBorders>
            <w:noWrap/>
            <w:vAlign w:val="center"/>
            <w:hideMark/>
          </w:tcPr>
          <w:p w14:paraId="2DF2AB54" w14:textId="77777777" w:rsidR="008056F3" w:rsidRDefault="008056F3">
            <w:pPr>
              <w:pStyle w:val="a7"/>
              <w:spacing w:line="276" w:lineRule="auto"/>
              <w:jc w:val="center"/>
              <w:rPr>
                <w:color w:val="000000"/>
                <w:lang w:val="ro-RO" w:eastAsia="en-US"/>
              </w:rPr>
            </w:pPr>
            <w:r>
              <w:rPr>
                <w:color w:val="000000"/>
                <w:lang w:val="ro-RO" w:eastAsia="en-US"/>
              </w:rPr>
              <w:t>0808</w:t>
            </w:r>
          </w:p>
        </w:tc>
        <w:tc>
          <w:tcPr>
            <w:tcW w:w="1276" w:type="dxa"/>
            <w:tcBorders>
              <w:top w:val="nil"/>
              <w:left w:val="nil"/>
              <w:bottom w:val="single" w:sz="4" w:space="0" w:color="auto"/>
              <w:right w:val="single" w:sz="4" w:space="0" w:color="auto"/>
            </w:tcBorders>
            <w:noWrap/>
            <w:vAlign w:val="center"/>
            <w:hideMark/>
          </w:tcPr>
          <w:p w14:paraId="51A376B4" w14:textId="77777777" w:rsidR="008056F3" w:rsidRDefault="008056F3">
            <w:pPr>
              <w:pStyle w:val="a7"/>
              <w:spacing w:line="276" w:lineRule="auto"/>
              <w:jc w:val="center"/>
              <w:rPr>
                <w:color w:val="000000"/>
                <w:lang w:val="ro-RO" w:eastAsia="en-US"/>
              </w:rPr>
            </w:pPr>
            <w:r>
              <w:rPr>
                <w:color w:val="000000"/>
                <w:lang w:val="ro-RO" w:eastAsia="en-US"/>
              </w:rPr>
              <w:t>-370.0</w:t>
            </w:r>
          </w:p>
        </w:tc>
      </w:tr>
      <w:tr w:rsidR="008056F3" w14:paraId="0E7C8409" w14:textId="77777777" w:rsidTr="008056F3">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337D344C" w14:textId="77777777" w:rsidR="008056F3" w:rsidRDefault="008056F3">
            <w:pPr>
              <w:pStyle w:val="a7"/>
              <w:spacing w:line="276" w:lineRule="auto"/>
              <w:rPr>
                <w:b/>
                <w:iCs/>
                <w:color w:val="000000"/>
                <w:lang w:val="ro-RO" w:eastAsia="en-US"/>
              </w:rPr>
            </w:pPr>
            <w:r>
              <w:rPr>
                <w:b/>
                <w:iCs/>
                <w:color w:val="000000"/>
                <w:lang w:val="ro-RO" w:eastAsia="en-US"/>
              </w:rPr>
              <w:t>Apararea Nationala</w:t>
            </w:r>
          </w:p>
        </w:tc>
        <w:tc>
          <w:tcPr>
            <w:tcW w:w="992" w:type="dxa"/>
            <w:tcBorders>
              <w:top w:val="nil"/>
              <w:left w:val="nil"/>
              <w:bottom w:val="single" w:sz="4" w:space="0" w:color="auto"/>
              <w:right w:val="single" w:sz="4" w:space="0" w:color="auto"/>
            </w:tcBorders>
            <w:noWrap/>
            <w:vAlign w:val="center"/>
            <w:hideMark/>
          </w:tcPr>
          <w:p w14:paraId="654C0DAA" w14:textId="77777777" w:rsidR="008056F3" w:rsidRDefault="008056F3">
            <w:pPr>
              <w:pStyle w:val="a7"/>
              <w:spacing w:line="276" w:lineRule="auto"/>
              <w:jc w:val="center"/>
              <w:rPr>
                <w:b/>
                <w:color w:val="000000"/>
                <w:lang w:val="ro-RO" w:eastAsia="en-US"/>
              </w:rPr>
            </w:pPr>
            <w:r>
              <w:rPr>
                <w:b/>
                <w:color w:val="000000"/>
                <w:lang w:val="ro-RO" w:eastAsia="en-US"/>
              </w:rPr>
              <w:t>02</w:t>
            </w:r>
          </w:p>
        </w:tc>
        <w:tc>
          <w:tcPr>
            <w:tcW w:w="1276" w:type="dxa"/>
            <w:tcBorders>
              <w:top w:val="nil"/>
              <w:left w:val="nil"/>
              <w:bottom w:val="single" w:sz="4" w:space="0" w:color="auto"/>
              <w:right w:val="single" w:sz="4" w:space="0" w:color="auto"/>
            </w:tcBorders>
            <w:noWrap/>
            <w:vAlign w:val="center"/>
            <w:hideMark/>
          </w:tcPr>
          <w:p w14:paraId="31B52C98" w14:textId="77777777" w:rsidR="008056F3" w:rsidRDefault="008056F3">
            <w:pPr>
              <w:rPr>
                <w:b/>
                <w:color w:val="000000"/>
                <w:lang w:val="ro-RO"/>
              </w:rPr>
            </w:pPr>
          </w:p>
        </w:tc>
      </w:tr>
      <w:tr w:rsidR="008056F3" w14:paraId="02C893B4" w14:textId="77777777" w:rsidTr="008056F3">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59E20551" w14:textId="77777777" w:rsidR="008056F3" w:rsidRDefault="008056F3">
            <w:pPr>
              <w:pStyle w:val="a7"/>
              <w:spacing w:line="276" w:lineRule="auto"/>
              <w:rPr>
                <w:iCs/>
                <w:color w:val="000000"/>
                <w:lang w:val="ro-RO" w:eastAsia="en-US"/>
              </w:rPr>
            </w:pPr>
            <w:r>
              <w:rPr>
                <w:iCs/>
                <w:color w:val="000000"/>
                <w:lang w:val="ro-RO" w:eastAsia="en-US"/>
              </w:rPr>
              <w:t xml:space="preserve">            Resurse generale</w:t>
            </w:r>
          </w:p>
        </w:tc>
        <w:tc>
          <w:tcPr>
            <w:tcW w:w="992" w:type="dxa"/>
            <w:tcBorders>
              <w:top w:val="nil"/>
              <w:left w:val="nil"/>
              <w:bottom w:val="single" w:sz="4" w:space="0" w:color="auto"/>
              <w:right w:val="single" w:sz="4" w:space="0" w:color="auto"/>
            </w:tcBorders>
            <w:noWrap/>
            <w:vAlign w:val="center"/>
            <w:hideMark/>
          </w:tcPr>
          <w:p w14:paraId="4EF2C92B" w14:textId="77777777" w:rsidR="008056F3" w:rsidRDefault="008056F3">
            <w:pPr>
              <w:pStyle w:val="a7"/>
              <w:spacing w:line="276" w:lineRule="auto"/>
              <w:jc w:val="center"/>
              <w:rPr>
                <w:color w:val="000000"/>
                <w:lang w:val="ro-RO" w:eastAsia="en-US"/>
              </w:rPr>
            </w:pPr>
            <w:r>
              <w:rPr>
                <w:color w:val="000000"/>
                <w:lang w:val="ro-RO" w:eastAsia="en-US"/>
              </w:rPr>
              <w:t>1</w:t>
            </w:r>
          </w:p>
        </w:tc>
        <w:tc>
          <w:tcPr>
            <w:tcW w:w="1276" w:type="dxa"/>
            <w:tcBorders>
              <w:top w:val="nil"/>
              <w:left w:val="nil"/>
              <w:bottom w:val="single" w:sz="4" w:space="0" w:color="auto"/>
              <w:right w:val="single" w:sz="4" w:space="0" w:color="auto"/>
            </w:tcBorders>
            <w:noWrap/>
            <w:vAlign w:val="center"/>
            <w:hideMark/>
          </w:tcPr>
          <w:p w14:paraId="531C612B" w14:textId="77777777" w:rsidR="008056F3" w:rsidRDefault="008056F3">
            <w:pPr>
              <w:pStyle w:val="a7"/>
              <w:spacing w:line="276" w:lineRule="auto"/>
              <w:jc w:val="center"/>
              <w:rPr>
                <w:b/>
                <w:color w:val="000000"/>
                <w:lang w:val="ro-RO" w:eastAsia="en-US"/>
              </w:rPr>
            </w:pPr>
            <w:r>
              <w:rPr>
                <w:b/>
                <w:color w:val="000000"/>
                <w:lang w:val="ro-RO" w:eastAsia="en-US"/>
              </w:rPr>
              <w:t>5.7</w:t>
            </w:r>
          </w:p>
        </w:tc>
      </w:tr>
      <w:tr w:rsidR="008056F3" w14:paraId="5463DAAE" w14:textId="77777777" w:rsidTr="008056F3">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63D71523" w14:textId="77777777" w:rsidR="008056F3" w:rsidRDefault="008056F3">
            <w:pPr>
              <w:pStyle w:val="a7"/>
              <w:spacing w:line="276" w:lineRule="auto"/>
              <w:rPr>
                <w:iCs/>
                <w:color w:val="000000"/>
                <w:lang w:val="ro-RO" w:eastAsia="en-US"/>
              </w:rPr>
            </w:pPr>
            <w:r>
              <w:rPr>
                <w:iCs/>
                <w:color w:val="000000"/>
                <w:lang w:val="ro-RO" w:eastAsia="en-US"/>
              </w:rPr>
              <w:t xml:space="preserve">            Resurse colectate de autorită</w:t>
            </w:r>
            <w:r>
              <w:rPr>
                <w:rFonts w:ascii="Cambria" w:hAnsi="Cambria"/>
                <w:iCs/>
                <w:color w:val="000000"/>
                <w:lang w:val="ro-RO" w:eastAsia="en-US"/>
              </w:rPr>
              <w:t>ţ</w:t>
            </w:r>
            <w:r>
              <w:rPr>
                <w:iCs/>
                <w:color w:val="000000"/>
                <w:lang w:val="ro-RO" w:eastAsia="en-US"/>
              </w:rPr>
              <w:t>i/institu</w:t>
            </w:r>
            <w:r>
              <w:rPr>
                <w:rFonts w:ascii="Cambria" w:hAnsi="Cambria"/>
                <w:iCs/>
                <w:color w:val="000000"/>
                <w:lang w:val="ro-RO" w:eastAsia="en-US"/>
              </w:rPr>
              <w:t>ţ</w:t>
            </w:r>
            <w:r>
              <w:rPr>
                <w:iCs/>
                <w:color w:val="000000"/>
                <w:lang w:val="ro-RO" w:eastAsia="en-US"/>
              </w:rPr>
              <w:t>ii bugetare</w:t>
            </w:r>
          </w:p>
        </w:tc>
        <w:tc>
          <w:tcPr>
            <w:tcW w:w="992" w:type="dxa"/>
            <w:tcBorders>
              <w:top w:val="nil"/>
              <w:left w:val="nil"/>
              <w:bottom w:val="single" w:sz="4" w:space="0" w:color="auto"/>
              <w:right w:val="single" w:sz="4" w:space="0" w:color="auto"/>
            </w:tcBorders>
            <w:noWrap/>
            <w:vAlign w:val="center"/>
            <w:hideMark/>
          </w:tcPr>
          <w:p w14:paraId="4D52DB20" w14:textId="77777777" w:rsidR="008056F3" w:rsidRDefault="008056F3">
            <w:pPr>
              <w:pStyle w:val="a7"/>
              <w:spacing w:line="276" w:lineRule="auto"/>
              <w:jc w:val="center"/>
              <w:rPr>
                <w:color w:val="000000"/>
                <w:lang w:val="ro-RO" w:eastAsia="en-US"/>
              </w:rPr>
            </w:pPr>
            <w:r>
              <w:rPr>
                <w:color w:val="000000"/>
                <w:lang w:val="ro-RO" w:eastAsia="en-US"/>
              </w:rPr>
              <w:t>2</w:t>
            </w:r>
          </w:p>
        </w:tc>
        <w:tc>
          <w:tcPr>
            <w:tcW w:w="1276" w:type="dxa"/>
            <w:tcBorders>
              <w:top w:val="nil"/>
              <w:left w:val="nil"/>
              <w:bottom w:val="single" w:sz="4" w:space="0" w:color="auto"/>
              <w:right w:val="single" w:sz="4" w:space="0" w:color="auto"/>
            </w:tcBorders>
            <w:noWrap/>
            <w:vAlign w:val="center"/>
            <w:hideMark/>
          </w:tcPr>
          <w:p w14:paraId="7EAD2B52" w14:textId="77777777" w:rsidR="008056F3" w:rsidRDefault="008056F3">
            <w:pPr>
              <w:rPr>
                <w:color w:val="000000"/>
                <w:lang w:val="ro-RO"/>
              </w:rPr>
            </w:pPr>
          </w:p>
        </w:tc>
      </w:tr>
      <w:tr w:rsidR="008056F3" w14:paraId="35630896" w14:textId="77777777" w:rsidTr="008056F3">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15C922A6" w14:textId="77777777" w:rsidR="008056F3" w:rsidRDefault="008056F3">
            <w:pPr>
              <w:pStyle w:val="a7"/>
              <w:spacing w:line="276" w:lineRule="auto"/>
              <w:rPr>
                <w:iCs/>
                <w:color w:val="000000"/>
                <w:lang w:val="ro-RO" w:eastAsia="en-US"/>
              </w:rPr>
            </w:pPr>
            <w:r>
              <w:rPr>
                <w:b/>
                <w:bCs/>
                <w:color w:val="000000"/>
                <w:lang w:val="ro-RO" w:eastAsia="en-US"/>
              </w:rPr>
              <w:t xml:space="preserve">      Cheltuieli, total</w:t>
            </w:r>
          </w:p>
        </w:tc>
        <w:tc>
          <w:tcPr>
            <w:tcW w:w="992" w:type="dxa"/>
            <w:tcBorders>
              <w:top w:val="nil"/>
              <w:left w:val="nil"/>
              <w:bottom w:val="single" w:sz="4" w:space="0" w:color="auto"/>
              <w:right w:val="single" w:sz="4" w:space="0" w:color="auto"/>
            </w:tcBorders>
            <w:noWrap/>
            <w:vAlign w:val="center"/>
            <w:hideMark/>
          </w:tcPr>
          <w:p w14:paraId="6043012F" w14:textId="77777777" w:rsidR="008056F3" w:rsidRDefault="008056F3">
            <w:pPr>
              <w:rPr>
                <w:iCs/>
                <w:color w:val="000000"/>
                <w:lang w:val="ro-RO"/>
              </w:rPr>
            </w:pPr>
          </w:p>
        </w:tc>
        <w:tc>
          <w:tcPr>
            <w:tcW w:w="1276" w:type="dxa"/>
            <w:tcBorders>
              <w:top w:val="nil"/>
              <w:left w:val="nil"/>
              <w:bottom w:val="single" w:sz="4" w:space="0" w:color="auto"/>
              <w:right w:val="single" w:sz="4" w:space="0" w:color="auto"/>
            </w:tcBorders>
            <w:noWrap/>
            <w:vAlign w:val="center"/>
            <w:hideMark/>
          </w:tcPr>
          <w:p w14:paraId="059161D6" w14:textId="77777777" w:rsidR="008056F3" w:rsidRDefault="008056F3">
            <w:pPr>
              <w:pStyle w:val="a7"/>
              <w:spacing w:line="276" w:lineRule="auto"/>
              <w:jc w:val="center"/>
              <w:rPr>
                <w:b/>
                <w:color w:val="000000"/>
                <w:lang w:val="ro-RO" w:eastAsia="en-US"/>
              </w:rPr>
            </w:pPr>
            <w:r>
              <w:rPr>
                <w:b/>
                <w:color w:val="000000"/>
                <w:lang w:val="ro-RO" w:eastAsia="en-US"/>
              </w:rPr>
              <w:t>5.7</w:t>
            </w:r>
          </w:p>
        </w:tc>
      </w:tr>
      <w:tr w:rsidR="008056F3" w14:paraId="627528C8" w14:textId="77777777" w:rsidTr="008056F3">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334D4506" w14:textId="77777777" w:rsidR="008056F3" w:rsidRDefault="008056F3">
            <w:pPr>
              <w:pStyle w:val="a7"/>
              <w:spacing w:line="276" w:lineRule="auto"/>
              <w:rPr>
                <w:iCs/>
                <w:color w:val="000000"/>
                <w:lang w:val="ro-RO" w:eastAsia="en-US"/>
              </w:rPr>
            </w:pPr>
            <w:r>
              <w:rPr>
                <w:iCs/>
                <w:color w:val="000000"/>
                <w:lang w:val="ro-RO" w:eastAsia="en-US"/>
              </w:rPr>
              <w:t>Servicii de suport in domeniul apararii nationale</w:t>
            </w:r>
          </w:p>
        </w:tc>
        <w:tc>
          <w:tcPr>
            <w:tcW w:w="992" w:type="dxa"/>
            <w:tcBorders>
              <w:top w:val="nil"/>
              <w:left w:val="nil"/>
              <w:bottom w:val="single" w:sz="4" w:space="0" w:color="auto"/>
              <w:right w:val="single" w:sz="4" w:space="0" w:color="auto"/>
            </w:tcBorders>
            <w:noWrap/>
            <w:vAlign w:val="center"/>
            <w:hideMark/>
          </w:tcPr>
          <w:p w14:paraId="365DCB8D" w14:textId="77777777" w:rsidR="008056F3" w:rsidRDefault="008056F3">
            <w:pPr>
              <w:pStyle w:val="a7"/>
              <w:spacing w:line="276" w:lineRule="auto"/>
              <w:jc w:val="center"/>
              <w:rPr>
                <w:color w:val="000000"/>
                <w:lang w:val="ro-RO" w:eastAsia="en-US"/>
              </w:rPr>
            </w:pPr>
            <w:r>
              <w:rPr>
                <w:color w:val="000000"/>
                <w:lang w:val="ro-RO" w:eastAsia="en-US"/>
              </w:rPr>
              <w:t>3104</w:t>
            </w:r>
          </w:p>
        </w:tc>
        <w:tc>
          <w:tcPr>
            <w:tcW w:w="1276" w:type="dxa"/>
            <w:tcBorders>
              <w:top w:val="nil"/>
              <w:left w:val="nil"/>
              <w:bottom w:val="single" w:sz="4" w:space="0" w:color="auto"/>
              <w:right w:val="single" w:sz="4" w:space="0" w:color="auto"/>
            </w:tcBorders>
            <w:noWrap/>
            <w:vAlign w:val="center"/>
            <w:hideMark/>
          </w:tcPr>
          <w:p w14:paraId="4756A7EE" w14:textId="77777777" w:rsidR="008056F3" w:rsidRDefault="008056F3">
            <w:pPr>
              <w:pStyle w:val="a7"/>
              <w:spacing w:line="276" w:lineRule="auto"/>
              <w:jc w:val="center"/>
              <w:rPr>
                <w:color w:val="000000"/>
                <w:lang w:val="ro-RO" w:eastAsia="en-US"/>
              </w:rPr>
            </w:pPr>
            <w:r>
              <w:rPr>
                <w:color w:val="000000"/>
                <w:lang w:val="ro-RO" w:eastAsia="en-US"/>
              </w:rPr>
              <w:t>5.7</w:t>
            </w:r>
          </w:p>
        </w:tc>
      </w:tr>
      <w:tr w:rsidR="008056F3" w14:paraId="2F7EB689" w14:textId="77777777" w:rsidTr="008056F3">
        <w:trPr>
          <w:trHeight w:val="390"/>
          <w:jc w:val="center"/>
        </w:trPr>
        <w:tc>
          <w:tcPr>
            <w:tcW w:w="7353" w:type="dxa"/>
            <w:tcBorders>
              <w:top w:val="nil"/>
              <w:left w:val="single" w:sz="4" w:space="0" w:color="auto"/>
              <w:bottom w:val="single" w:sz="4" w:space="0" w:color="auto"/>
              <w:right w:val="single" w:sz="4" w:space="0" w:color="auto"/>
            </w:tcBorders>
            <w:vAlign w:val="bottom"/>
            <w:hideMark/>
          </w:tcPr>
          <w:p w14:paraId="43AA59E5" w14:textId="77777777" w:rsidR="008056F3" w:rsidRDefault="008056F3">
            <w:pPr>
              <w:pStyle w:val="a7"/>
              <w:spacing w:line="276" w:lineRule="auto"/>
              <w:rPr>
                <w:b/>
                <w:bCs/>
                <w:iCs/>
                <w:color w:val="000000"/>
                <w:lang w:val="ro-RO" w:eastAsia="en-US"/>
              </w:rPr>
            </w:pPr>
            <w:r>
              <w:rPr>
                <w:b/>
                <w:bCs/>
                <w:iCs/>
                <w:color w:val="000000"/>
                <w:lang w:val="ro-RO" w:eastAsia="en-US"/>
              </w:rPr>
              <w:t>Servicii în domeniul economiei</w:t>
            </w:r>
          </w:p>
        </w:tc>
        <w:tc>
          <w:tcPr>
            <w:tcW w:w="992" w:type="dxa"/>
            <w:tcBorders>
              <w:top w:val="nil"/>
              <w:left w:val="nil"/>
              <w:bottom w:val="single" w:sz="4" w:space="0" w:color="auto"/>
              <w:right w:val="single" w:sz="4" w:space="0" w:color="auto"/>
            </w:tcBorders>
            <w:noWrap/>
            <w:vAlign w:val="center"/>
            <w:hideMark/>
          </w:tcPr>
          <w:p w14:paraId="79478CD7" w14:textId="77777777" w:rsidR="008056F3" w:rsidRDefault="008056F3">
            <w:pPr>
              <w:pStyle w:val="a7"/>
              <w:spacing w:line="276" w:lineRule="auto"/>
              <w:jc w:val="center"/>
              <w:rPr>
                <w:b/>
                <w:bCs/>
                <w:color w:val="000000"/>
                <w:lang w:val="ro-RO" w:eastAsia="en-US"/>
              </w:rPr>
            </w:pPr>
            <w:r>
              <w:rPr>
                <w:b/>
                <w:bCs/>
                <w:color w:val="000000"/>
                <w:lang w:val="ro-RO" w:eastAsia="en-US"/>
              </w:rPr>
              <w:t>04</w:t>
            </w:r>
          </w:p>
        </w:tc>
        <w:tc>
          <w:tcPr>
            <w:tcW w:w="1276" w:type="dxa"/>
            <w:tcBorders>
              <w:top w:val="nil"/>
              <w:left w:val="nil"/>
              <w:bottom w:val="single" w:sz="4" w:space="0" w:color="auto"/>
              <w:right w:val="single" w:sz="4" w:space="0" w:color="auto"/>
            </w:tcBorders>
            <w:noWrap/>
            <w:vAlign w:val="center"/>
            <w:hideMark/>
          </w:tcPr>
          <w:p w14:paraId="48F30E77" w14:textId="77777777" w:rsidR="008056F3" w:rsidRDefault="008056F3">
            <w:pPr>
              <w:rPr>
                <w:b/>
                <w:bCs/>
                <w:color w:val="000000"/>
                <w:lang w:val="ro-RO"/>
              </w:rPr>
            </w:pPr>
          </w:p>
        </w:tc>
      </w:tr>
      <w:tr w:rsidR="008056F3" w14:paraId="3D7A3ACF"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2B2D6E4D" w14:textId="77777777" w:rsidR="008056F3" w:rsidRDefault="008056F3">
            <w:pPr>
              <w:pStyle w:val="a7"/>
              <w:spacing w:line="276" w:lineRule="auto"/>
              <w:rPr>
                <w:b/>
                <w:bCs/>
                <w:color w:val="000000"/>
                <w:lang w:val="ro-RO" w:eastAsia="en-US"/>
              </w:rPr>
            </w:pPr>
            <w:r>
              <w:rPr>
                <w:b/>
                <w:bCs/>
                <w:color w:val="000000"/>
                <w:lang w:val="ro-RO" w:eastAsia="en-US"/>
              </w:rPr>
              <w:t xml:space="preserve">      Resurse, total</w:t>
            </w:r>
          </w:p>
        </w:tc>
        <w:tc>
          <w:tcPr>
            <w:tcW w:w="992" w:type="dxa"/>
            <w:tcBorders>
              <w:top w:val="nil"/>
              <w:left w:val="nil"/>
              <w:bottom w:val="single" w:sz="4" w:space="0" w:color="auto"/>
              <w:right w:val="single" w:sz="4" w:space="0" w:color="auto"/>
            </w:tcBorders>
            <w:noWrap/>
            <w:vAlign w:val="center"/>
            <w:hideMark/>
          </w:tcPr>
          <w:p w14:paraId="08ED5339" w14:textId="77777777" w:rsidR="008056F3" w:rsidRDefault="008056F3">
            <w:pPr>
              <w:rPr>
                <w:b/>
                <w:bCs/>
                <w:color w:val="000000"/>
                <w:lang w:val="ro-RO"/>
              </w:rPr>
            </w:pPr>
          </w:p>
        </w:tc>
        <w:tc>
          <w:tcPr>
            <w:tcW w:w="1276" w:type="dxa"/>
            <w:tcBorders>
              <w:top w:val="nil"/>
              <w:left w:val="nil"/>
              <w:bottom w:val="single" w:sz="4" w:space="0" w:color="auto"/>
              <w:right w:val="single" w:sz="4" w:space="0" w:color="auto"/>
            </w:tcBorders>
            <w:noWrap/>
            <w:vAlign w:val="center"/>
            <w:hideMark/>
          </w:tcPr>
          <w:p w14:paraId="139E5D9E" w14:textId="77777777" w:rsidR="008056F3" w:rsidRDefault="008056F3">
            <w:pPr>
              <w:pStyle w:val="a7"/>
              <w:spacing w:line="276" w:lineRule="auto"/>
              <w:jc w:val="center"/>
              <w:rPr>
                <w:b/>
                <w:color w:val="000000"/>
                <w:lang w:val="ro-RO" w:eastAsia="en-US"/>
              </w:rPr>
            </w:pPr>
            <w:r>
              <w:rPr>
                <w:b/>
                <w:color w:val="000000"/>
                <w:lang w:val="ro-RO" w:eastAsia="en-US"/>
              </w:rPr>
              <w:t>1455.1</w:t>
            </w:r>
          </w:p>
        </w:tc>
      </w:tr>
      <w:tr w:rsidR="008056F3" w14:paraId="7DE7BFF6"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152EEAD2" w14:textId="77777777" w:rsidR="008056F3" w:rsidRDefault="008056F3">
            <w:pPr>
              <w:pStyle w:val="a7"/>
              <w:spacing w:line="276" w:lineRule="auto"/>
              <w:rPr>
                <w:iCs/>
                <w:color w:val="000000"/>
                <w:lang w:val="ro-RO" w:eastAsia="en-US"/>
              </w:rPr>
            </w:pPr>
            <w:r>
              <w:rPr>
                <w:iCs/>
                <w:color w:val="000000"/>
                <w:lang w:val="ro-RO" w:eastAsia="en-US"/>
              </w:rPr>
              <w:t xml:space="preserve">            Resurse generale</w:t>
            </w:r>
          </w:p>
        </w:tc>
        <w:tc>
          <w:tcPr>
            <w:tcW w:w="992" w:type="dxa"/>
            <w:tcBorders>
              <w:top w:val="nil"/>
              <w:left w:val="nil"/>
              <w:bottom w:val="single" w:sz="4" w:space="0" w:color="auto"/>
              <w:right w:val="single" w:sz="4" w:space="0" w:color="auto"/>
            </w:tcBorders>
            <w:noWrap/>
            <w:vAlign w:val="center"/>
            <w:hideMark/>
          </w:tcPr>
          <w:p w14:paraId="43F3490A" w14:textId="77777777" w:rsidR="008056F3" w:rsidRDefault="008056F3">
            <w:pPr>
              <w:pStyle w:val="a7"/>
              <w:spacing w:line="276" w:lineRule="auto"/>
              <w:jc w:val="center"/>
              <w:rPr>
                <w:color w:val="000000"/>
                <w:lang w:val="ro-RO" w:eastAsia="en-US"/>
              </w:rPr>
            </w:pPr>
            <w:r>
              <w:rPr>
                <w:color w:val="000000"/>
                <w:lang w:val="ro-RO" w:eastAsia="en-US"/>
              </w:rPr>
              <w:t>1</w:t>
            </w:r>
          </w:p>
        </w:tc>
        <w:tc>
          <w:tcPr>
            <w:tcW w:w="1276" w:type="dxa"/>
            <w:tcBorders>
              <w:top w:val="nil"/>
              <w:left w:val="nil"/>
              <w:bottom w:val="single" w:sz="4" w:space="0" w:color="auto"/>
              <w:right w:val="single" w:sz="4" w:space="0" w:color="auto"/>
            </w:tcBorders>
            <w:noWrap/>
            <w:vAlign w:val="center"/>
            <w:hideMark/>
          </w:tcPr>
          <w:p w14:paraId="6745DACC" w14:textId="77777777" w:rsidR="008056F3" w:rsidRDefault="008056F3">
            <w:pPr>
              <w:pStyle w:val="a7"/>
              <w:spacing w:line="276" w:lineRule="auto"/>
              <w:jc w:val="center"/>
              <w:rPr>
                <w:color w:val="000000"/>
                <w:lang w:val="ro-RO" w:eastAsia="en-US"/>
              </w:rPr>
            </w:pPr>
            <w:r>
              <w:rPr>
                <w:color w:val="000000"/>
                <w:lang w:val="ro-RO" w:eastAsia="en-US"/>
              </w:rPr>
              <w:t>1455.1</w:t>
            </w:r>
          </w:p>
        </w:tc>
      </w:tr>
      <w:tr w:rsidR="008056F3" w14:paraId="5C16F89B" w14:textId="77777777" w:rsidTr="008056F3">
        <w:trPr>
          <w:trHeight w:val="399"/>
          <w:jc w:val="center"/>
        </w:trPr>
        <w:tc>
          <w:tcPr>
            <w:tcW w:w="7353" w:type="dxa"/>
            <w:tcBorders>
              <w:top w:val="nil"/>
              <w:left w:val="single" w:sz="4" w:space="0" w:color="auto"/>
              <w:bottom w:val="single" w:sz="4" w:space="0" w:color="auto"/>
              <w:right w:val="single" w:sz="4" w:space="0" w:color="auto"/>
            </w:tcBorders>
            <w:vAlign w:val="bottom"/>
            <w:hideMark/>
          </w:tcPr>
          <w:p w14:paraId="3EBC4A3C" w14:textId="77777777" w:rsidR="008056F3" w:rsidRDefault="008056F3">
            <w:pPr>
              <w:pStyle w:val="a7"/>
              <w:spacing w:line="276" w:lineRule="auto"/>
              <w:rPr>
                <w:iCs/>
                <w:color w:val="000000"/>
                <w:lang w:val="ro-RO" w:eastAsia="en-US"/>
              </w:rPr>
            </w:pPr>
            <w:r>
              <w:rPr>
                <w:iCs/>
                <w:color w:val="000000"/>
                <w:lang w:val="ro-RO" w:eastAsia="en-US"/>
              </w:rPr>
              <w:t xml:space="preserve">            Resurse colectate de autorită</w:t>
            </w:r>
            <w:r>
              <w:rPr>
                <w:rFonts w:ascii="Cambria" w:hAnsi="Cambria"/>
                <w:iCs/>
                <w:color w:val="000000"/>
                <w:lang w:val="ro-RO" w:eastAsia="en-US"/>
              </w:rPr>
              <w:t>ţ</w:t>
            </w:r>
            <w:r>
              <w:rPr>
                <w:iCs/>
                <w:color w:val="000000"/>
                <w:lang w:val="ro-RO" w:eastAsia="en-US"/>
              </w:rPr>
              <w:t>i/institu</w:t>
            </w:r>
            <w:r>
              <w:rPr>
                <w:rFonts w:ascii="Cambria" w:hAnsi="Cambria"/>
                <w:iCs/>
                <w:color w:val="000000"/>
                <w:lang w:val="ro-RO" w:eastAsia="en-US"/>
              </w:rPr>
              <w:t>ţ</w:t>
            </w:r>
            <w:r>
              <w:rPr>
                <w:iCs/>
                <w:color w:val="000000"/>
                <w:lang w:val="ro-RO" w:eastAsia="en-US"/>
              </w:rPr>
              <w:t>ii bugetare</w:t>
            </w:r>
          </w:p>
        </w:tc>
        <w:tc>
          <w:tcPr>
            <w:tcW w:w="992" w:type="dxa"/>
            <w:tcBorders>
              <w:top w:val="nil"/>
              <w:left w:val="nil"/>
              <w:bottom w:val="single" w:sz="4" w:space="0" w:color="auto"/>
              <w:right w:val="single" w:sz="4" w:space="0" w:color="auto"/>
            </w:tcBorders>
            <w:noWrap/>
            <w:vAlign w:val="center"/>
            <w:hideMark/>
          </w:tcPr>
          <w:p w14:paraId="5878C207" w14:textId="77777777" w:rsidR="008056F3" w:rsidRDefault="008056F3">
            <w:pPr>
              <w:pStyle w:val="a7"/>
              <w:spacing w:line="276" w:lineRule="auto"/>
              <w:jc w:val="center"/>
              <w:rPr>
                <w:color w:val="000000"/>
                <w:lang w:val="ro-RO" w:eastAsia="en-US"/>
              </w:rPr>
            </w:pPr>
            <w:r>
              <w:rPr>
                <w:color w:val="000000"/>
                <w:lang w:val="ro-RO" w:eastAsia="en-US"/>
              </w:rPr>
              <w:t>2</w:t>
            </w:r>
          </w:p>
        </w:tc>
        <w:tc>
          <w:tcPr>
            <w:tcW w:w="1276" w:type="dxa"/>
            <w:tcBorders>
              <w:top w:val="nil"/>
              <w:left w:val="nil"/>
              <w:bottom w:val="single" w:sz="4" w:space="0" w:color="auto"/>
              <w:right w:val="single" w:sz="4" w:space="0" w:color="auto"/>
            </w:tcBorders>
            <w:noWrap/>
            <w:vAlign w:val="center"/>
            <w:hideMark/>
          </w:tcPr>
          <w:p w14:paraId="2BB86567" w14:textId="77777777" w:rsidR="008056F3" w:rsidRDefault="008056F3">
            <w:pPr>
              <w:rPr>
                <w:color w:val="000000"/>
                <w:lang w:val="ro-RO"/>
              </w:rPr>
            </w:pPr>
          </w:p>
        </w:tc>
      </w:tr>
      <w:tr w:rsidR="008056F3" w14:paraId="15378A56"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784C4A7E" w14:textId="77777777" w:rsidR="008056F3" w:rsidRDefault="008056F3">
            <w:pPr>
              <w:pStyle w:val="a7"/>
              <w:spacing w:line="276" w:lineRule="auto"/>
              <w:rPr>
                <w:b/>
                <w:bCs/>
                <w:color w:val="000000"/>
                <w:lang w:val="ro-RO" w:eastAsia="en-US"/>
              </w:rPr>
            </w:pPr>
            <w:r>
              <w:rPr>
                <w:b/>
                <w:bCs/>
                <w:color w:val="000000"/>
                <w:lang w:val="ro-RO" w:eastAsia="en-US"/>
              </w:rPr>
              <w:t xml:space="preserve">      Cheltuieli, total</w:t>
            </w:r>
          </w:p>
        </w:tc>
        <w:tc>
          <w:tcPr>
            <w:tcW w:w="992" w:type="dxa"/>
            <w:tcBorders>
              <w:top w:val="nil"/>
              <w:left w:val="nil"/>
              <w:bottom w:val="single" w:sz="4" w:space="0" w:color="auto"/>
              <w:right w:val="single" w:sz="4" w:space="0" w:color="auto"/>
            </w:tcBorders>
            <w:noWrap/>
            <w:vAlign w:val="center"/>
            <w:hideMark/>
          </w:tcPr>
          <w:p w14:paraId="21D2AB1A" w14:textId="77777777" w:rsidR="008056F3" w:rsidRDefault="008056F3">
            <w:pPr>
              <w:rPr>
                <w:b/>
                <w:bCs/>
                <w:color w:val="000000"/>
                <w:lang w:val="ro-RO"/>
              </w:rPr>
            </w:pPr>
          </w:p>
        </w:tc>
        <w:tc>
          <w:tcPr>
            <w:tcW w:w="1276" w:type="dxa"/>
            <w:tcBorders>
              <w:top w:val="nil"/>
              <w:left w:val="nil"/>
              <w:bottom w:val="single" w:sz="4" w:space="0" w:color="auto"/>
              <w:right w:val="single" w:sz="4" w:space="0" w:color="auto"/>
            </w:tcBorders>
            <w:noWrap/>
            <w:vAlign w:val="center"/>
            <w:hideMark/>
          </w:tcPr>
          <w:p w14:paraId="29FACA81" w14:textId="77777777" w:rsidR="008056F3" w:rsidRDefault="008056F3">
            <w:pPr>
              <w:pStyle w:val="a7"/>
              <w:spacing w:line="276" w:lineRule="auto"/>
              <w:jc w:val="center"/>
              <w:rPr>
                <w:b/>
                <w:bCs/>
                <w:color w:val="000000"/>
                <w:lang w:val="ro-RO" w:eastAsia="en-US"/>
              </w:rPr>
            </w:pPr>
            <w:r>
              <w:rPr>
                <w:b/>
                <w:bCs/>
                <w:color w:val="000000"/>
                <w:lang w:val="ro-RO" w:eastAsia="en-US"/>
              </w:rPr>
              <w:t>1455.1</w:t>
            </w:r>
          </w:p>
        </w:tc>
      </w:tr>
      <w:tr w:rsidR="008056F3" w14:paraId="6B025B49"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0EC2C60F" w14:textId="77777777" w:rsidR="008056F3" w:rsidRDefault="008056F3">
            <w:pPr>
              <w:pStyle w:val="a7"/>
              <w:spacing w:line="276" w:lineRule="auto"/>
              <w:rPr>
                <w:iCs/>
                <w:color w:val="000000"/>
                <w:lang w:val="ro-RO" w:eastAsia="en-US"/>
              </w:rPr>
            </w:pPr>
            <w:r>
              <w:rPr>
                <w:iCs/>
                <w:color w:val="000000"/>
                <w:lang w:val="ro-RO" w:eastAsia="en-US"/>
              </w:rPr>
              <w:t>Dezvoltarea drumurilor</w:t>
            </w:r>
          </w:p>
        </w:tc>
        <w:tc>
          <w:tcPr>
            <w:tcW w:w="992" w:type="dxa"/>
            <w:tcBorders>
              <w:top w:val="nil"/>
              <w:left w:val="nil"/>
              <w:bottom w:val="single" w:sz="4" w:space="0" w:color="auto"/>
              <w:right w:val="single" w:sz="4" w:space="0" w:color="auto"/>
            </w:tcBorders>
            <w:noWrap/>
            <w:vAlign w:val="center"/>
            <w:hideMark/>
          </w:tcPr>
          <w:p w14:paraId="6134E57E" w14:textId="77777777" w:rsidR="008056F3" w:rsidRDefault="008056F3">
            <w:pPr>
              <w:pStyle w:val="a7"/>
              <w:spacing w:line="276" w:lineRule="auto"/>
              <w:jc w:val="center"/>
              <w:rPr>
                <w:color w:val="000000"/>
                <w:lang w:val="ro-RO" w:eastAsia="en-US"/>
              </w:rPr>
            </w:pPr>
            <w:r>
              <w:rPr>
                <w:color w:val="000000"/>
                <w:lang w:val="ro-RO" w:eastAsia="en-US"/>
              </w:rPr>
              <w:t>6402</w:t>
            </w:r>
          </w:p>
        </w:tc>
        <w:tc>
          <w:tcPr>
            <w:tcW w:w="1276" w:type="dxa"/>
            <w:tcBorders>
              <w:top w:val="nil"/>
              <w:left w:val="nil"/>
              <w:bottom w:val="single" w:sz="4" w:space="0" w:color="auto"/>
              <w:right w:val="single" w:sz="4" w:space="0" w:color="auto"/>
            </w:tcBorders>
            <w:noWrap/>
            <w:vAlign w:val="center"/>
            <w:hideMark/>
          </w:tcPr>
          <w:p w14:paraId="45550DE1" w14:textId="77777777" w:rsidR="008056F3" w:rsidRDefault="008056F3">
            <w:pPr>
              <w:pStyle w:val="a7"/>
              <w:spacing w:line="276" w:lineRule="auto"/>
              <w:jc w:val="center"/>
              <w:rPr>
                <w:color w:val="000000"/>
                <w:lang w:val="ro-RO" w:eastAsia="en-US"/>
              </w:rPr>
            </w:pPr>
            <w:r>
              <w:rPr>
                <w:color w:val="000000"/>
                <w:lang w:val="ro-RO" w:eastAsia="en-US"/>
              </w:rPr>
              <w:t>1455.1</w:t>
            </w:r>
          </w:p>
        </w:tc>
      </w:tr>
      <w:tr w:rsidR="008056F3" w14:paraId="1A16C2B5" w14:textId="77777777" w:rsidTr="008056F3">
        <w:trPr>
          <w:trHeight w:val="390"/>
          <w:jc w:val="center"/>
        </w:trPr>
        <w:tc>
          <w:tcPr>
            <w:tcW w:w="7353" w:type="dxa"/>
            <w:tcBorders>
              <w:top w:val="nil"/>
              <w:left w:val="single" w:sz="4" w:space="0" w:color="auto"/>
              <w:bottom w:val="single" w:sz="4" w:space="0" w:color="auto"/>
              <w:right w:val="single" w:sz="4" w:space="0" w:color="auto"/>
            </w:tcBorders>
            <w:vAlign w:val="bottom"/>
            <w:hideMark/>
          </w:tcPr>
          <w:p w14:paraId="5474E499" w14:textId="77777777" w:rsidR="008056F3" w:rsidRDefault="008056F3">
            <w:pPr>
              <w:pStyle w:val="a7"/>
              <w:spacing w:line="276" w:lineRule="auto"/>
              <w:rPr>
                <w:b/>
                <w:bCs/>
                <w:iCs/>
                <w:color w:val="000000"/>
                <w:lang w:val="ro-RO" w:eastAsia="en-US"/>
              </w:rPr>
            </w:pPr>
            <w:r>
              <w:rPr>
                <w:b/>
                <w:bCs/>
                <w:iCs/>
                <w:color w:val="000000"/>
                <w:lang w:val="ro-RO" w:eastAsia="en-US"/>
              </w:rPr>
              <w:t>Gospodăria de locuinţe şi gospodăria serviciilor comunale</w:t>
            </w:r>
          </w:p>
        </w:tc>
        <w:tc>
          <w:tcPr>
            <w:tcW w:w="992" w:type="dxa"/>
            <w:tcBorders>
              <w:top w:val="nil"/>
              <w:left w:val="nil"/>
              <w:bottom w:val="single" w:sz="4" w:space="0" w:color="auto"/>
              <w:right w:val="single" w:sz="4" w:space="0" w:color="auto"/>
            </w:tcBorders>
            <w:noWrap/>
            <w:vAlign w:val="center"/>
            <w:hideMark/>
          </w:tcPr>
          <w:p w14:paraId="23729CC6" w14:textId="77777777" w:rsidR="008056F3" w:rsidRDefault="008056F3">
            <w:pPr>
              <w:pStyle w:val="a7"/>
              <w:spacing w:line="276" w:lineRule="auto"/>
              <w:jc w:val="center"/>
              <w:rPr>
                <w:b/>
                <w:bCs/>
                <w:color w:val="000000"/>
                <w:lang w:val="ro-RO" w:eastAsia="en-US"/>
              </w:rPr>
            </w:pPr>
            <w:r>
              <w:rPr>
                <w:b/>
                <w:bCs/>
                <w:color w:val="000000"/>
                <w:lang w:val="ro-RO" w:eastAsia="en-US"/>
              </w:rPr>
              <w:t>06</w:t>
            </w:r>
          </w:p>
        </w:tc>
        <w:tc>
          <w:tcPr>
            <w:tcW w:w="1276" w:type="dxa"/>
            <w:tcBorders>
              <w:top w:val="nil"/>
              <w:left w:val="nil"/>
              <w:bottom w:val="single" w:sz="4" w:space="0" w:color="auto"/>
              <w:right w:val="single" w:sz="4" w:space="0" w:color="auto"/>
            </w:tcBorders>
            <w:noWrap/>
            <w:vAlign w:val="center"/>
            <w:hideMark/>
          </w:tcPr>
          <w:p w14:paraId="7EF50D93" w14:textId="77777777" w:rsidR="008056F3" w:rsidRDefault="008056F3">
            <w:pPr>
              <w:rPr>
                <w:b/>
                <w:bCs/>
                <w:color w:val="000000"/>
                <w:lang w:val="ro-RO"/>
              </w:rPr>
            </w:pPr>
          </w:p>
        </w:tc>
      </w:tr>
      <w:tr w:rsidR="008056F3" w14:paraId="3A2F8884"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7638486E" w14:textId="77777777" w:rsidR="008056F3" w:rsidRDefault="008056F3">
            <w:pPr>
              <w:pStyle w:val="a7"/>
              <w:spacing w:line="276" w:lineRule="auto"/>
              <w:rPr>
                <w:b/>
                <w:bCs/>
                <w:color w:val="000000"/>
                <w:lang w:val="ro-RO" w:eastAsia="en-US"/>
              </w:rPr>
            </w:pPr>
            <w:r>
              <w:rPr>
                <w:b/>
                <w:bCs/>
                <w:color w:val="000000"/>
                <w:lang w:val="ro-RO" w:eastAsia="en-US"/>
              </w:rPr>
              <w:t xml:space="preserve">      Resurse, total</w:t>
            </w:r>
          </w:p>
        </w:tc>
        <w:tc>
          <w:tcPr>
            <w:tcW w:w="992" w:type="dxa"/>
            <w:tcBorders>
              <w:top w:val="nil"/>
              <w:left w:val="nil"/>
              <w:bottom w:val="single" w:sz="4" w:space="0" w:color="auto"/>
              <w:right w:val="single" w:sz="4" w:space="0" w:color="auto"/>
            </w:tcBorders>
            <w:noWrap/>
            <w:vAlign w:val="center"/>
            <w:hideMark/>
          </w:tcPr>
          <w:p w14:paraId="683FAA61" w14:textId="77777777" w:rsidR="008056F3" w:rsidRDefault="008056F3">
            <w:pPr>
              <w:rPr>
                <w:b/>
                <w:bCs/>
                <w:color w:val="000000"/>
                <w:lang w:val="ro-RO"/>
              </w:rPr>
            </w:pPr>
          </w:p>
        </w:tc>
        <w:tc>
          <w:tcPr>
            <w:tcW w:w="1276" w:type="dxa"/>
            <w:tcBorders>
              <w:top w:val="nil"/>
              <w:left w:val="nil"/>
              <w:bottom w:val="single" w:sz="4" w:space="0" w:color="auto"/>
              <w:right w:val="single" w:sz="4" w:space="0" w:color="auto"/>
            </w:tcBorders>
            <w:noWrap/>
            <w:vAlign w:val="center"/>
            <w:hideMark/>
          </w:tcPr>
          <w:p w14:paraId="6D784658" w14:textId="77777777" w:rsidR="008056F3" w:rsidRDefault="008056F3">
            <w:pPr>
              <w:pStyle w:val="a7"/>
              <w:spacing w:line="276" w:lineRule="auto"/>
              <w:jc w:val="center"/>
              <w:rPr>
                <w:b/>
                <w:bCs/>
                <w:color w:val="000000"/>
                <w:lang w:val="ro-RO" w:eastAsia="en-US"/>
              </w:rPr>
            </w:pPr>
            <w:r>
              <w:rPr>
                <w:b/>
                <w:bCs/>
                <w:color w:val="000000"/>
                <w:lang w:val="ro-RO" w:eastAsia="en-US"/>
              </w:rPr>
              <w:t>569.9</w:t>
            </w:r>
          </w:p>
        </w:tc>
      </w:tr>
      <w:tr w:rsidR="008056F3" w14:paraId="505DA363"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4C95152E" w14:textId="77777777" w:rsidR="008056F3" w:rsidRDefault="008056F3">
            <w:pPr>
              <w:pStyle w:val="a7"/>
              <w:spacing w:line="276" w:lineRule="auto"/>
              <w:rPr>
                <w:iCs/>
                <w:color w:val="000000"/>
                <w:lang w:val="ro-RO" w:eastAsia="en-US"/>
              </w:rPr>
            </w:pPr>
            <w:r>
              <w:rPr>
                <w:iCs/>
                <w:color w:val="000000"/>
                <w:lang w:val="ro-RO" w:eastAsia="en-US"/>
              </w:rPr>
              <w:t xml:space="preserve">            Resurse generale</w:t>
            </w:r>
          </w:p>
        </w:tc>
        <w:tc>
          <w:tcPr>
            <w:tcW w:w="992" w:type="dxa"/>
            <w:tcBorders>
              <w:top w:val="nil"/>
              <w:left w:val="nil"/>
              <w:bottom w:val="single" w:sz="4" w:space="0" w:color="auto"/>
              <w:right w:val="single" w:sz="4" w:space="0" w:color="auto"/>
            </w:tcBorders>
            <w:noWrap/>
            <w:vAlign w:val="center"/>
            <w:hideMark/>
          </w:tcPr>
          <w:p w14:paraId="0E5A6EC4" w14:textId="77777777" w:rsidR="008056F3" w:rsidRDefault="008056F3">
            <w:pPr>
              <w:pStyle w:val="a7"/>
              <w:spacing w:line="276" w:lineRule="auto"/>
              <w:jc w:val="center"/>
              <w:rPr>
                <w:color w:val="000000"/>
                <w:lang w:val="ro-RO" w:eastAsia="en-US"/>
              </w:rPr>
            </w:pPr>
            <w:r>
              <w:rPr>
                <w:color w:val="000000"/>
                <w:lang w:val="ro-RO" w:eastAsia="en-US"/>
              </w:rPr>
              <w:t>1</w:t>
            </w:r>
          </w:p>
        </w:tc>
        <w:tc>
          <w:tcPr>
            <w:tcW w:w="1276" w:type="dxa"/>
            <w:tcBorders>
              <w:top w:val="nil"/>
              <w:left w:val="nil"/>
              <w:bottom w:val="single" w:sz="4" w:space="0" w:color="auto"/>
              <w:right w:val="single" w:sz="4" w:space="0" w:color="auto"/>
            </w:tcBorders>
            <w:noWrap/>
            <w:vAlign w:val="center"/>
            <w:hideMark/>
          </w:tcPr>
          <w:p w14:paraId="3E57FBA4" w14:textId="77777777" w:rsidR="008056F3" w:rsidRDefault="008056F3">
            <w:pPr>
              <w:pStyle w:val="a7"/>
              <w:spacing w:line="276" w:lineRule="auto"/>
              <w:jc w:val="center"/>
              <w:rPr>
                <w:color w:val="000000"/>
                <w:lang w:val="ro-RO" w:eastAsia="en-US"/>
              </w:rPr>
            </w:pPr>
            <w:r>
              <w:rPr>
                <w:color w:val="000000"/>
                <w:lang w:val="ro-RO" w:eastAsia="en-US"/>
              </w:rPr>
              <w:t>479.9</w:t>
            </w:r>
          </w:p>
        </w:tc>
      </w:tr>
      <w:tr w:rsidR="008056F3" w14:paraId="19FE4C5F" w14:textId="77777777" w:rsidTr="008056F3">
        <w:trPr>
          <w:trHeight w:val="339"/>
          <w:jc w:val="center"/>
        </w:trPr>
        <w:tc>
          <w:tcPr>
            <w:tcW w:w="7353" w:type="dxa"/>
            <w:tcBorders>
              <w:top w:val="nil"/>
              <w:left w:val="single" w:sz="4" w:space="0" w:color="auto"/>
              <w:bottom w:val="single" w:sz="4" w:space="0" w:color="auto"/>
              <w:right w:val="single" w:sz="4" w:space="0" w:color="auto"/>
            </w:tcBorders>
            <w:vAlign w:val="bottom"/>
            <w:hideMark/>
          </w:tcPr>
          <w:p w14:paraId="3351DA84" w14:textId="77777777" w:rsidR="008056F3" w:rsidRDefault="008056F3">
            <w:pPr>
              <w:pStyle w:val="a7"/>
              <w:spacing w:line="276" w:lineRule="auto"/>
              <w:rPr>
                <w:iCs/>
                <w:color w:val="000000"/>
                <w:lang w:val="ro-RO" w:eastAsia="en-US"/>
              </w:rPr>
            </w:pPr>
            <w:r>
              <w:rPr>
                <w:iCs/>
                <w:color w:val="000000"/>
                <w:lang w:val="ro-RO" w:eastAsia="en-US"/>
              </w:rPr>
              <w:t xml:space="preserve">            Resurse colectate de autorită</w:t>
            </w:r>
            <w:r>
              <w:rPr>
                <w:rFonts w:ascii="Cambria" w:hAnsi="Cambria"/>
                <w:iCs/>
                <w:color w:val="000000"/>
                <w:lang w:val="ro-RO" w:eastAsia="en-US"/>
              </w:rPr>
              <w:t>ţ</w:t>
            </w:r>
            <w:r>
              <w:rPr>
                <w:iCs/>
                <w:color w:val="000000"/>
                <w:lang w:val="ro-RO" w:eastAsia="en-US"/>
              </w:rPr>
              <w:t>i/institu</w:t>
            </w:r>
            <w:r>
              <w:rPr>
                <w:rFonts w:ascii="Cambria" w:hAnsi="Cambria"/>
                <w:iCs/>
                <w:color w:val="000000"/>
                <w:lang w:val="ro-RO" w:eastAsia="en-US"/>
              </w:rPr>
              <w:t>ţ</w:t>
            </w:r>
            <w:r>
              <w:rPr>
                <w:iCs/>
                <w:color w:val="000000"/>
                <w:lang w:val="ro-RO" w:eastAsia="en-US"/>
              </w:rPr>
              <w:t>ii bugetare</w:t>
            </w:r>
          </w:p>
        </w:tc>
        <w:tc>
          <w:tcPr>
            <w:tcW w:w="992" w:type="dxa"/>
            <w:tcBorders>
              <w:top w:val="nil"/>
              <w:left w:val="nil"/>
              <w:bottom w:val="single" w:sz="4" w:space="0" w:color="auto"/>
              <w:right w:val="single" w:sz="4" w:space="0" w:color="auto"/>
            </w:tcBorders>
            <w:noWrap/>
            <w:vAlign w:val="center"/>
            <w:hideMark/>
          </w:tcPr>
          <w:p w14:paraId="6638D3B7" w14:textId="77777777" w:rsidR="008056F3" w:rsidRDefault="008056F3">
            <w:pPr>
              <w:pStyle w:val="a7"/>
              <w:spacing w:line="276" w:lineRule="auto"/>
              <w:jc w:val="center"/>
              <w:rPr>
                <w:color w:val="000000"/>
                <w:lang w:val="ro-RO" w:eastAsia="en-US"/>
              </w:rPr>
            </w:pPr>
            <w:r>
              <w:rPr>
                <w:color w:val="000000"/>
                <w:lang w:val="ro-RO" w:eastAsia="en-US"/>
              </w:rPr>
              <w:t>2</w:t>
            </w:r>
          </w:p>
        </w:tc>
        <w:tc>
          <w:tcPr>
            <w:tcW w:w="1276" w:type="dxa"/>
            <w:tcBorders>
              <w:top w:val="nil"/>
              <w:left w:val="nil"/>
              <w:bottom w:val="single" w:sz="4" w:space="0" w:color="auto"/>
              <w:right w:val="single" w:sz="4" w:space="0" w:color="auto"/>
            </w:tcBorders>
            <w:noWrap/>
            <w:vAlign w:val="center"/>
            <w:hideMark/>
          </w:tcPr>
          <w:p w14:paraId="2D1F048C" w14:textId="77777777" w:rsidR="008056F3" w:rsidRDefault="008056F3">
            <w:pPr>
              <w:pStyle w:val="a7"/>
              <w:spacing w:line="276" w:lineRule="auto"/>
              <w:jc w:val="center"/>
              <w:rPr>
                <w:color w:val="000000"/>
                <w:lang w:val="ro-RO" w:eastAsia="en-US"/>
              </w:rPr>
            </w:pPr>
            <w:r>
              <w:rPr>
                <w:color w:val="000000"/>
                <w:lang w:val="ro-RO" w:eastAsia="en-US"/>
              </w:rPr>
              <w:t>90.0</w:t>
            </w:r>
          </w:p>
        </w:tc>
      </w:tr>
      <w:tr w:rsidR="008056F3" w14:paraId="24D6E6EB"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4BC4A65D" w14:textId="77777777" w:rsidR="008056F3" w:rsidRDefault="008056F3">
            <w:pPr>
              <w:pStyle w:val="a7"/>
              <w:spacing w:line="276" w:lineRule="auto"/>
              <w:rPr>
                <w:b/>
                <w:bCs/>
                <w:color w:val="000000"/>
                <w:lang w:val="ro-RO" w:eastAsia="en-US"/>
              </w:rPr>
            </w:pPr>
            <w:r>
              <w:rPr>
                <w:b/>
                <w:bCs/>
                <w:color w:val="000000"/>
                <w:lang w:val="ro-RO" w:eastAsia="en-US"/>
              </w:rPr>
              <w:lastRenderedPageBreak/>
              <w:t xml:space="preserve">      Cheltuieli, total</w:t>
            </w:r>
          </w:p>
        </w:tc>
        <w:tc>
          <w:tcPr>
            <w:tcW w:w="992" w:type="dxa"/>
            <w:tcBorders>
              <w:top w:val="nil"/>
              <w:left w:val="nil"/>
              <w:bottom w:val="single" w:sz="4" w:space="0" w:color="auto"/>
              <w:right w:val="single" w:sz="4" w:space="0" w:color="auto"/>
            </w:tcBorders>
            <w:noWrap/>
            <w:vAlign w:val="center"/>
            <w:hideMark/>
          </w:tcPr>
          <w:p w14:paraId="522F0D0F" w14:textId="77777777" w:rsidR="008056F3" w:rsidRDefault="008056F3">
            <w:pPr>
              <w:rPr>
                <w:b/>
                <w:bCs/>
                <w:color w:val="000000"/>
                <w:lang w:val="ro-RO"/>
              </w:rPr>
            </w:pPr>
          </w:p>
        </w:tc>
        <w:tc>
          <w:tcPr>
            <w:tcW w:w="1276" w:type="dxa"/>
            <w:tcBorders>
              <w:top w:val="nil"/>
              <w:left w:val="nil"/>
              <w:bottom w:val="single" w:sz="4" w:space="0" w:color="auto"/>
              <w:right w:val="single" w:sz="4" w:space="0" w:color="auto"/>
            </w:tcBorders>
            <w:noWrap/>
            <w:vAlign w:val="center"/>
            <w:hideMark/>
          </w:tcPr>
          <w:p w14:paraId="7214D907" w14:textId="77777777" w:rsidR="008056F3" w:rsidRDefault="008056F3">
            <w:pPr>
              <w:pStyle w:val="a7"/>
              <w:spacing w:line="276" w:lineRule="auto"/>
              <w:jc w:val="center"/>
              <w:rPr>
                <w:b/>
                <w:bCs/>
                <w:color w:val="000000"/>
                <w:lang w:val="ro-RO" w:eastAsia="en-US"/>
              </w:rPr>
            </w:pPr>
            <w:r>
              <w:rPr>
                <w:b/>
                <w:bCs/>
                <w:color w:val="000000"/>
                <w:lang w:val="ro-RO" w:eastAsia="en-US"/>
              </w:rPr>
              <w:t>569.9</w:t>
            </w:r>
          </w:p>
        </w:tc>
      </w:tr>
      <w:tr w:rsidR="008056F3" w14:paraId="71508117" w14:textId="77777777" w:rsidTr="008056F3">
        <w:trPr>
          <w:trHeight w:val="321"/>
          <w:jc w:val="center"/>
        </w:trPr>
        <w:tc>
          <w:tcPr>
            <w:tcW w:w="7353" w:type="dxa"/>
            <w:tcBorders>
              <w:top w:val="nil"/>
              <w:left w:val="single" w:sz="4" w:space="0" w:color="auto"/>
              <w:bottom w:val="single" w:sz="4" w:space="0" w:color="auto"/>
              <w:right w:val="single" w:sz="4" w:space="0" w:color="auto"/>
            </w:tcBorders>
            <w:vAlign w:val="bottom"/>
            <w:hideMark/>
          </w:tcPr>
          <w:p w14:paraId="63658522" w14:textId="77777777" w:rsidR="008056F3" w:rsidRDefault="008056F3">
            <w:pPr>
              <w:pStyle w:val="a7"/>
              <w:spacing w:line="276" w:lineRule="auto"/>
              <w:rPr>
                <w:iCs/>
                <w:color w:val="000000"/>
                <w:lang w:val="ro-RO" w:eastAsia="en-US"/>
              </w:rPr>
            </w:pPr>
            <w:r>
              <w:rPr>
                <w:bCs/>
                <w:iCs/>
                <w:color w:val="000000"/>
                <w:lang w:val="ro-RO" w:eastAsia="en-US"/>
              </w:rPr>
              <w:t>Dezvoltarea gospodăriei de locuinţe şi serviciilor comunale</w:t>
            </w:r>
          </w:p>
        </w:tc>
        <w:tc>
          <w:tcPr>
            <w:tcW w:w="992" w:type="dxa"/>
            <w:tcBorders>
              <w:top w:val="nil"/>
              <w:left w:val="nil"/>
              <w:bottom w:val="single" w:sz="4" w:space="0" w:color="auto"/>
              <w:right w:val="single" w:sz="4" w:space="0" w:color="auto"/>
            </w:tcBorders>
            <w:noWrap/>
            <w:vAlign w:val="center"/>
            <w:hideMark/>
          </w:tcPr>
          <w:p w14:paraId="48B1594B" w14:textId="77777777" w:rsidR="008056F3" w:rsidRDefault="008056F3">
            <w:pPr>
              <w:pStyle w:val="a7"/>
              <w:spacing w:line="276" w:lineRule="auto"/>
              <w:jc w:val="center"/>
              <w:rPr>
                <w:color w:val="000000"/>
                <w:lang w:val="ro-RO" w:eastAsia="en-US"/>
              </w:rPr>
            </w:pPr>
            <w:r>
              <w:rPr>
                <w:color w:val="000000"/>
                <w:lang w:val="ro-RO" w:eastAsia="en-US"/>
              </w:rPr>
              <w:t>7502</w:t>
            </w:r>
          </w:p>
        </w:tc>
        <w:tc>
          <w:tcPr>
            <w:tcW w:w="1276" w:type="dxa"/>
            <w:tcBorders>
              <w:top w:val="nil"/>
              <w:left w:val="nil"/>
              <w:bottom w:val="single" w:sz="4" w:space="0" w:color="auto"/>
              <w:right w:val="single" w:sz="4" w:space="0" w:color="auto"/>
            </w:tcBorders>
            <w:noWrap/>
            <w:vAlign w:val="center"/>
            <w:hideMark/>
          </w:tcPr>
          <w:p w14:paraId="56BB7A52" w14:textId="77777777" w:rsidR="008056F3" w:rsidRDefault="008056F3">
            <w:pPr>
              <w:pStyle w:val="a7"/>
              <w:spacing w:line="276" w:lineRule="auto"/>
              <w:jc w:val="center"/>
              <w:rPr>
                <w:bCs/>
                <w:color w:val="000000"/>
                <w:lang w:val="ro-RO" w:eastAsia="en-US"/>
              </w:rPr>
            </w:pPr>
            <w:r>
              <w:rPr>
                <w:bCs/>
                <w:color w:val="000000"/>
                <w:lang w:val="ro-RO" w:eastAsia="en-US"/>
              </w:rPr>
              <w:t>377.9</w:t>
            </w:r>
          </w:p>
        </w:tc>
      </w:tr>
      <w:tr w:rsidR="008056F3" w14:paraId="035F3F7E" w14:textId="77777777" w:rsidTr="008056F3">
        <w:trPr>
          <w:trHeight w:val="321"/>
          <w:jc w:val="center"/>
        </w:trPr>
        <w:tc>
          <w:tcPr>
            <w:tcW w:w="7353" w:type="dxa"/>
            <w:tcBorders>
              <w:top w:val="nil"/>
              <w:left w:val="single" w:sz="4" w:space="0" w:color="auto"/>
              <w:bottom w:val="single" w:sz="4" w:space="0" w:color="auto"/>
              <w:right w:val="single" w:sz="4" w:space="0" w:color="auto"/>
            </w:tcBorders>
            <w:vAlign w:val="bottom"/>
            <w:hideMark/>
          </w:tcPr>
          <w:p w14:paraId="38753F60" w14:textId="77777777" w:rsidR="008056F3" w:rsidRDefault="008056F3">
            <w:pPr>
              <w:pStyle w:val="a7"/>
              <w:spacing w:line="276" w:lineRule="auto"/>
              <w:rPr>
                <w:bCs/>
                <w:iCs/>
                <w:color w:val="000000"/>
                <w:lang w:val="ro-RO" w:eastAsia="en-US"/>
              </w:rPr>
            </w:pPr>
            <w:r>
              <w:rPr>
                <w:bCs/>
                <w:iCs/>
                <w:color w:val="000000"/>
                <w:lang w:val="ro-RO" w:eastAsia="en-US"/>
              </w:rPr>
              <w:t>Aprovizionarea cu apă și canalizare</w:t>
            </w:r>
          </w:p>
        </w:tc>
        <w:tc>
          <w:tcPr>
            <w:tcW w:w="992" w:type="dxa"/>
            <w:tcBorders>
              <w:top w:val="nil"/>
              <w:left w:val="nil"/>
              <w:bottom w:val="single" w:sz="4" w:space="0" w:color="auto"/>
              <w:right w:val="single" w:sz="4" w:space="0" w:color="auto"/>
            </w:tcBorders>
            <w:noWrap/>
            <w:vAlign w:val="center"/>
            <w:hideMark/>
          </w:tcPr>
          <w:p w14:paraId="050D0EA2" w14:textId="77777777" w:rsidR="008056F3" w:rsidRDefault="008056F3">
            <w:pPr>
              <w:pStyle w:val="a7"/>
              <w:spacing w:line="276" w:lineRule="auto"/>
              <w:jc w:val="center"/>
              <w:rPr>
                <w:color w:val="000000"/>
                <w:lang w:val="ro-RO" w:eastAsia="en-US"/>
              </w:rPr>
            </w:pPr>
            <w:r>
              <w:rPr>
                <w:color w:val="000000"/>
                <w:lang w:val="ro-RO" w:eastAsia="en-US"/>
              </w:rPr>
              <w:t>7503</w:t>
            </w:r>
          </w:p>
        </w:tc>
        <w:tc>
          <w:tcPr>
            <w:tcW w:w="1276" w:type="dxa"/>
            <w:tcBorders>
              <w:top w:val="nil"/>
              <w:left w:val="nil"/>
              <w:bottom w:val="single" w:sz="4" w:space="0" w:color="auto"/>
              <w:right w:val="single" w:sz="4" w:space="0" w:color="auto"/>
            </w:tcBorders>
            <w:noWrap/>
            <w:vAlign w:val="center"/>
            <w:hideMark/>
          </w:tcPr>
          <w:p w14:paraId="60F71EA3" w14:textId="77777777" w:rsidR="008056F3" w:rsidRDefault="008056F3">
            <w:pPr>
              <w:rPr>
                <w:color w:val="000000"/>
                <w:lang w:val="ro-RO"/>
              </w:rPr>
            </w:pPr>
          </w:p>
        </w:tc>
      </w:tr>
      <w:tr w:rsidR="008056F3" w14:paraId="037A8DC6" w14:textId="77777777" w:rsidTr="008056F3">
        <w:trPr>
          <w:trHeight w:val="411"/>
          <w:jc w:val="center"/>
        </w:trPr>
        <w:tc>
          <w:tcPr>
            <w:tcW w:w="7353" w:type="dxa"/>
            <w:tcBorders>
              <w:top w:val="nil"/>
              <w:left w:val="single" w:sz="4" w:space="0" w:color="auto"/>
              <w:bottom w:val="single" w:sz="4" w:space="0" w:color="auto"/>
              <w:right w:val="single" w:sz="4" w:space="0" w:color="auto"/>
            </w:tcBorders>
            <w:vAlign w:val="bottom"/>
            <w:hideMark/>
          </w:tcPr>
          <w:p w14:paraId="781363F1" w14:textId="77777777" w:rsidR="008056F3" w:rsidRDefault="008056F3">
            <w:pPr>
              <w:pStyle w:val="a7"/>
              <w:spacing w:line="276" w:lineRule="auto"/>
              <w:rPr>
                <w:iCs/>
                <w:color w:val="000000"/>
                <w:lang w:val="ro-RO" w:eastAsia="en-US"/>
              </w:rPr>
            </w:pPr>
            <w:r>
              <w:rPr>
                <w:bCs/>
                <w:iCs/>
                <w:color w:val="000000"/>
                <w:lang w:val="ro-RO" w:eastAsia="en-US"/>
              </w:rPr>
              <w:t>Iluminarea stradală</w:t>
            </w:r>
          </w:p>
        </w:tc>
        <w:tc>
          <w:tcPr>
            <w:tcW w:w="992" w:type="dxa"/>
            <w:tcBorders>
              <w:top w:val="nil"/>
              <w:left w:val="nil"/>
              <w:bottom w:val="single" w:sz="4" w:space="0" w:color="auto"/>
              <w:right w:val="single" w:sz="4" w:space="0" w:color="auto"/>
            </w:tcBorders>
            <w:noWrap/>
            <w:vAlign w:val="center"/>
            <w:hideMark/>
          </w:tcPr>
          <w:p w14:paraId="1AEE03F9" w14:textId="77777777" w:rsidR="008056F3" w:rsidRDefault="008056F3">
            <w:pPr>
              <w:pStyle w:val="a7"/>
              <w:spacing w:line="276" w:lineRule="auto"/>
              <w:jc w:val="center"/>
              <w:rPr>
                <w:color w:val="000000"/>
                <w:lang w:val="ro-RO" w:eastAsia="en-US"/>
              </w:rPr>
            </w:pPr>
            <w:r>
              <w:rPr>
                <w:color w:val="000000"/>
                <w:lang w:val="ro-RO" w:eastAsia="en-US"/>
              </w:rPr>
              <w:t>7505</w:t>
            </w:r>
          </w:p>
        </w:tc>
        <w:tc>
          <w:tcPr>
            <w:tcW w:w="1276" w:type="dxa"/>
            <w:tcBorders>
              <w:top w:val="nil"/>
              <w:left w:val="nil"/>
              <w:bottom w:val="single" w:sz="4" w:space="0" w:color="auto"/>
              <w:right w:val="single" w:sz="4" w:space="0" w:color="auto"/>
            </w:tcBorders>
            <w:noWrap/>
            <w:vAlign w:val="center"/>
            <w:hideMark/>
          </w:tcPr>
          <w:p w14:paraId="381B1ED4" w14:textId="77777777" w:rsidR="008056F3" w:rsidRDefault="008056F3">
            <w:pPr>
              <w:pStyle w:val="a7"/>
              <w:spacing w:line="276" w:lineRule="auto"/>
              <w:jc w:val="center"/>
              <w:rPr>
                <w:color w:val="000000"/>
                <w:lang w:val="ro-RO" w:eastAsia="en-US"/>
              </w:rPr>
            </w:pPr>
            <w:r>
              <w:rPr>
                <w:color w:val="000000"/>
                <w:lang w:val="ro-RO" w:eastAsia="en-US"/>
              </w:rPr>
              <w:t>192.0</w:t>
            </w:r>
          </w:p>
        </w:tc>
      </w:tr>
      <w:tr w:rsidR="008056F3" w14:paraId="6872FF66" w14:textId="77777777" w:rsidTr="008056F3">
        <w:trPr>
          <w:trHeight w:val="390"/>
          <w:jc w:val="center"/>
        </w:trPr>
        <w:tc>
          <w:tcPr>
            <w:tcW w:w="7353" w:type="dxa"/>
            <w:tcBorders>
              <w:top w:val="nil"/>
              <w:left w:val="single" w:sz="4" w:space="0" w:color="auto"/>
              <w:bottom w:val="single" w:sz="4" w:space="0" w:color="auto"/>
              <w:right w:val="single" w:sz="4" w:space="0" w:color="auto"/>
            </w:tcBorders>
            <w:vAlign w:val="bottom"/>
            <w:hideMark/>
          </w:tcPr>
          <w:p w14:paraId="0F9DA7D8" w14:textId="77777777" w:rsidR="008056F3" w:rsidRDefault="008056F3">
            <w:pPr>
              <w:pStyle w:val="a7"/>
              <w:spacing w:line="276" w:lineRule="auto"/>
              <w:rPr>
                <w:b/>
                <w:bCs/>
                <w:iCs/>
                <w:color w:val="000000"/>
                <w:lang w:val="ro-RO" w:eastAsia="en-US"/>
              </w:rPr>
            </w:pPr>
            <w:r>
              <w:rPr>
                <w:b/>
                <w:bCs/>
                <w:iCs/>
                <w:color w:val="000000"/>
                <w:lang w:val="ro-RO" w:eastAsia="en-US"/>
              </w:rPr>
              <w:t>Cultură, sport, tineret, culte şi odihnă</w:t>
            </w:r>
          </w:p>
        </w:tc>
        <w:tc>
          <w:tcPr>
            <w:tcW w:w="992" w:type="dxa"/>
            <w:tcBorders>
              <w:top w:val="nil"/>
              <w:left w:val="nil"/>
              <w:bottom w:val="single" w:sz="4" w:space="0" w:color="auto"/>
              <w:right w:val="single" w:sz="4" w:space="0" w:color="auto"/>
            </w:tcBorders>
            <w:noWrap/>
            <w:vAlign w:val="center"/>
            <w:hideMark/>
          </w:tcPr>
          <w:p w14:paraId="2E3CC4D0" w14:textId="77777777" w:rsidR="008056F3" w:rsidRDefault="008056F3">
            <w:pPr>
              <w:pStyle w:val="a7"/>
              <w:spacing w:line="276" w:lineRule="auto"/>
              <w:jc w:val="center"/>
              <w:rPr>
                <w:b/>
                <w:bCs/>
                <w:color w:val="000000"/>
                <w:lang w:val="ro-RO" w:eastAsia="en-US"/>
              </w:rPr>
            </w:pPr>
            <w:r>
              <w:rPr>
                <w:b/>
                <w:bCs/>
                <w:color w:val="000000"/>
                <w:lang w:val="ro-RO" w:eastAsia="en-US"/>
              </w:rPr>
              <w:t>08</w:t>
            </w:r>
          </w:p>
        </w:tc>
        <w:tc>
          <w:tcPr>
            <w:tcW w:w="1276" w:type="dxa"/>
            <w:tcBorders>
              <w:top w:val="nil"/>
              <w:left w:val="nil"/>
              <w:bottom w:val="single" w:sz="4" w:space="0" w:color="auto"/>
              <w:right w:val="single" w:sz="4" w:space="0" w:color="auto"/>
            </w:tcBorders>
            <w:noWrap/>
            <w:vAlign w:val="center"/>
            <w:hideMark/>
          </w:tcPr>
          <w:p w14:paraId="6C573401" w14:textId="77777777" w:rsidR="008056F3" w:rsidRDefault="008056F3">
            <w:pPr>
              <w:rPr>
                <w:b/>
                <w:bCs/>
                <w:color w:val="000000"/>
                <w:lang w:val="ro-RO"/>
              </w:rPr>
            </w:pPr>
          </w:p>
        </w:tc>
      </w:tr>
      <w:tr w:rsidR="008056F3" w14:paraId="0D1B8C81"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1EBCE1C5" w14:textId="77777777" w:rsidR="008056F3" w:rsidRDefault="008056F3">
            <w:pPr>
              <w:pStyle w:val="a7"/>
              <w:spacing w:line="276" w:lineRule="auto"/>
              <w:rPr>
                <w:b/>
                <w:bCs/>
                <w:color w:val="000000"/>
                <w:lang w:val="ro-RO" w:eastAsia="en-US"/>
              </w:rPr>
            </w:pPr>
            <w:r>
              <w:rPr>
                <w:b/>
                <w:bCs/>
                <w:color w:val="000000"/>
                <w:lang w:val="ro-RO" w:eastAsia="en-US"/>
              </w:rPr>
              <w:t xml:space="preserve">      Resurse, total</w:t>
            </w:r>
          </w:p>
        </w:tc>
        <w:tc>
          <w:tcPr>
            <w:tcW w:w="992" w:type="dxa"/>
            <w:tcBorders>
              <w:top w:val="nil"/>
              <w:left w:val="nil"/>
              <w:bottom w:val="single" w:sz="4" w:space="0" w:color="auto"/>
              <w:right w:val="single" w:sz="4" w:space="0" w:color="auto"/>
            </w:tcBorders>
            <w:noWrap/>
            <w:vAlign w:val="center"/>
            <w:hideMark/>
          </w:tcPr>
          <w:p w14:paraId="4F2E03C1" w14:textId="77777777" w:rsidR="008056F3" w:rsidRDefault="008056F3">
            <w:pPr>
              <w:rPr>
                <w:b/>
                <w:bCs/>
                <w:color w:val="000000"/>
                <w:lang w:val="ro-RO"/>
              </w:rPr>
            </w:pPr>
          </w:p>
        </w:tc>
        <w:tc>
          <w:tcPr>
            <w:tcW w:w="1276" w:type="dxa"/>
            <w:tcBorders>
              <w:top w:val="nil"/>
              <w:left w:val="nil"/>
              <w:bottom w:val="single" w:sz="4" w:space="0" w:color="auto"/>
              <w:right w:val="single" w:sz="4" w:space="0" w:color="auto"/>
            </w:tcBorders>
            <w:noWrap/>
            <w:vAlign w:val="center"/>
            <w:hideMark/>
          </w:tcPr>
          <w:p w14:paraId="3352DE01" w14:textId="77777777" w:rsidR="008056F3" w:rsidRDefault="008056F3">
            <w:pPr>
              <w:pStyle w:val="a7"/>
              <w:spacing w:line="276" w:lineRule="auto"/>
              <w:jc w:val="center"/>
              <w:rPr>
                <w:b/>
                <w:bCs/>
                <w:color w:val="000000"/>
                <w:lang w:val="ro-RO" w:eastAsia="en-US"/>
              </w:rPr>
            </w:pPr>
            <w:r>
              <w:rPr>
                <w:b/>
                <w:bCs/>
                <w:color w:val="000000"/>
                <w:lang w:val="ro-RO" w:eastAsia="en-US"/>
              </w:rPr>
              <w:t>2633.7</w:t>
            </w:r>
          </w:p>
        </w:tc>
      </w:tr>
      <w:tr w:rsidR="008056F3" w14:paraId="52CB1B53"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74E9F6EB" w14:textId="77777777" w:rsidR="008056F3" w:rsidRDefault="008056F3">
            <w:pPr>
              <w:pStyle w:val="a7"/>
              <w:spacing w:line="276" w:lineRule="auto"/>
              <w:rPr>
                <w:iCs/>
                <w:color w:val="000000"/>
                <w:lang w:val="ro-RO" w:eastAsia="en-US"/>
              </w:rPr>
            </w:pPr>
            <w:r>
              <w:rPr>
                <w:iCs/>
                <w:color w:val="000000"/>
                <w:lang w:val="ro-RO" w:eastAsia="en-US"/>
              </w:rPr>
              <w:t xml:space="preserve">            Resurse generale</w:t>
            </w:r>
          </w:p>
        </w:tc>
        <w:tc>
          <w:tcPr>
            <w:tcW w:w="992" w:type="dxa"/>
            <w:tcBorders>
              <w:top w:val="nil"/>
              <w:left w:val="nil"/>
              <w:bottom w:val="single" w:sz="4" w:space="0" w:color="auto"/>
              <w:right w:val="single" w:sz="4" w:space="0" w:color="auto"/>
            </w:tcBorders>
            <w:noWrap/>
            <w:vAlign w:val="center"/>
            <w:hideMark/>
          </w:tcPr>
          <w:p w14:paraId="4EB28F34" w14:textId="77777777" w:rsidR="008056F3" w:rsidRDefault="008056F3">
            <w:pPr>
              <w:pStyle w:val="a7"/>
              <w:spacing w:line="276" w:lineRule="auto"/>
              <w:jc w:val="center"/>
              <w:rPr>
                <w:color w:val="000000"/>
                <w:lang w:val="ro-RO" w:eastAsia="en-US"/>
              </w:rPr>
            </w:pPr>
            <w:r>
              <w:rPr>
                <w:color w:val="000000"/>
                <w:lang w:val="ro-RO" w:eastAsia="en-US"/>
              </w:rPr>
              <w:t>1</w:t>
            </w:r>
          </w:p>
        </w:tc>
        <w:tc>
          <w:tcPr>
            <w:tcW w:w="1276" w:type="dxa"/>
            <w:tcBorders>
              <w:top w:val="nil"/>
              <w:left w:val="nil"/>
              <w:bottom w:val="single" w:sz="4" w:space="0" w:color="auto"/>
              <w:right w:val="single" w:sz="4" w:space="0" w:color="auto"/>
            </w:tcBorders>
            <w:noWrap/>
            <w:vAlign w:val="center"/>
            <w:hideMark/>
          </w:tcPr>
          <w:p w14:paraId="332CA538" w14:textId="77777777" w:rsidR="008056F3" w:rsidRDefault="008056F3">
            <w:pPr>
              <w:pStyle w:val="a7"/>
              <w:spacing w:line="276" w:lineRule="auto"/>
              <w:jc w:val="center"/>
              <w:rPr>
                <w:color w:val="000000"/>
                <w:lang w:val="ro-RO" w:eastAsia="en-US"/>
              </w:rPr>
            </w:pPr>
            <w:r>
              <w:rPr>
                <w:color w:val="000000"/>
                <w:lang w:val="ro-RO" w:eastAsia="en-US"/>
              </w:rPr>
              <w:t>2626.0</w:t>
            </w:r>
          </w:p>
        </w:tc>
      </w:tr>
      <w:tr w:rsidR="008056F3" w14:paraId="0112CC4A" w14:textId="77777777" w:rsidTr="008056F3">
        <w:trPr>
          <w:trHeight w:val="371"/>
          <w:jc w:val="center"/>
        </w:trPr>
        <w:tc>
          <w:tcPr>
            <w:tcW w:w="7353" w:type="dxa"/>
            <w:tcBorders>
              <w:top w:val="nil"/>
              <w:left w:val="single" w:sz="4" w:space="0" w:color="auto"/>
              <w:bottom w:val="single" w:sz="4" w:space="0" w:color="auto"/>
              <w:right w:val="single" w:sz="4" w:space="0" w:color="auto"/>
            </w:tcBorders>
            <w:vAlign w:val="bottom"/>
            <w:hideMark/>
          </w:tcPr>
          <w:p w14:paraId="54E43204" w14:textId="77777777" w:rsidR="008056F3" w:rsidRDefault="008056F3">
            <w:pPr>
              <w:pStyle w:val="a7"/>
              <w:spacing w:line="276" w:lineRule="auto"/>
              <w:rPr>
                <w:iCs/>
                <w:color w:val="000000"/>
                <w:lang w:val="ro-RO" w:eastAsia="en-US"/>
              </w:rPr>
            </w:pPr>
            <w:r>
              <w:rPr>
                <w:iCs/>
                <w:color w:val="000000"/>
                <w:lang w:val="ro-RO" w:eastAsia="en-US"/>
              </w:rPr>
              <w:t xml:space="preserve">            Resurse colectate de autorită</w:t>
            </w:r>
            <w:r>
              <w:rPr>
                <w:rFonts w:ascii="Cambria" w:hAnsi="Cambria"/>
                <w:iCs/>
                <w:color w:val="000000"/>
                <w:lang w:val="ro-RO" w:eastAsia="en-US"/>
              </w:rPr>
              <w:t>ţ</w:t>
            </w:r>
            <w:r>
              <w:rPr>
                <w:iCs/>
                <w:color w:val="000000"/>
                <w:lang w:val="ro-RO" w:eastAsia="en-US"/>
              </w:rPr>
              <w:t>i/institu</w:t>
            </w:r>
            <w:r>
              <w:rPr>
                <w:rFonts w:ascii="Cambria" w:hAnsi="Cambria"/>
                <w:iCs/>
                <w:color w:val="000000"/>
                <w:lang w:val="ro-RO" w:eastAsia="en-US"/>
              </w:rPr>
              <w:t>ţ</w:t>
            </w:r>
            <w:r>
              <w:rPr>
                <w:iCs/>
                <w:color w:val="000000"/>
                <w:lang w:val="ro-RO" w:eastAsia="en-US"/>
              </w:rPr>
              <w:t>ii bugetare</w:t>
            </w:r>
          </w:p>
        </w:tc>
        <w:tc>
          <w:tcPr>
            <w:tcW w:w="992" w:type="dxa"/>
            <w:tcBorders>
              <w:top w:val="nil"/>
              <w:left w:val="nil"/>
              <w:bottom w:val="single" w:sz="4" w:space="0" w:color="auto"/>
              <w:right w:val="single" w:sz="4" w:space="0" w:color="auto"/>
            </w:tcBorders>
            <w:noWrap/>
            <w:vAlign w:val="center"/>
            <w:hideMark/>
          </w:tcPr>
          <w:p w14:paraId="515FAEC0" w14:textId="77777777" w:rsidR="008056F3" w:rsidRDefault="008056F3">
            <w:pPr>
              <w:pStyle w:val="a7"/>
              <w:spacing w:line="276" w:lineRule="auto"/>
              <w:jc w:val="center"/>
              <w:rPr>
                <w:color w:val="000000"/>
                <w:lang w:val="ro-RO" w:eastAsia="en-US"/>
              </w:rPr>
            </w:pPr>
            <w:r>
              <w:rPr>
                <w:color w:val="000000"/>
                <w:lang w:val="ro-RO" w:eastAsia="en-US"/>
              </w:rPr>
              <w:t>2</w:t>
            </w:r>
          </w:p>
        </w:tc>
        <w:tc>
          <w:tcPr>
            <w:tcW w:w="1276" w:type="dxa"/>
            <w:tcBorders>
              <w:top w:val="nil"/>
              <w:left w:val="nil"/>
              <w:bottom w:val="single" w:sz="4" w:space="0" w:color="auto"/>
              <w:right w:val="single" w:sz="4" w:space="0" w:color="auto"/>
            </w:tcBorders>
            <w:noWrap/>
            <w:vAlign w:val="center"/>
            <w:hideMark/>
          </w:tcPr>
          <w:p w14:paraId="5EBFD9C9" w14:textId="77777777" w:rsidR="008056F3" w:rsidRDefault="008056F3">
            <w:pPr>
              <w:pStyle w:val="a7"/>
              <w:spacing w:line="276" w:lineRule="auto"/>
              <w:jc w:val="center"/>
              <w:rPr>
                <w:color w:val="000000"/>
                <w:lang w:val="ro-RO" w:eastAsia="en-US"/>
              </w:rPr>
            </w:pPr>
            <w:r>
              <w:rPr>
                <w:color w:val="000000"/>
                <w:lang w:val="ro-RO" w:eastAsia="en-US"/>
              </w:rPr>
              <w:t>7.7</w:t>
            </w:r>
          </w:p>
        </w:tc>
      </w:tr>
      <w:tr w:rsidR="008056F3" w14:paraId="518804C5" w14:textId="77777777" w:rsidTr="008056F3">
        <w:trPr>
          <w:trHeight w:val="365"/>
          <w:jc w:val="center"/>
        </w:trPr>
        <w:tc>
          <w:tcPr>
            <w:tcW w:w="7353" w:type="dxa"/>
            <w:tcBorders>
              <w:top w:val="nil"/>
              <w:left w:val="single" w:sz="4" w:space="0" w:color="auto"/>
              <w:bottom w:val="single" w:sz="4" w:space="0" w:color="auto"/>
              <w:right w:val="single" w:sz="4" w:space="0" w:color="auto"/>
            </w:tcBorders>
            <w:vAlign w:val="bottom"/>
            <w:hideMark/>
          </w:tcPr>
          <w:p w14:paraId="4933E54F" w14:textId="77777777" w:rsidR="008056F3" w:rsidRDefault="008056F3">
            <w:pPr>
              <w:pStyle w:val="a7"/>
              <w:spacing w:line="276" w:lineRule="auto"/>
              <w:rPr>
                <w:b/>
                <w:bCs/>
                <w:color w:val="000000"/>
                <w:lang w:val="ro-RO" w:eastAsia="en-US"/>
              </w:rPr>
            </w:pPr>
            <w:r>
              <w:rPr>
                <w:b/>
                <w:bCs/>
                <w:color w:val="000000"/>
                <w:lang w:val="ro-RO" w:eastAsia="en-US"/>
              </w:rPr>
              <w:t xml:space="preserve">      Cheltuieli, total</w:t>
            </w:r>
          </w:p>
        </w:tc>
        <w:tc>
          <w:tcPr>
            <w:tcW w:w="992" w:type="dxa"/>
            <w:tcBorders>
              <w:top w:val="nil"/>
              <w:left w:val="nil"/>
              <w:bottom w:val="single" w:sz="4" w:space="0" w:color="auto"/>
              <w:right w:val="single" w:sz="4" w:space="0" w:color="auto"/>
            </w:tcBorders>
            <w:noWrap/>
            <w:vAlign w:val="center"/>
            <w:hideMark/>
          </w:tcPr>
          <w:p w14:paraId="66F0EAE7" w14:textId="77777777" w:rsidR="008056F3" w:rsidRDefault="008056F3">
            <w:pPr>
              <w:rPr>
                <w:b/>
                <w:bCs/>
                <w:color w:val="000000"/>
                <w:lang w:val="ro-RO"/>
              </w:rPr>
            </w:pPr>
          </w:p>
        </w:tc>
        <w:tc>
          <w:tcPr>
            <w:tcW w:w="1276" w:type="dxa"/>
            <w:tcBorders>
              <w:top w:val="nil"/>
              <w:left w:val="nil"/>
              <w:bottom w:val="single" w:sz="4" w:space="0" w:color="auto"/>
              <w:right w:val="single" w:sz="4" w:space="0" w:color="auto"/>
            </w:tcBorders>
            <w:noWrap/>
            <w:vAlign w:val="center"/>
            <w:hideMark/>
          </w:tcPr>
          <w:p w14:paraId="4370981A" w14:textId="77777777" w:rsidR="008056F3" w:rsidRDefault="008056F3">
            <w:pPr>
              <w:pStyle w:val="a7"/>
              <w:spacing w:line="276" w:lineRule="auto"/>
              <w:jc w:val="center"/>
              <w:rPr>
                <w:b/>
                <w:bCs/>
                <w:color w:val="000000"/>
                <w:lang w:val="ro-RO" w:eastAsia="en-US"/>
              </w:rPr>
            </w:pPr>
            <w:r>
              <w:rPr>
                <w:b/>
                <w:bCs/>
                <w:color w:val="000000"/>
                <w:lang w:val="ro-RO" w:eastAsia="en-US"/>
              </w:rPr>
              <w:t>2569.0</w:t>
            </w:r>
          </w:p>
        </w:tc>
      </w:tr>
      <w:tr w:rsidR="008056F3" w14:paraId="738AFEB6"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6A2BE5E9" w14:textId="77777777" w:rsidR="008056F3" w:rsidRDefault="008056F3">
            <w:pPr>
              <w:pStyle w:val="a7"/>
              <w:spacing w:line="276" w:lineRule="auto"/>
              <w:rPr>
                <w:iCs/>
                <w:color w:val="000000"/>
                <w:lang w:val="ro-RO" w:eastAsia="en-US"/>
              </w:rPr>
            </w:pPr>
            <w:r>
              <w:rPr>
                <w:iCs/>
                <w:color w:val="000000"/>
                <w:lang w:val="ro-RO" w:eastAsia="en-US"/>
              </w:rPr>
              <w:t>Dezvoltarea culturii</w:t>
            </w:r>
          </w:p>
        </w:tc>
        <w:tc>
          <w:tcPr>
            <w:tcW w:w="992" w:type="dxa"/>
            <w:tcBorders>
              <w:top w:val="nil"/>
              <w:left w:val="nil"/>
              <w:bottom w:val="single" w:sz="4" w:space="0" w:color="auto"/>
              <w:right w:val="single" w:sz="4" w:space="0" w:color="auto"/>
            </w:tcBorders>
            <w:noWrap/>
            <w:vAlign w:val="center"/>
            <w:hideMark/>
          </w:tcPr>
          <w:p w14:paraId="31200E83" w14:textId="77777777" w:rsidR="008056F3" w:rsidRDefault="008056F3">
            <w:pPr>
              <w:pStyle w:val="a7"/>
              <w:spacing w:line="276" w:lineRule="auto"/>
              <w:jc w:val="center"/>
              <w:rPr>
                <w:color w:val="000000"/>
                <w:lang w:val="ro-RO" w:eastAsia="en-US"/>
              </w:rPr>
            </w:pPr>
            <w:r>
              <w:rPr>
                <w:color w:val="000000"/>
                <w:lang w:val="ro-RO" w:eastAsia="en-US"/>
              </w:rPr>
              <w:t>8502</w:t>
            </w:r>
          </w:p>
        </w:tc>
        <w:tc>
          <w:tcPr>
            <w:tcW w:w="1276" w:type="dxa"/>
            <w:tcBorders>
              <w:top w:val="nil"/>
              <w:left w:val="nil"/>
              <w:bottom w:val="single" w:sz="4" w:space="0" w:color="auto"/>
              <w:right w:val="single" w:sz="4" w:space="0" w:color="auto"/>
            </w:tcBorders>
            <w:noWrap/>
            <w:vAlign w:val="center"/>
            <w:hideMark/>
          </w:tcPr>
          <w:p w14:paraId="35D97C86" w14:textId="77777777" w:rsidR="008056F3" w:rsidRDefault="008056F3">
            <w:pPr>
              <w:pStyle w:val="a7"/>
              <w:spacing w:line="276" w:lineRule="auto"/>
              <w:jc w:val="center"/>
              <w:rPr>
                <w:color w:val="000000"/>
                <w:lang w:val="ro-RO" w:eastAsia="en-US"/>
              </w:rPr>
            </w:pPr>
            <w:r>
              <w:rPr>
                <w:color w:val="000000"/>
                <w:lang w:val="ro-RO" w:eastAsia="en-US"/>
              </w:rPr>
              <w:t>2047.9</w:t>
            </w:r>
          </w:p>
        </w:tc>
      </w:tr>
      <w:tr w:rsidR="008056F3" w14:paraId="3A7248BA"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365A8ABF" w14:textId="77777777" w:rsidR="008056F3" w:rsidRDefault="008056F3">
            <w:pPr>
              <w:pStyle w:val="a7"/>
              <w:spacing w:line="276" w:lineRule="auto"/>
              <w:rPr>
                <w:iCs/>
                <w:color w:val="000000"/>
                <w:lang w:val="ro-RO" w:eastAsia="en-US"/>
              </w:rPr>
            </w:pPr>
            <w:r>
              <w:rPr>
                <w:iCs/>
                <w:color w:val="000000"/>
                <w:lang w:val="ro-RO" w:eastAsia="en-US"/>
              </w:rPr>
              <w:t>muzeu</w:t>
            </w:r>
          </w:p>
        </w:tc>
        <w:tc>
          <w:tcPr>
            <w:tcW w:w="992" w:type="dxa"/>
            <w:tcBorders>
              <w:top w:val="nil"/>
              <w:left w:val="nil"/>
              <w:bottom w:val="single" w:sz="4" w:space="0" w:color="auto"/>
              <w:right w:val="single" w:sz="4" w:space="0" w:color="auto"/>
            </w:tcBorders>
            <w:noWrap/>
            <w:vAlign w:val="center"/>
            <w:hideMark/>
          </w:tcPr>
          <w:p w14:paraId="4A899A54" w14:textId="77777777" w:rsidR="008056F3" w:rsidRDefault="008056F3">
            <w:pPr>
              <w:pStyle w:val="a7"/>
              <w:spacing w:line="276" w:lineRule="auto"/>
              <w:jc w:val="center"/>
              <w:rPr>
                <w:color w:val="000000"/>
                <w:lang w:val="ro-RO" w:eastAsia="en-US"/>
              </w:rPr>
            </w:pPr>
            <w:r>
              <w:rPr>
                <w:color w:val="000000"/>
                <w:lang w:val="ro-RO" w:eastAsia="en-US"/>
              </w:rPr>
              <w:t>8503</w:t>
            </w:r>
          </w:p>
        </w:tc>
        <w:tc>
          <w:tcPr>
            <w:tcW w:w="1276" w:type="dxa"/>
            <w:tcBorders>
              <w:top w:val="nil"/>
              <w:left w:val="nil"/>
              <w:bottom w:val="single" w:sz="4" w:space="0" w:color="auto"/>
              <w:right w:val="single" w:sz="4" w:space="0" w:color="auto"/>
            </w:tcBorders>
            <w:noWrap/>
            <w:vAlign w:val="center"/>
            <w:hideMark/>
          </w:tcPr>
          <w:p w14:paraId="1BF2534C" w14:textId="77777777" w:rsidR="008056F3" w:rsidRDefault="008056F3">
            <w:pPr>
              <w:pStyle w:val="a7"/>
              <w:spacing w:line="276" w:lineRule="auto"/>
              <w:jc w:val="center"/>
              <w:rPr>
                <w:color w:val="000000"/>
                <w:lang w:val="ro-RO" w:eastAsia="en-US"/>
              </w:rPr>
            </w:pPr>
            <w:r>
              <w:rPr>
                <w:color w:val="000000"/>
                <w:lang w:val="ro-RO" w:eastAsia="en-US"/>
              </w:rPr>
              <w:t>556.8</w:t>
            </w:r>
          </w:p>
        </w:tc>
      </w:tr>
      <w:tr w:rsidR="008056F3" w14:paraId="598B4F34"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4D5CD14D" w14:textId="77777777" w:rsidR="008056F3" w:rsidRDefault="008056F3">
            <w:pPr>
              <w:pStyle w:val="a7"/>
              <w:spacing w:line="276" w:lineRule="auto"/>
              <w:rPr>
                <w:iCs/>
                <w:color w:val="000000"/>
                <w:lang w:val="ro-RO" w:eastAsia="en-US"/>
              </w:rPr>
            </w:pPr>
            <w:r>
              <w:rPr>
                <w:iCs/>
                <w:color w:val="000000"/>
                <w:lang w:val="ro-RO" w:eastAsia="en-US"/>
              </w:rPr>
              <w:t>sport</w:t>
            </w:r>
          </w:p>
        </w:tc>
        <w:tc>
          <w:tcPr>
            <w:tcW w:w="992" w:type="dxa"/>
            <w:tcBorders>
              <w:top w:val="nil"/>
              <w:left w:val="nil"/>
              <w:bottom w:val="single" w:sz="4" w:space="0" w:color="auto"/>
              <w:right w:val="single" w:sz="4" w:space="0" w:color="auto"/>
            </w:tcBorders>
            <w:noWrap/>
            <w:vAlign w:val="center"/>
            <w:hideMark/>
          </w:tcPr>
          <w:p w14:paraId="7CD6469E" w14:textId="77777777" w:rsidR="008056F3" w:rsidRDefault="008056F3">
            <w:pPr>
              <w:pStyle w:val="a7"/>
              <w:spacing w:line="276" w:lineRule="auto"/>
              <w:jc w:val="center"/>
              <w:rPr>
                <w:color w:val="000000"/>
                <w:lang w:val="ro-RO" w:eastAsia="en-US"/>
              </w:rPr>
            </w:pPr>
            <w:r>
              <w:rPr>
                <w:color w:val="000000"/>
                <w:lang w:val="ro-RO" w:eastAsia="en-US"/>
              </w:rPr>
              <w:t>8602</w:t>
            </w:r>
          </w:p>
        </w:tc>
        <w:tc>
          <w:tcPr>
            <w:tcW w:w="1276" w:type="dxa"/>
            <w:tcBorders>
              <w:top w:val="nil"/>
              <w:left w:val="nil"/>
              <w:bottom w:val="single" w:sz="4" w:space="0" w:color="auto"/>
              <w:right w:val="single" w:sz="4" w:space="0" w:color="auto"/>
            </w:tcBorders>
            <w:noWrap/>
            <w:vAlign w:val="center"/>
            <w:hideMark/>
          </w:tcPr>
          <w:p w14:paraId="43601ED3" w14:textId="77777777" w:rsidR="008056F3" w:rsidRDefault="008056F3">
            <w:pPr>
              <w:pStyle w:val="a7"/>
              <w:spacing w:line="276" w:lineRule="auto"/>
              <w:jc w:val="center"/>
              <w:rPr>
                <w:color w:val="000000"/>
                <w:lang w:val="ro-RO" w:eastAsia="en-US"/>
              </w:rPr>
            </w:pPr>
            <w:r>
              <w:rPr>
                <w:color w:val="000000"/>
                <w:lang w:val="ro-RO" w:eastAsia="en-US"/>
              </w:rPr>
              <w:t>29.0</w:t>
            </w:r>
          </w:p>
        </w:tc>
      </w:tr>
      <w:tr w:rsidR="008056F3" w14:paraId="64B5864A" w14:textId="77777777" w:rsidTr="008056F3">
        <w:trPr>
          <w:trHeight w:val="390"/>
          <w:jc w:val="center"/>
        </w:trPr>
        <w:tc>
          <w:tcPr>
            <w:tcW w:w="7353" w:type="dxa"/>
            <w:tcBorders>
              <w:top w:val="nil"/>
              <w:left w:val="single" w:sz="4" w:space="0" w:color="auto"/>
              <w:bottom w:val="single" w:sz="4" w:space="0" w:color="auto"/>
              <w:right w:val="single" w:sz="4" w:space="0" w:color="auto"/>
            </w:tcBorders>
            <w:vAlign w:val="bottom"/>
            <w:hideMark/>
          </w:tcPr>
          <w:p w14:paraId="506A73D4" w14:textId="77777777" w:rsidR="008056F3" w:rsidRDefault="008056F3">
            <w:pPr>
              <w:pStyle w:val="a7"/>
              <w:spacing w:line="276" w:lineRule="auto"/>
              <w:rPr>
                <w:b/>
                <w:bCs/>
                <w:iCs/>
                <w:color w:val="000000"/>
                <w:lang w:val="ro-RO" w:eastAsia="en-US"/>
              </w:rPr>
            </w:pPr>
            <w:r>
              <w:rPr>
                <w:b/>
                <w:bCs/>
                <w:iCs/>
                <w:color w:val="000000"/>
                <w:lang w:val="ro-RO" w:eastAsia="en-US"/>
              </w:rPr>
              <w:t>Învăţămînt</w:t>
            </w:r>
          </w:p>
        </w:tc>
        <w:tc>
          <w:tcPr>
            <w:tcW w:w="992" w:type="dxa"/>
            <w:tcBorders>
              <w:top w:val="nil"/>
              <w:left w:val="nil"/>
              <w:bottom w:val="single" w:sz="4" w:space="0" w:color="auto"/>
              <w:right w:val="single" w:sz="4" w:space="0" w:color="auto"/>
            </w:tcBorders>
            <w:noWrap/>
            <w:vAlign w:val="center"/>
            <w:hideMark/>
          </w:tcPr>
          <w:p w14:paraId="1EEA621C" w14:textId="77777777" w:rsidR="008056F3" w:rsidRDefault="008056F3">
            <w:pPr>
              <w:pStyle w:val="a7"/>
              <w:spacing w:line="276" w:lineRule="auto"/>
              <w:jc w:val="center"/>
              <w:rPr>
                <w:b/>
                <w:bCs/>
                <w:color w:val="000000"/>
                <w:lang w:val="ro-RO" w:eastAsia="en-US"/>
              </w:rPr>
            </w:pPr>
            <w:r>
              <w:rPr>
                <w:b/>
                <w:bCs/>
                <w:color w:val="000000"/>
                <w:lang w:val="ro-RO" w:eastAsia="en-US"/>
              </w:rPr>
              <w:t>09</w:t>
            </w:r>
          </w:p>
        </w:tc>
        <w:tc>
          <w:tcPr>
            <w:tcW w:w="1276" w:type="dxa"/>
            <w:tcBorders>
              <w:top w:val="nil"/>
              <w:left w:val="nil"/>
              <w:bottom w:val="single" w:sz="4" w:space="0" w:color="auto"/>
              <w:right w:val="single" w:sz="4" w:space="0" w:color="auto"/>
            </w:tcBorders>
            <w:noWrap/>
            <w:vAlign w:val="center"/>
            <w:hideMark/>
          </w:tcPr>
          <w:p w14:paraId="20C29AB3" w14:textId="77777777" w:rsidR="008056F3" w:rsidRDefault="008056F3">
            <w:pPr>
              <w:rPr>
                <w:b/>
                <w:bCs/>
                <w:color w:val="000000"/>
                <w:lang w:val="ro-RO"/>
              </w:rPr>
            </w:pPr>
          </w:p>
        </w:tc>
      </w:tr>
      <w:tr w:rsidR="008056F3" w14:paraId="083262EA"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22EDA6BE" w14:textId="77777777" w:rsidR="008056F3" w:rsidRDefault="008056F3">
            <w:pPr>
              <w:pStyle w:val="a7"/>
              <w:spacing w:line="276" w:lineRule="auto"/>
              <w:rPr>
                <w:b/>
                <w:bCs/>
                <w:color w:val="000000"/>
                <w:lang w:val="ro-RO" w:eastAsia="en-US"/>
              </w:rPr>
            </w:pPr>
            <w:r>
              <w:rPr>
                <w:b/>
                <w:bCs/>
                <w:color w:val="000000"/>
                <w:lang w:val="ro-RO" w:eastAsia="en-US"/>
              </w:rPr>
              <w:t xml:space="preserve">      Resurse, total</w:t>
            </w:r>
          </w:p>
        </w:tc>
        <w:tc>
          <w:tcPr>
            <w:tcW w:w="992" w:type="dxa"/>
            <w:tcBorders>
              <w:top w:val="nil"/>
              <w:left w:val="nil"/>
              <w:bottom w:val="single" w:sz="4" w:space="0" w:color="auto"/>
              <w:right w:val="single" w:sz="4" w:space="0" w:color="auto"/>
            </w:tcBorders>
            <w:noWrap/>
            <w:vAlign w:val="center"/>
            <w:hideMark/>
          </w:tcPr>
          <w:p w14:paraId="1222830B" w14:textId="77777777" w:rsidR="008056F3" w:rsidRDefault="008056F3">
            <w:pPr>
              <w:rPr>
                <w:b/>
                <w:bCs/>
                <w:color w:val="000000"/>
                <w:lang w:val="ro-RO"/>
              </w:rPr>
            </w:pPr>
          </w:p>
        </w:tc>
        <w:tc>
          <w:tcPr>
            <w:tcW w:w="1276" w:type="dxa"/>
            <w:tcBorders>
              <w:top w:val="nil"/>
              <w:left w:val="nil"/>
              <w:bottom w:val="single" w:sz="4" w:space="0" w:color="auto"/>
              <w:right w:val="single" w:sz="4" w:space="0" w:color="auto"/>
            </w:tcBorders>
            <w:noWrap/>
            <w:vAlign w:val="center"/>
            <w:hideMark/>
          </w:tcPr>
          <w:p w14:paraId="510A036E" w14:textId="77777777" w:rsidR="008056F3" w:rsidRDefault="008056F3">
            <w:pPr>
              <w:pStyle w:val="a7"/>
              <w:spacing w:line="276" w:lineRule="auto"/>
              <w:jc w:val="center"/>
              <w:rPr>
                <w:b/>
                <w:bCs/>
                <w:color w:val="000000"/>
                <w:lang w:val="ro-RO" w:eastAsia="en-US"/>
              </w:rPr>
            </w:pPr>
            <w:r>
              <w:rPr>
                <w:b/>
                <w:bCs/>
                <w:color w:val="000000"/>
                <w:lang w:val="ro-RO" w:eastAsia="en-US"/>
              </w:rPr>
              <w:t>7572.3</w:t>
            </w:r>
          </w:p>
        </w:tc>
      </w:tr>
      <w:tr w:rsidR="008056F3" w14:paraId="6876905A"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10095738" w14:textId="77777777" w:rsidR="008056F3" w:rsidRDefault="008056F3">
            <w:pPr>
              <w:pStyle w:val="a7"/>
              <w:spacing w:line="276" w:lineRule="auto"/>
              <w:rPr>
                <w:iCs/>
                <w:color w:val="000000"/>
                <w:lang w:val="ro-RO" w:eastAsia="en-US"/>
              </w:rPr>
            </w:pPr>
            <w:r>
              <w:rPr>
                <w:iCs/>
                <w:color w:val="000000"/>
                <w:lang w:val="ro-RO" w:eastAsia="en-US"/>
              </w:rPr>
              <w:t xml:space="preserve">            Resurse generale</w:t>
            </w:r>
          </w:p>
        </w:tc>
        <w:tc>
          <w:tcPr>
            <w:tcW w:w="992" w:type="dxa"/>
            <w:tcBorders>
              <w:top w:val="nil"/>
              <w:left w:val="nil"/>
              <w:bottom w:val="single" w:sz="4" w:space="0" w:color="auto"/>
              <w:right w:val="single" w:sz="4" w:space="0" w:color="auto"/>
            </w:tcBorders>
            <w:noWrap/>
            <w:vAlign w:val="center"/>
            <w:hideMark/>
          </w:tcPr>
          <w:p w14:paraId="5163B943" w14:textId="77777777" w:rsidR="008056F3" w:rsidRDefault="008056F3">
            <w:pPr>
              <w:pStyle w:val="a7"/>
              <w:spacing w:line="276" w:lineRule="auto"/>
              <w:jc w:val="center"/>
              <w:rPr>
                <w:color w:val="000000"/>
                <w:lang w:val="ro-RO" w:eastAsia="en-US"/>
              </w:rPr>
            </w:pPr>
            <w:r>
              <w:rPr>
                <w:color w:val="000000"/>
                <w:lang w:val="ro-RO" w:eastAsia="en-US"/>
              </w:rPr>
              <w:t>1</w:t>
            </w:r>
          </w:p>
        </w:tc>
        <w:tc>
          <w:tcPr>
            <w:tcW w:w="1276" w:type="dxa"/>
            <w:tcBorders>
              <w:top w:val="nil"/>
              <w:left w:val="nil"/>
              <w:bottom w:val="single" w:sz="4" w:space="0" w:color="auto"/>
              <w:right w:val="single" w:sz="4" w:space="0" w:color="auto"/>
            </w:tcBorders>
            <w:noWrap/>
            <w:vAlign w:val="center"/>
            <w:hideMark/>
          </w:tcPr>
          <w:p w14:paraId="79C728D6" w14:textId="77777777" w:rsidR="008056F3" w:rsidRDefault="008056F3">
            <w:pPr>
              <w:pStyle w:val="a7"/>
              <w:spacing w:line="276" w:lineRule="auto"/>
              <w:jc w:val="center"/>
              <w:rPr>
                <w:color w:val="000000"/>
                <w:lang w:val="ro-RO" w:eastAsia="en-US"/>
              </w:rPr>
            </w:pPr>
            <w:r>
              <w:rPr>
                <w:color w:val="000000"/>
                <w:lang w:val="ro-RO" w:eastAsia="en-US"/>
              </w:rPr>
              <w:t>7002.9</w:t>
            </w:r>
          </w:p>
        </w:tc>
      </w:tr>
      <w:tr w:rsidR="008056F3" w14:paraId="3B38FC3D" w14:textId="77777777" w:rsidTr="008056F3">
        <w:trPr>
          <w:trHeight w:val="401"/>
          <w:jc w:val="center"/>
        </w:trPr>
        <w:tc>
          <w:tcPr>
            <w:tcW w:w="7353" w:type="dxa"/>
            <w:tcBorders>
              <w:top w:val="nil"/>
              <w:left w:val="single" w:sz="4" w:space="0" w:color="auto"/>
              <w:bottom w:val="single" w:sz="4" w:space="0" w:color="auto"/>
              <w:right w:val="single" w:sz="4" w:space="0" w:color="auto"/>
            </w:tcBorders>
            <w:vAlign w:val="bottom"/>
            <w:hideMark/>
          </w:tcPr>
          <w:p w14:paraId="278CBB37" w14:textId="77777777" w:rsidR="008056F3" w:rsidRDefault="008056F3">
            <w:pPr>
              <w:pStyle w:val="a7"/>
              <w:spacing w:line="276" w:lineRule="auto"/>
              <w:rPr>
                <w:iCs/>
                <w:color w:val="000000"/>
                <w:lang w:val="ro-RO" w:eastAsia="en-US"/>
              </w:rPr>
            </w:pPr>
            <w:r>
              <w:rPr>
                <w:iCs/>
                <w:color w:val="000000"/>
                <w:lang w:val="ro-RO" w:eastAsia="en-US"/>
              </w:rPr>
              <w:t xml:space="preserve">            Resurse colectate de autorită</w:t>
            </w:r>
            <w:r>
              <w:rPr>
                <w:rFonts w:ascii="Cambria" w:hAnsi="Cambria"/>
                <w:iCs/>
                <w:color w:val="000000"/>
                <w:lang w:val="ro-RO" w:eastAsia="en-US"/>
              </w:rPr>
              <w:t>ţ</w:t>
            </w:r>
            <w:r>
              <w:rPr>
                <w:iCs/>
                <w:color w:val="000000"/>
                <w:lang w:val="ro-RO" w:eastAsia="en-US"/>
              </w:rPr>
              <w:t>i/institu</w:t>
            </w:r>
            <w:r>
              <w:rPr>
                <w:rFonts w:ascii="Cambria" w:hAnsi="Cambria"/>
                <w:iCs/>
                <w:color w:val="000000"/>
                <w:lang w:val="ro-RO" w:eastAsia="en-US"/>
              </w:rPr>
              <w:t>ţ</w:t>
            </w:r>
            <w:r>
              <w:rPr>
                <w:iCs/>
                <w:color w:val="000000"/>
                <w:lang w:val="ro-RO" w:eastAsia="en-US"/>
              </w:rPr>
              <w:t>ii bugetare</w:t>
            </w:r>
          </w:p>
        </w:tc>
        <w:tc>
          <w:tcPr>
            <w:tcW w:w="992" w:type="dxa"/>
            <w:tcBorders>
              <w:top w:val="nil"/>
              <w:left w:val="nil"/>
              <w:bottom w:val="single" w:sz="4" w:space="0" w:color="auto"/>
              <w:right w:val="single" w:sz="4" w:space="0" w:color="auto"/>
            </w:tcBorders>
            <w:noWrap/>
            <w:vAlign w:val="center"/>
            <w:hideMark/>
          </w:tcPr>
          <w:p w14:paraId="5CF703BF" w14:textId="77777777" w:rsidR="008056F3" w:rsidRDefault="008056F3">
            <w:pPr>
              <w:pStyle w:val="a7"/>
              <w:spacing w:line="276" w:lineRule="auto"/>
              <w:jc w:val="center"/>
              <w:rPr>
                <w:color w:val="000000"/>
                <w:lang w:val="ro-RO" w:eastAsia="en-US"/>
              </w:rPr>
            </w:pPr>
            <w:r>
              <w:rPr>
                <w:color w:val="000000"/>
                <w:lang w:val="ro-RO" w:eastAsia="en-US"/>
              </w:rPr>
              <w:t>2</w:t>
            </w:r>
          </w:p>
        </w:tc>
        <w:tc>
          <w:tcPr>
            <w:tcW w:w="1276" w:type="dxa"/>
            <w:tcBorders>
              <w:top w:val="nil"/>
              <w:left w:val="nil"/>
              <w:bottom w:val="single" w:sz="4" w:space="0" w:color="auto"/>
              <w:right w:val="single" w:sz="4" w:space="0" w:color="auto"/>
            </w:tcBorders>
            <w:noWrap/>
            <w:vAlign w:val="center"/>
            <w:hideMark/>
          </w:tcPr>
          <w:p w14:paraId="0B579D44" w14:textId="77777777" w:rsidR="008056F3" w:rsidRDefault="008056F3">
            <w:pPr>
              <w:pStyle w:val="a7"/>
              <w:spacing w:line="276" w:lineRule="auto"/>
              <w:jc w:val="center"/>
              <w:rPr>
                <w:color w:val="000000"/>
                <w:lang w:val="ro-RO" w:eastAsia="en-US"/>
              </w:rPr>
            </w:pPr>
            <w:r>
              <w:rPr>
                <w:color w:val="000000"/>
                <w:lang w:val="ro-RO" w:eastAsia="en-US"/>
              </w:rPr>
              <w:t>569.4</w:t>
            </w:r>
          </w:p>
        </w:tc>
      </w:tr>
      <w:tr w:rsidR="008056F3" w14:paraId="22448C6C"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14319564" w14:textId="77777777" w:rsidR="008056F3" w:rsidRDefault="008056F3">
            <w:pPr>
              <w:pStyle w:val="a7"/>
              <w:spacing w:line="276" w:lineRule="auto"/>
              <w:rPr>
                <w:b/>
                <w:bCs/>
                <w:color w:val="000000"/>
                <w:lang w:val="ro-RO" w:eastAsia="en-US"/>
              </w:rPr>
            </w:pPr>
            <w:r>
              <w:rPr>
                <w:b/>
                <w:bCs/>
                <w:color w:val="000000"/>
                <w:lang w:val="ro-RO" w:eastAsia="en-US"/>
              </w:rPr>
              <w:t xml:space="preserve">      Cheltuieli, total</w:t>
            </w:r>
          </w:p>
        </w:tc>
        <w:tc>
          <w:tcPr>
            <w:tcW w:w="992" w:type="dxa"/>
            <w:tcBorders>
              <w:top w:val="nil"/>
              <w:left w:val="nil"/>
              <w:bottom w:val="single" w:sz="4" w:space="0" w:color="auto"/>
              <w:right w:val="single" w:sz="4" w:space="0" w:color="auto"/>
            </w:tcBorders>
            <w:noWrap/>
            <w:vAlign w:val="center"/>
            <w:hideMark/>
          </w:tcPr>
          <w:p w14:paraId="4D3CE004" w14:textId="77777777" w:rsidR="008056F3" w:rsidRDefault="008056F3">
            <w:pPr>
              <w:rPr>
                <w:b/>
                <w:bCs/>
                <w:color w:val="000000"/>
                <w:lang w:val="ro-RO"/>
              </w:rPr>
            </w:pPr>
          </w:p>
        </w:tc>
        <w:tc>
          <w:tcPr>
            <w:tcW w:w="1276" w:type="dxa"/>
            <w:tcBorders>
              <w:top w:val="nil"/>
              <w:left w:val="nil"/>
              <w:bottom w:val="single" w:sz="4" w:space="0" w:color="auto"/>
              <w:right w:val="single" w:sz="4" w:space="0" w:color="auto"/>
            </w:tcBorders>
            <w:noWrap/>
            <w:vAlign w:val="center"/>
            <w:hideMark/>
          </w:tcPr>
          <w:p w14:paraId="336AC641" w14:textId="77777777" w:rsidR="008056F3" w:rsidRDefault="008056F3">
            <w:pPr>
              <w:pStyle w:val="a7"/>
              <w:spacing w:line="276" w:lineRule="auto"/>
              <w:jc w:val="center"/>
              <w:rPr>
                <w:b/>
                <w:bCs/>
                <w:color w:val="000000"/>
                <w:lang w:val="ro-RO" w:eastAsia="en-US"/>
              </w:rPr>
            </w:pPr>
            <w:r>
              <w:rPr>
                <w:b/>
                <w:bCs/>
                <w:color w:val="000000"/>
                <w:lang w:val="ro-RO" w:eastAsia="en-US"/>
              </w:rPr>
              <w:t>7572.3</w:t>
            </w:r>
          </w:p>
        </w:tc>
      </w:tr>
      <w:tr w:rsidR="008056F3" w14:paraId="5CE52BB7"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center"/>
            <w:hideMark/>
          </w:tcPr>
          <w:p w14:paraId="3ACBD8C9" w14:textId="77777777" w:rsidR="008056F3" w:rsidRDefault="008056F3">
            <w:pPr>
              <w:pStyle w:val="a7"/>
              <w:spacing w:line="276" w:lineRule="auto"/>
              <w:rPr>
                <w:iCs/>
                <w:lang w:val="ro-RO" w:eastAsia="en-US"/>
              </w:rPr>
            </w:pPr>
            <w:r>
              <w:rPr>
                <w:iCs/>
                <w:lang w:val="ro-RO" w:eastAsia="en-US"/>
              </w:rPr>
              <w:t>Educa</w:t>
            </w:r>
            <w:r>
              <w:rPr>
                <w:rFonts w:ascii="Cambria" w:hAnsi="Cambria"/>
                <w:iCs/>
                <w:lang w:val="ro-RO" w:eastAsia="en-US"/>
              </w:rPr>
              <w:t>ţ</w:t>
            </w:r>
            <w:r>
              <w:rPr>
                <w:iCs/>
                <w:lang w:val="ro-RO" w:eastAsia="en-US"/>
              </w:rPr>
              <w:t>ie timpurie</w:t>
            </w:r>
          </w:p>
        </w:tc>
        <w:tc>
          <w:tcPr>
            <w:tcW w:w="992" w:type="dxa"/>
            <w:tcBorders>
              <w:top w:val="nil"/>
              <w:left w:val="nil"/>
              <w:bottom w:val="single" w:sz="4" w:space="0" w:color="auto"/>
              <w:right w:val="single" w:sz="4" w:space="0" w:color="auto"/>
            </w:tcBorders>
            <w:noWrap/>
            <w:vAlign w:val="center"/>
            <w:hideMark/>
          </w:tcPr>
          <w:p w14:paraId="394870C9" w14:textId="77777777" w:rsidR="008056F3" w:rsidRDefault="008056F3">
            <w:pPr>
              <w:pStyle w:val="a7"/>
              <w:spacing w:line="276" w:lineRule="auto"/>
              <w:jc w:val="center"/>
              <w:rPr>
                <w:color w:val="000000"/>
                <w:lang w:val="ro-RO" w:eastAsia="en-US"/>
              </w:rPr>
            </w:pPr>
            <w:r>
              <w:rPr>
                <w:color w:val="000000"/>
                <w:lang w:val="ro-RO" w:eastAsia="en-US"/>
              </w:rPr>
              <w:t>8802</w:t>
            </w:r>
          </w:p>
        </w:tc>
        <w:tc>
          <w:tcPr>
            <w:tcW w:w="1276" w:type="dxa"/>
            <w:tcBorders>
              <w:top w:val="nil"/>
              <w:left w:val="nil"/>
              <w:bottom w:val="single" w:sz="4" w:space="0" w:color="auto"/>
              <w:right w:val="single" w:sz="4" w:space="0" w:color="auto"/>
            </w:tcBorders>
            <w:noWrap/>
            <w:vAlign w:val="center"/>
            <w:hideMark/>
          </w:tcPr>
          <w:p w14:paraId="2B1B99BA" w14:textId="77777777" w:rsidR="008056F3" w:rsidRDefault="008056F3">
            <w:pPr>
              <w:pStyle w:val="a7"/>
              <w:spacing w:line="276" w:lineRule="auto"/>
              <w:jc w:val="center"/>
              <w:rPr>
                <w:bCs/>
                <w:color w:val="000000"/>
                <w:lang w:val="ro-RO" w:eastAsia="en-US"/>
              </w:rPr>
            </w:pPr>
            <w:r>
              <w:rPr>
                <w:bCs/>
                <w:color w:val="000000"/>
                <w:lang w:val="ro-RO" w:eastAsia="en-US"/>
              </w:rPr>
              <w:t>5229.3</w:t>
            </w:r>
          </w:p>
        </w:tc>
      </w:tr>
      <w:tr w:rsidR="008056F3" w14:paraId="16D00D94"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center"/>
            <w:hideMark/>
          </w:tcPr>
          <w:p w14:paraId="5ECAFFB1" w14:textId="77777777" w:rsidR="008056F3" w:rsidRDefault="008056F3">
            <w:pPr>
              <w:pStyle w:val="a7"/>
              <w:spacing w:line="276" w:lineRule="auto"/>
              <w:rPr>
                <w:iCs/>
                <w:lang w:val="ro-RO" w:eastAsia="en-US"/>
              </w:rPr>
            </w:pPr>
            <w:r>
              <w:rPr>
                <w:iCs/>
                <w:lang w:val="ro-RO" w:eastAsia="en-US"/>
              </w:rPr>
              <w:t>Educatie extrascolara</w:t>
            </w:r>
          </w:p>
        </w:tc>
        <w:tc>
          <w:tcPr>
            <w:tcW w:w="992" w:type="dxa"/>
            <w:tcBorders>
              <w:top w:val="nil"/>
              <w:left w:val="nil"/>
              <w:bottom w:val="single" w:sz="4" w:space="0" w:color="auto"/>
              <w:right w:val="single" w:sz="4" w:space="0" w:color="auto"/>
            </w:tcBorders>
            <w:noWrap/>
            <w:vAlign w:val="center"/>
            <w:hideMark/>
          </w:tcPr>
          <w:p w14:paraId="2CC01EF1" w14:textId="77777777" w:rsidR="008056F3" w:rsidRDefault="008056F3">
            <w:pPr>
              <w:pStyle w:val="a7"/>
              <w:spacing w:line="276" w:lineRule="auto"/>
              <w:jc w:val="center"/>
              <w:rPr>
                <w:color w:val="000000"/>
                <w:lang w:val="ro-RO" w:eastAsia="en-US"/>
              </w:rPr>
            </w:pPr>
            <w:r>
              <w:rPr>
                <w:color w:val="000000"/>
                <w:lang w:val="ro-RO" w:eastAsia="en-US"/>
              </w:rPr>
              <w:t>8814</w:t>
            </w:r>
          </w:p>
        </w:tc>
        <w:tc>
          <w:tcPr>
            <w:tcW w:w="1276" w:type="dxa"/>
            <w:tcBorders>
              <w:top w:val="nil"/>
              <w:left w:val="nil"/>
              <w:bottom w:val="single" w:sz="4" w:space="0" w:color="auto"/>
              <w:right w:val="single" w:sz="4" w:space="0" w:color="auto"/>
            </w:tcBorders>
            <w:noWrap/>
            <w:vAlign w:val="center"/>
            <w:hideMark/>
          </w:tcPr>
          <w:p w14:paraId="616FBDC5" w14:textId="77777777" w:rsidR="008056F3" w:rsidRDefault="008056F3">
            <w:pPr>
              <w:pStyle w:val="a7"/>
              <w:spacing w:line="276" w:lineRule="auto"/>
              <w:jc w:val="center"/>
              <w:rPr>
                <w:bCs/>
                <w:color w:val="000000"/>
                <w:lang w:val="ro-RO" w:eastAsia="en-US"/>
              </w:rPr>
            </w:pPr>
            <w:r>
              <w:rPr>
                <w:bCs/>
                <w:color w:val="000000"/>
                <w:lang w:val="ro-RO" w:eastAsia="en-US"/>
              </w:rPr>
              <w:t>2343.0</w:t>
            </w:r>
          </w:p>
        </w:tc>
      </w:tr>
      <w:tr w:rsidR="008056F3" w14:paraId="3DE71011" w14:textId="77777777" w:rsidTr="008056F3">
        <w:trPr>
          <w:trHeight w:val="390"/>
          <w:jc w:val="center"/>
        </w:trPr>
        <w:tc>
          <w:tcPr>
            <w:tcW w:w="7353" w:type="dxa"/>
            <w:tcBorders>
              <w:top w:val="nil"/>
              <w:left w:val="single" w:sz="4" w:space="0" w:color="auto"/>
              <w:bottom w:val="single" w:sz="4" w:space="0" w:color="auto"/>
              <w:right w:val="single" w:sz="4" w:space="0" w:color="auto"/>
            </w:tcBorders>
            <w:vAlign w:val="bottom"/>
            <w:hideMark/>
          </w:tcPr>
          <w:p w14:paraId="46A5A688" w14:textId="77777777" w:rsidR="008056F3" w:rsidRDefault="008056F3">
            <w:pPr>
              <w:pStyle w:val="a7"/>
              <w:spacing w:line="276" w:lineRule="auto"/>
              <w:rPr>
                <w:b/>
                <w:bCs/>
                <w:iCs/>
                <w:color w:val="000000"/>
                <w:lang w:val="ro-RO" w:eastAsia="en-US"/>
              </w:rPr>
            </w:pPr>
            <w:r>
              <w:rPr>
                <w:b/>
                <w:bCs/>
                <w:iCs/>
                <w:color w:val="000000"/>
                <w:lang w:val="ro-RO" w:eastAsia="en-US"/>
              </w:rPr>
              <w:t>Protecţia socială</w:t>
            </w:r>
          </w:p>
        </w:tc>
        <w:tc>
          <w:tcPr>
            <w:tcW w:w="992" w:type="dxa"/>
            <w:tcBorders>
              <w:top w:val="nil"/>
              <w:left w:val="nil"/>
              <w:bottom w:val="single" w:sz="4" w:space="0" w:color="auto"/>
              <w:right w:val="single" w:sz="4" w:space="0" w:color="auto"/>
            </w:tcBorders>
            <w:noWrap/>
            <w:vAlign w:val="center"/>
            <w:hideMark/>
          </w:tcPr>
          <w:p w14:paraId="5BF278FC" w14:textId="77777777" w:rsidR="008056F3" w:rsidRDefault="008056F3">
            <w:pPr>
              <w:pStyle w:val="a7"/>
              <w:spacing w:line="276" w:lineRule="auto"/>
              <w:jc w:val="center"/>
              <w:rPr>
                <w:b/>
                <w:bCs/>
                <w:color w:val="000000"/>
                <w:lang w:val="ro-RO" w:eastAsia="en-US"/>
              </w:rPr>
            </w:pPr>
            <w:r>
              <w:rPr>
                <w:b/>
                <w:bCs/>
                <w:color w:val="000000"/>
                <w:lang w:val="ro-RO" w:eastAsia="en-US"/>
              </w:rPr>
              <w:t>10</w:t>
            </w:r>
          </w:p>
        </w:tc>
        <w:tc>
          <w:tcPr>
            <w:tcW w:w="1276" w:type="dxa"/>
            <w:tcBorders>
              <w:top w:val="nil"/>
              <w:left w:val="nil"/>
              <w:bottom w:val="single" w:sz="4" w:space="0" w:color="auto"/>
              <w:right w:val="single" w:sz="4" w:space="0" w:color="auto"/>
            </w:tcBorders>
            <w:noWrap/>
            <w:vAlign w:val="center"/>
            <w:hideMark/>
          </w:tcPr>
          <w:p w14:paraId="001843A0" w14:textId="77777777" w:rsidR="008056F3" w:rsidRDefault="008056F3">
            <w:pPr>
              <w:rPr>
                <w:b/>
                <w:bCs/>
                <w:color w:val="000000"/>
                <w:lang w:val="ro-RO"/>
              </w:rPr>
            </w:pPr>
          </w:p>
        </w:tc>
      </w:tr>
      <w:tr w:rsidR="008056F3" w14:paraId="493905FB"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646025D4" w14:textId="77777777" w:rsidR="008056F3" w:rsidRDefault="008056F3">
            <w:pPr>
              <w:pStyle w:val="a7"/>
              <w:spacing w:line="276" w:lineRule="auto"/>
              <w:rPr>
                <w:b/>
                <w:bCs/>
                <w:color w:val="000000"/>
                <w:lang w:val="ro-RO" w:eastAsia="en-US"/>
              </w:rPr>
            </w:pPr>
            <w:r>
              <w:rPr>
                <w:b/>
                <w:bCs/>
                <w:color w:val="000000"/>
                <w:lang w:val="ro-RO" w:eastAsia="en-US"/>
              </w:rPr>
              <w:t xml:space="preserve">      Resurse, total</w:t>
            </w:r>
          </w:p>
        </w:tc>
        <w:tc>
          <w:tcPr>
            <w:tcW w:w="992" w:type="dxa"/>
            <w:tcBorders>
              <w:top w:val="nil"/>
              <w:left w:val="nil"/>
              <w:bottom w:val="single" w:sz="4" w:space="0" w:color="auto"/>
              <w:right w:val="single" w:sz="4" w:space="0" w:color="auto"/>
            </w:tcBorders>
            <w:noWrap/>
            <w:vAlign w:val="center"/>
            <w:hideMark/>
          </w:tcPr>
          <w:p w14:paraId="579832B2" w14:textId="77777777" w:rsidR="008056F3" w:rsidRDefault="008056F3">
            <w:pPr>
              <w:rPr>
                <w:b/>
                <w:bCs/>
                <w:color w:val="000000"/>
                <w:lang w:val="ro-RO"/>
              </w:rPr>
            </w:pPr>
          </w:p>
        </w:tc>
        <w:tc>
          <w:tcPr>
            <w:tcW w:w="1276" w:type="dxa"/>
            <w:tcBorders>
              <w:top w:val="nil"/>
              <w:left w:val="nil"/>
              <w:bottom w:val="single" w:sz="4" w:space="0" w:color="auto"/>
              <w:right w:val="single" w:sz="4" w:space="0" w:color="auto"/>
            </w:tcBorders>
            <w:noWrap/>
            <w:vAlign w:val="center"/>
            <w:hideMark/>
          </w:tcPr>
          <w:p w14:paraId="04DDBA19" w14:textId="77777777" w:rsidR="008056F3" w:rsidRDefault="008056F3">
            <w:pPr>
              <w:pStyle w:val="a7"/>
              <w:spacing w:line="276" w:lineRule="auto"/>
              <w:jc w:val="center"/>
              <w:rPr>
                <w:b/>
                <w:bCs/>
                <w:color w:val="000000"/>
                <w:lang w:val="ro-RO" w:eastAsia="en-US"/>
              </w:rPr>
            </w:pPr>
            <w:r>
              <w:rPr>
                <w:b/>
                <w:bCs/>
                <w:color w:val="000000"/>
                <w:lang w:val="ro-RO" w:eastAsia="en-US"/>
              </w:rPr>
              <w:t>14271.0</w:t>
            </w:r>
          </w:p>
        </w:tc>
      </w:tr>
      <w:tr w:rsidR="008056F3" w14:paraId="18068C75"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2BA7512A" w14:textId="77777777" w:rsidR="008056F3" w:rsidRDefault="008056F3">
            <w:pPr>
              <w:pStyle w:val="a7"/>
              <w:spacing w:line="276" w:lineRule="auto"/>
              <w:rPr>
                <w:iCs/>
                <w:color w:val="000000"/>
                <w:lang w:val="ro-RO" w:eastAsia="en-US"/>
              </w:rPr>
            </w:pPr>
            <w:r>
              <w:rPr>
                <w:iCs/>
                <w:color w:val="000000"/>
                <w:lang w:val="ro-RO" w:eastAsia="en-US"/>
              </w:rPr>
              <w:t xml:space="preserve">            Resurse generale</w:t>
            </w:r>
          </w:p>
        </w:tc>
        <w:tc>
          <w:tcPr>
            <w:tcW w:w="992" w:type="dxa"/>
            <w:tcBorders>
              <w:top w:val="nil"/>
              <w:left w:val="nil"/>
              <w:bottom w:val="single" w:sz="4" w:space="0" w:color="auto"/>
              <w:right w:val="single" w:sz="4" w:space="0" w:color="auto"/>
            </w:tcBorders>
            <w:noWrap/>
            <w:vAlign w:val="center"/>
            <w:hideMark/>
          </w:tcPr>
          <w:p w14:paraId="4CE19013" w14:textId="77777777" w:rsidR="008056F3" w:rsidRDefault="008056F3">
            <w:pPr>
              <w:pStyle w:val="a7"/>
              <w:spacing w:line="276" w:lineRule="auto"/>
              <w:jc w:val="center"/>
              <w:rPr>
                <w:color w:val="000000"/>
                <w:lang w:val="ro-RO" w:eastAsia="en-US"/>
              </w:rPr>
            </w:pPr>
            <w:r>
              <w:rPr>
                <w:color w:val="000000"/>
                <w:lang w:val="ro-RO" w:eastAsia="en-US"/>
              </w:rPr>
              <w:t>1</w:t>
            </w:r>
          </w:p>
        </w:tc>
        <w:tc>
          <w:tcPr>
            <w:tcW w:w="1276" w:type="dxa"/>
            <w:tcBorders>
              <w:top w:val="nil"/>
              <w:left w:val="nil"/>
              <w:bottom w:val="single" w:sz="4" w:space="0" w:color="auto"/>
              <w:right w:val="single" w:sz="4" w:space="0" w:color="auto"/>
            </w:tcBorders>
            <w:noWrap/>
            <w:vAlign w:val="center"/>
            <w:hideMark/>
          </w:tcPr>
          <w:p w14:paraId="0460FE40" w14:textId="77777777" w:rsidR="008056F3" w:rsidRDefault="008056F3">
            <w:pPr>
              <w:pStyle w:val="a7"/>
              <w:spacing w:line="276" w:lineRule="auto"/>
              <w:jc w:val="center"/>
              <w:rPr>
                <w:color w:val="000000"/>
                <w:lang w:val="ro-RO" w:eastAsia="en-US"/>
              </w:rPr>
            </w:pPr>
            <w:r>
              <w:rPr>
                <w:color w:val="000000"/>
                <w:lang w:val="ro-RO" w:eastAsia="en-US"/>
              </w:rPr>
              <w:t>14271.0</w:t>
            </w:r>
          </w:p>
        </w:tc>
      </w:tr>
      <w:tr w:rsidR="008056F3" w14:paraId="4C5B5884" w14:textId="77777777" w:rsidTr="008056F3">
        <w:trPr>
          <w:trHeight w:val="449"/>
          <w:jc w:val="center"/>
        </w:trPr>
        <w:tc>
          <w:tcPr>
            <w:tcW w:w="7353" w:type="dxa"/>
            <w:tcBorders>
              <w:top w:val="nil"/>
              <w:left w:val="single" w:sz="4" w:space="0" w:color="auto"/>
              <w:bottom w:val="single" w:sz="4" w:space="0" w:color="auto"/>
              <w:right w:val="single" w:sz="4" w:space="0" w:color="auto"/>
            </w:tcBorders>
            <w:vAlign w:val="bottom"/>
            <w:hideMark/>
          </w:tcPr>
          <w:p w14:paraId="4E47289D" w14:textId="77777777" w:rsidR="008056F3" w:rsidRDefault="008056F3">
            <w:pPr>
              <w:pStyle w:val="a7"/>
              <w:spacing w:line="276" w:lineRule="auto"/>
              <w:rPr>
                <w:iCs/>
                <w:color w:val="000000"/>
                <w:lang w:val="ro-RO" w:eastAsia="en-US"/>
              </w:rPr>
            </w:pPr>
            <w:r>
              <w:rPr>
                <w:iCs/>
                <w:color w:val="000000"/>
                <w:lang w:val="ro-RO" w:eastAsia="en-US"/>
              </w:rPr>
              <w:t xml:space="preserve">            Resurse colectate de autorită</w:t>
            </w:r>
            <w:r>
              <w:rPr>
                <w:rFonts w:ascii="Cambria" w:hAnsi="Cambria"/>
                <w:iCs/>
                <w:color w:val="000000"/>
                <w:lang w:val="ro-RO" w:eastAsia="en-US"/>
              </w:rPr>
              <w:t>ţ</w:t>
            </w:r>
            <w:r>
              <w:rPr>
                <w:iCs/>
                <w:color w:val="000000"/>
                <w:lang w:val="ro-RO" w:eastAsia="en-US"/>
              </w:rPr>
              <w:t>i/institu</w:t>
            </w:r>
            <w:r>
              <w:rPr>
                <w:rFonts w:ascii="Cambria" w:hAnsi="Cambria"/>
                <w:iCs/>
                <w:color w:val="000000"/>
                <w:lang w:val="ro-RO" w:eastAsia="en-US"/>
              </w:rPr>
              <w:t>ţ</w:t>
            </w:r>
            <w:r>
              <w:rPr>
                <w:iCs/>
                <w:color w:val="000000"/>
                <w:lang w:val="ro-RO" w:eastAsia="en-US"/>
              </w:rPr>
              <w:t>ii bugetare</w:t>
            </w:r>
          </w:p>
        </w:tc>
        <w:tc>
          <w:tcPr>
            <w:tcW w:w="992" w:type="dxa"/>
            <w:tcBorders>
              <w:top w:val="nil"/>
              <w:left w:val="nil"/>
              <w:bottom w:val="single" w:sz="4" w:space="0" w:color="auto"/>
              <w:right w:val="single" w:sz="4" w:space="0" w:color="auto"/>
            </w:tcBorders>
            <w:noWrap/>
            <w:vAlign w:val="center"/>
            <w:hideMark/>
          </w:tcPr>
          <w:p w14:paraId="1AEDED26" w14:textId="77777777" w:rsidR="008056F3" w:rsidRDefault="008056F3">
            <w:pPr>
              <w:pStyle w:val="a7"/>
              <w:spacing w:line="276" w:lineRule="auto"/>
              <w:jc w:val="center"/>
              <w:rPr>
                <w:color w:val="000000"/>
                <w:lang w:val="ro-RO" w:eastAsia="en-US"/>
              </w:rPr>
            </w:pPr>
            <w:r>
              <w:rPr>
                <w:color w:val="000000"/>
                <w:lang w:val="ro-RO" w:eastAsia="en-US"/>
              </w:rPr>
              <w:t>2</w:t>
            </w:r>
          </w:p>
        </w:tc>
        <w:tc>
          <w:tcPr>
            <w:tcW w:w="1276" w:type="dxa"/>
            <w:tcBorders>
              <w:top w:val="nil"/>
              <w:left w:val="nil"/>
              <w:bottom w:val="single" w:sz="4" w:space="0" w:color="auto"/>
              <w:right w:val="single" w:sz="4" w:space="0" w:color="auto"/>
            </w:tcBorders>
            <w:noWrap/>
            <w:vAlign w:val="center"/>
            <w:hideMark/>
          </w:tcPr>
          <w:p w14:paraId="34AF83AD" w14:textId="77777777" w:rsidR="008056F3" w:rsidRDefault="008056F3">
            <w:pPr>
              <w:rPr>
                <w:color w:val="000000"/>
                <w:lang w:val="ro-RO"/>
              </w:rPr>
            </w:pPr>
          </w:p>
        </w:tc>
      </w:tr>
      <w:tr w:rsidR="008056F3" w14:paraId="7E438EEC"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675FA388" w14:textId="77777777" w:rsidR="008056F3" w:rsidRDefault="008056F3">
            <w:pPr>
              <w:pStyle w:val="a7"/>
              <w:spacing w:line="276" w:lineRule="auto"/>
              <w:rPr>
                <w:b/>
                <w:bCs/>
                <w:color w:val="000000"/>
                <w:lang w:val="ro-RO" w:eastAsia="en-US"/>
              </w:rPr>
            </w:pPr>
            <w:r>
              <w:rPr>
                <w:b/>
                <w:bCs/>
                <w:color w:val="000000"/>
                <w:lang w:val="ro-RO" w:eastAsia="en-US"/>
              </w:rPr>
              <w:t xml:space="preserve">      Cheltuieli, total</w:t>
            </w:r>
          </w:p>
        </w:tc>
        <w:tc>
          <w:tcPr>
            <w:tcW w:w="992" w:type="dxa"/>
            <w:tcBorders>
              <w:top w:val="nil"/>
              <w:left w:val="nil"/>
              <w:bottom w:val="single" w:sz="4" w:space="0" w:color="auto"/>
              <w:right w:val="single" w:sz="4" w:space="0" w:color="auto"/>
            </w:tcBorders>
            <w:noWrap/>
            <w:vAlign w:val="center"/>
            <w:hideMark/>
          </w:tcPr>
          <w:p w14:paraId="5B11819B" w14:textId="77777777" w:rsidR="008056F3" w:rsidRDefault="008056F3">
            <w:pPr>
              <w:rPr>
                <w:b/>
                <w:bCs/>
                <w:color w:val="000000"/>
                <w:lang w:val="ro-RO"/>
              </w:rPr>
            </w:pPr>
          </w:p>
        </w:tc>
        <w:tc>
          <w:tcPr>
            <w:tcW w:w="1276" w:type="dxa"/>
            <w:tcBorders>
              <w:top w:val="nil"/>
              <w:left w:val="nil"/>
              <w:bottom w:val="single" w:sz="4" w:space="0" w:color="auto"/>
              <w:right w:val="single" w:sz="4" w:space="0" w:color="auto"/>
            </w:tcBorders>
            <w:noWrap/>
            <w:vAlign w:val="center"/>
            <w:hideMark/>
          </w:tcPr>
          <w:p w14:paraId="49A5F20C" w14:textId="77777777" w:rsidR="008056F3" w:rsidRDefault="008056F3">
            <w:pPr>
              <w:pStyle w:val="a7"/>
              <w:spacing w:line="276" w:lineRule="auto"/>
              <w:jc w:val="center"/>
              <w:rPr>
                <w:b/>
                <w:bCs/>
                <w:color w:val="000000"/>
                <w:lang w:val="ro-RO" w:eastAsia="en-US"/>
              </w:rPr>
            </w:pPr>
            <w:r>
              <w:rPr>
                <w:b/>
                <w:bCs/>
                <w:color w:val="000000"/>
                <w:lang w:val="ro-RO" w:eastAsia="en-US"/>
              </w:rPr>
              <w:t>14271.0</w:t>
            </w:r>
          </w:p>
        </w:tc>
      </w:tr>
      <w:tr w:rsidR="008056F3" w14:paraId="49F9B574"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00CEE867" w14:textId="77777777" w:rsidR="008056F3" w:rsidRDefault="008056F3">
            <w:pPr>
              <w:pStyle w:val="a7"/>
              <w:spacing w:line="276" w:lineRule="auto"/>
              <w:rPr>
                <w:bCs/>
                <w:color w:val="000000"/>
                <w:lang w:val="ro-RO" w:eastAsia="en-US"/>
              </w:rPr>
            </w:pPr>
            <w:r>
              <w:rPr>
                <w:bCs/>
                <w:color w:val="000000"/>
                <w:lang w:val="ro-RO" w:eastAsia="en-US"/>
              </w:rPr>
              <w:t>Compensarea diferentei de tarife la energia electrica si gaze naturale</w:t>
            </w:r>
          </w:p>
        </w:tc>
        <w:tc>
          <w:tcPr>
            <w:tcW w:w="992" w:type="dxa"/>
            <w:tcBorders>
              <w:top w:val="nil"/>
              <w:left w:val="nil"/>
              <w:bottom w:val="single" w:sz="4" w:space="0" w:color="auto"/>
              <w:right w:val="single" w:sz="4" w:space="0" w:color="auto"/>
            </w:tcBorders>
            <w:noWrap/>
            <w:vAlign w:val="center"/>
            <w:hideMark/>
          </w:tcPr>
          <w:p w14:paraId="1CB663DA" w14:textId="77777777" w:rsidR="008056F3" w:rsidRDefault="008056F3">
            <w:pPr>
              <w:pStyle w:val="a7"/>
              <w:spacing w:line="276" w:lineRule="auto"/>
              <w:jc w:val="center"/>
              <w:rPr>
                <w:bCs/>
                <w:color w:val="000000"/>
                <w:lang w:val="ro-RO" w:eastAsia="en-US"/>
              </w:rPr>
            </w:pPr>
            <w:r>
              <w:rPr>
                <w:bCs/>
                <w:color w:val="000000"/>
                <w:lang w:val="ro-RO" w:eastAsia="en-US"/>
              </w:rPr>
              <w:t>9030</w:t>
            </w:r>
          </w:p>
        </w:tc>
        <w:tc>
          <w:tcPr>
            <w:tcW w:w="1276" w:type="dxa"/>
            <w:tcBorders>
              <w:top w:val="nil"/>
              <w:left w:val="nil"/>
              <w:bottom w:val="single" w:sz="4" w:space="0" w:color="auto"/>
              <w:right w:val="single" w:sz="4" w:space="0" w:color="auto"/>
            </w:tcBorders>
            <w:noWrap/>
            <w:vAlign w:val="center"/>
            <w:hideMark/>
          </w:tcPr>
          <w:p w14:paraId="1C217106" w14:textId="77777777" w:rsidR="008056F3" w:rsidRDefault="008056F3">
            <w:pPr>
              <w:pStyle w:val="a7"/>
              <w:spacing w:line="276" w:lineRule="auto"/>
              <w:jc w:val="center"/>
              <w:rPr>
                <w:bCs/>
                <w:color w:val="000000"/>
                <w:lang w:val="ro-RO" w:eastAsia="en-US"/>
              </w:rPr>
            </w:pPr>
            <w:r>
              <w:rPr>
                <w:bCs/>
                <w:color w:val="000000"/>
                <w:lang w:val="ro-RO" w:eastAsia="en-US"/>
              </w:rPr>
              <w:t>14246.0</w:t>
            </w:r>
          </w:p>
        </w:tc>
      </w:tr>
      <w:tr w:rsidR="008056F3" w14:paraId="4625E85C"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0BB3032A" w14:textId="77777777" w:rsidR="008056F3" w:rsidRDefault="008056F3">
            <w:pPr>
              <w:pStyle w:val="a7"/>
              <w:spacing w:line="276" w:lineRule="auto"/>
              <w:rPr>
                <w:bCs/>
                <w:color w:val="000000"/>
                <w:lang w:val="ro-RO" w:eastAsia="en-US"/>
              </w:rPr>
            </w:pPr>
            <w:r>
              <w:rPr>
                <w:bCs/>
                <w:color w:val="000000"/>
                <w:lang w:val="ro-RO" w:eastAsia="en-US"/>
              </w:rPr>
              <w:t>Protectia familiei si copilului</w:t>
            </w:r>
          </w:p>
        </w:tc>
        <w:tc>
          <w:tcPr>
            <w:tcW w:w="992" w:type="dxa"/>
            <w:tcBorders>
              <w:top w:val="nil"/>
              <w:left w:val="nil"/>
              <w:bottom w:val="single" w:sz="4" w:space="0" w:color="auto"/>
              <w:right w:val="single" w:sz="4" w:space="0" w:color="auto"/>
            </w:tcBorders>
            <w:noWrap/>
            <w:vAlign w:val="center"/>
            <w:hideMark/>
          </w:tcPr>
          <w:p w14:paraId="6D8D2025" w14:textId="77777777" w:rsidR="008056F3" w:rsidRDefault="008056F3">
            <w:pPr>
              <w:pStyle w:val="a7"/>
              <w:spacing w:line="276" w:lineRule="auto"/>
              <w:jc w:val="center"/>
              <w:rPr>
                <w:bCs/>
                <w:color w:val="000000"/>
                <w:lang w:val="ro-RO" w:eastAsia="en-US"/>
              </w:rPr>
            </w:pPr>
            <w:r>
              <w:rPr>
                <w:bCs/>
                <w:color w:val="000000"/>
                <w:lang w:val="ro-RO" w:eastAsia="en-US"/>
              </w:rPr>
              <w:t>9030</w:t>
            </w:r>
          </w:p>
        </w:tc>
        <w:tc>
          <w:tcPr>
            <w:tcW w:w="1276" w:type="dxa"/>
            <w:tcBorders>
              <w:top w:val="nil"/>
              <w:left w:val="nil"/>
              <w:bottom w:val="single" w:sz="4" w:space="0" w:color="auto"/>
              <w:right w:val="single" w:sz="4" w:space="0" w:color="auto"/>
            </w:tcBorders>
            <w:noWrap/>
            <w:vAlign w:val="center"/>
            <w:hideMark/>
          </w:tcPr>
          <w:p w14:paraId="5A172CFE" w14:textId="77777777" w:rsidR="008056F3" w:rsidRDefault="008056F3">
            <w:pPr>
              <w:pStyle w:val="a7"/>
              <w:spacing w:line="276" w:lineRule="auto"/>
              <w:jc w:val="center"/>
              <w:rPr>
                <w:bCs/>
                <w:color w:val="000000"/>
                <w:lang w:val="ro-RO" w:eastAsia="en-US"/>
              </w:rPr>
            </w:pPr>
            <w:r>
              <w:rPr>
                <w:bCs/>
                <w:color w:val="000000"/>
                <w:lang w:val="ro-RO" w:eastAsia="en-US"/>
              </w:rPr>
              <w:t>25.0</w:t>
            </w:r>
          </w:p>
        </w:tc>
      </w:tr>
      <w:tr w:rsidR="008056F3" w14:paraId="75D41471" w14:textId="77777777" w:rsidTr="008056F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374FF454" w14:textId="77777777" w:rsidR="008056F3" w:rsidRDefault="008056F3">
            <w:pPr>
              <w:rPr>
                <w:bCs/>
                <w:color w:val="000000"/>
                <w:lang w:val="ro-RO"/>
              </w:rPr>
            </w:pPr>
          </w:p>
        </w:tc>
        <w:tc>
          <w:tcPr>
            <w:tcW w:w="992" w:type="dxa"/>
            <w:tcBorders>
              <w:top w:val="nil"/>
              <w:left w:val="nil"/>
              <w:bottom w:val="single" w:sz="4" w:space="0" w:color="auto"/>
              <w:right w:val="single" w:sz="4" w:space="0" w:color="auto"/>
            </w:tcBorders>
            <w:noWrap/>
            <w:vAlign w:val="center"/>
            <w:hideMark/>
          </w:tcPr>
          <w:p w14:paraId="115D0B5E" w14:textId="77777777" w:rsidR="008056F3" w:rsidRDefault="008056F3">
            <w:pPr>
              <w:spacing w:after="0"/>
              <w:rPr>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3989C840" w14:textId="77777777" w:rsidR="008056F3" w:rsidRDefault="008056F3">
            <w:pPr>
              <w:spacing w:after="0"/>
              <w:rPr>
                <w:sz w:val="20"/>
                <w:szCs w:val="20"/>
                <w:lang w:eastAsia="ru-RU"/>
              </w:rPr>
            </w:pPr>
          </w:p>
        </w:tc>
      </w:tr>
    </w:tbl>
    <w:p w14:paraId="6421210B" w14:textId="77777777" w:rsidR="008056F3" w:rsidRPr="00F57EAF" w:rsidRDefault="008056F3" w:rsidP="008056F3">
      <w:pPr>
        <w:rPr>
          <w:rFonts w:ascii="Times New Roman" w:eastAsia="Calibri" w:hAnsi="Times New Roman" w:cs="Times New Roman"/>
          <w:sz w:val="24"/>
          <w:lang w:val="ro-RO"/>
        </w:rPr>
      </w:pPr>
    </w:p>
    <w:p w14:paraId="65FD95B6" w14:textId="77777777" w:rsidR="008056F3" w:rsidRPr="00F57EAF" w:rsidRDefault="008056F3" w:rsidP="00F70748">
      <w:pPr>
        <w:pStyle w:val="a7"/>
        <w:jc w:val="right"/>
        <w:rPr>
          <w:iCs/>
          <w:szCs w:val="24"/>
          <w:lang w:val="ro-RO"/>
        </w:rPr>
      </w:pPr>
    </w:p>
    <w:p w14:paraId="4C65447A" w14:textId="289A2AB6" w:rsidR="008056F3" w:rsidRPr="00F57EAF" w:rsidRDefault="008056F3" w:rsidP="00F70748">
      <w:pPr>
        <w:spacing w:line="240" w:lineRule="auto"/>
        <w:rPr>
          <w:rFonts w:ascii="Times New Roman" w:hAnsi="Times New Roman" w:cs="Times New Roman"/>
          <w:iCs/>
          <w:sz w:val="24"/>
          <w:szCs w:val="24"/>
          <w:lang w:val="ro-RO"/>
        </w:rPr>
      </w:pPr>
      <w:r w:rsidRPr="00F57EAF">
        <w:rPr>
          <w:rFonts w:ascii="Times New Roman" w:hAnsi="Times New Roman" w:cs="Times New Roman"/>
          <w:iCs/>
          <w:sz w:val="24"/>
          <w:szCs w:val="24"/>
          <w:lang w:val="ro-RO"/>
        </w:rPr>
        <w:t xml:space="preserve">Secretarul </w:t>
      </w:r>
      <w:r w:rsidR="00F70748" w:rsidRPr="00F57EAF">
        <w:rPr>
          <w:rFonts w:ascii="Times New Roman" w:hAnsi="Times New Roman" w:cs="Times New Roman"/>
          <w:iCs/>
          <w:sz w:val="24"/>
          <w:szCs w:val="24"/>
          <w:lang w:val="ro-RO"/>
        </w:rPr>
        <w:t>C</w:t>
      </w:r>
      <w:r w:rsidRPr="00F57EAF">
        <w:rPr>
          <w:rFonts w:ascii="Times New Roman" w:hAnsi="Times New Roman" w:cs="Times New Roman"/>
          <w:iCs/>
          <w:sz w:val="24"/>
          <w:szCs w:val="24"/>
          <w:lang w:val="ro-RO"/>
        </w:rPr>
        <w:t xml:space="preserve">onsiliului local                    </w:t>
      </w:r>
      <w:r w:rsidR="00F70748" w:rsidRPr="00F57EAF">
        <w:rPr>
          <w:rFonts w:ascii="Times New Roman" w:hAnsi="Times New Roman" w:cs="Times New Roman"/>
          <w:iCs/>
          <w:sz w:val="24"/>
          <w:szCs w:val="24"/>
          <w:lang w:val="ro-RO"/>
        </w:rPr>
        <w:t xml:space="preserve">                                   </w:t>
      </w:r>
      <w:r w:rsidRPr="00F57EAF">
        <w:rPr>
          <w:rFonts w:ascii="Times New Roman" w:hAnsi="Times New Roman" w:cs="Times New Roman"/>
          <w:iCs/>
          <w:sz w:val="24"/>
          <w:szCs w:val="24"/>
          <w:lang w:val="ro-RO"/>
        </w:rPr>
        <w:t xml:space="preserve">  </w:t>
      </w:r>
      <w:r w:rsidR="00F70748" w:rsidRPr="00F57EAF">
        <w:rPr>
          <w:rFonts w:ascii="Times New Roman" w:hAnsi="Times New Roman" w:cs="Times New Roman"/>
          <w:iCs/>
          <w:sz w:val="24"/>
          <w:szCs w:val="24"/>
          <w:lang w:val="ro-RO"/>
        </w:rPr>
        <w:t xml:space="preserve">                  </w:t>
      </w:r>
      <w:r w:rsidRPr="00F57EAF">
        <w:rPr>
          <w:rFonts w:ascii="Times New Roman" w:hAnsi="Times New Roman" w:cs="Times New Roman"/>
          <w:iCs/>
          <w:sz w:val="24"/>
          <w:szCs w:val="24"/>
          <w:lang w:val="ro-RO"/>
        </w:rPr>
        <w:t>N. Diordiev</w:t>
      </w:r>
    </w:p>
    <w:p w14:paraId="6400E298" w14:textId="1EA8CA04" w:rsidR="008056F3" w:rsidRPr="00F57EAF" w:rsidRDefault="008056F3" w:rsidP="00F70748">
      <w:pPr>
        <w:spacing w:line="240" w:lineRule="auto"/>
        <w:rPr>
          <w:rFonts w:ascii="Times New Roman" w:hAnsi="Times New Roman" w:cs="Times New Roman"/>
          <w:iCs/>
          <w:sz w:val="24"/>
          <w:szCs w:val="24"/>
          <w:lang w:val="ro-RO"/>
        </w:rPr>
      </w:pPr>
      <w:r w:rsidRPr="00F57EAF">
        <w:rPr>
          <w:rFonts w:ascii="Times New Roman" w:hAnsi="Times New Roman" w:cs="Times New Roman"/>
          <w:iCs/>
          <w:sz w:val="24"/>
          <w:szCs w:val="24"/>
          <w:lang w:val="ro-RO"/>
        </w:rPr>
        <w:t xml:space="preserve">Contabil-sef                                            </w:t>
      </w:r>
      <w:r w:rsidR="00F70748" w:rsidRPr="00F57EAF">
        <w:rPr>
          <w:rFonts w:ascii="Times New Roman" w:hAnsi="Times New Roman" w:cs="Times New Roman"/>
          <w:iCs/>
          <w:sz w:val="24"/>
          <w:szCs w:val="24"/>
          <w:lang w:val="ro-RO"/>
        </w:rPr>
        <w:t xml:space="preserve">                                                        </w:t>
      </w:r>
      <w:r w:rsidRPr="00F57EAF">
        <w:rPr>
          <w:rFonts w:ascii="Times New Roman" w:hAnsi="Times New Roman" w:cs="Times New Roman"/>
          <w:iCs/>
          <w:sz w:val="24"/>
          <w:szCs w:val="24"/>
          <w:lang w:val="ro-RO"/>
        </w:rPr>
        <w:t xml:space="preserve"> Z.Berzan</w:t>
      </w:r>
    </w:p>
    <w:p w14:paraId="6A0338D7" w14:textId="77777777" w:rsidR="008056F3" w:rsidRPr="00F57EAF" w:rsidRDefault="008056F3" w:rsidP="00F70748">
      <w:pPr>
        <w:spacing w:line="240" w:lineRule="auto"/>
        <w:rPr>
          <w:rFonts w:ascii="Times New Roman" w:hAnsi="Times New Roman" w:cs="Times New Roman"/>
          <w:iCs/>
          <w:sz w:val="24"/>
          <w:szCs w:val="24"/>
          <w:lang w:val="ro-RO"/>
        </w:rPr>
      </w:pPr>
    </w:p>
    <w:p w14:paraId="1558FC83" w14:textId="77777777" w:rsidR="008056F3" w:rsidRDefault="008056F3" w:rsidP="00F70748">
      <w:pPr>
        <w:spacing w:line="240" w:lineRule="auto"/>
        <w:rPr>
          <w:i/>
          <w:lang w:val="ro-RO"/>
        </w:rPr>
      </w:pPr>
    </w:p>
    <w:p w14:paraId="3DC8BEA8" w14:textId="77777777" w:rsidR="008056F3" w:rsidRDefault="008056F3" w:rsidP="00F70748">
      <w:pPr>
        <w:spacing w:line="240" w:lineRule="auto"/>
        <w:rPr>
          <w:i/>
          <w:lang w:val="ro-RO"/>
        </w:rPr>
      </w:pPr>
    </w:p>
    <w:p w14:paraId="134D3523" w14:textId="77777777" w:rsidR="008056F3" w:rsidRDefault="008056F3" w:rsidP="008056F3">
      <w:pPr>
        <w:rPr>
          <w:i/>
          <w:lang w:val="ro-RO"/>
        </w:rPr>
      </w:pPr>
    </w:p>
    <w:p w14:paraId="50D6C759" w14:textId="77777777" w:rsidR="008056F3" w:rsidRDefault="008056F3" w:rsidP="008056F3">
      <w:pPr>
        <w:rPr>
          <w:i/>
          <w:lang w:val="ro-RO"/>
        </w:rPr>
      </w:pPr>
    </w:p>
    <w:p w14:paraId="4794A052" w14:textId="77777777" w:rsidR="00F57EAF" w:rsidRDefault="00F57EAF" w:rsidP="00F57EAF">
      <w:pPr>
        <w:pStyle w:val="a7"/>
        <w:jc w:val="center"/>
        <w:rPr>
          <w:i/>
          <w:lang w:val="ro-RO"/>
        </w:rPr>
      </w:pPr>
    </w:p>
    <w:p w14:paraId="7D7AFB73" w14:textId="77777777" w:rsidR="00F57EAF" w:rsidRDefault="00F57EAF" w:rsidP="00F57EAF">
      <w:pPr>
        <w:pStyle w:val="a7"/>
        <w:jc w:val="center"/>
        <w:rPr>
          <w:i/>
          <w:lang w:val="ro-RO"/>
        </w:rPr>
      </w:pPr>
    </w:p>
    <w:p w14:paraId="05838B51" w14:textId="77777777" w:rsidR="00F57EAF" w:rsidRDefault="00F57EAF" w:rsidP="00F57EAF">
      <w:pPr>
        <w:pStyle w:val="a7"/>
        <w:jc w:val="center"/>
        <w:rPr>
          <w:i/>
          <w:lang w:val="ro-RO"/>
        </w:rPr>
      </w:pPr>
    </w:p>
    <w:p w14:paraId="04C87410" w14:textId="77777777" w:rsidR="008056F3" w:rsidRDefault="008056F3" w:rsidP="008056F3">
      <w:pPr>
        <w:pStyle w:val="a7"/>
        <w:jc w:val="right"/>
        <w:rPr>
          <w:i/>
          <w:lang w:val="ro-RO"/>
        </w:rPr>
      </w:pPr>
    </w:p>
    <w:p w14:paraId="19194C6D" w14:textId="77777777" w:rsidR="008056F3" w:rsidRDefault="008056F3" w:rsidP="008056F3">
      <w:pPr>
        <w:pStyle w:val="a7"/>
        <w:jc w:val="right"/>
        <w:rPr>
          <w:i/>
          <w:lang w:val="ro-RO"/>
        </w:rPr>
      </w:pPr>
    </w:p>
    <w:p w14:paraId="7029A490" w14:textId="47CC9E01" w:rsidR="003B30C7" w:rsidRPr="008056F3" w:rsidRDefault="008056F3" w:rsidP="003B30C7">
      <w:pPr>
        <w:tabs>
          <w:tab w:val="left" w:pos="884"/>
          <w:tab w:val="left" w:pos="1196"/>
        </w:tabs>
        <w:spacing w:after="0" w:line="240" w:lineRule="auto"/>
        <w:jc w:val="center"/>
        <w:rPr>
          <w:rFonts w:ascii="Times New Roman" w:hAnsi="Times New Roman"/>
          <w:b/>
          <w:i/>
          <w:iCs/>
          <w:sz w:val="24"/>
          <w:szCs w:val="24"/>
          <w:lang w:val="en-US"/>
        </w:rPr>
      </w:pPr>
      <w:r w:rsidRPr="008056F3">
        <w:rPr>
          <w:rFonts w:ascii="Times New Roman" w:hAnsi="Times New Roman"/>
          <w:b/>
          <w:i/>
          <w:iCs/>
          <w:sz w:val="24"/>
          <w:szCs w:val="24"/>
          <w:lang w:val="en-US"/>
        </w:rPr>
        <w:t>Notă informativă</w:t>
      </w:r>
    </w:p>
    <w:p w14:paraId="089B2B4A" w14:textId="77777777" w:rsidR="003B30C7" w:rsidRDefault="003B30C7" w:rsidP="003B30C7">
      <w:pPr>
        <w:spacing w:after="0"/>
        <w:jc w:val="center"/>
        <w:rPr>
          <w:rFonts w:ascii="Times New Roman" w:eastAsia="Times New Roman" w:hAnsi="Times New Roman" w:cs="Times New Roman"/>
          <w:b/>
          <w:i/>
          <w:sz w:val="24"/>
          <w:szCs w:val="24"/>
          <w:lang w:val="ro-RO" w:eastAsia="ar-SA"/>
        </w:rPr>
      </w:pPr>
      <w:r>
        <w:rPr>
          <w:rFonts w:ascii="Times New Roman" w:eastAsia="Times New Roman" w:hAnsi="Times New Roman" w:cs="Times New Roman"/>
          <w:b/>
          <w:i/>
          <w:sz w:val="24"/>
          <w:szCs w:val="24"/>
          <w:lang w:val="ro-RO" w:eastAsia="ar-SA"/>
        </w:rPr>
        <w:t>”Cu privire la  modificarea bugetului local pentru anul 2024 si alocarea surselor financiare din soldul disponibil a primariei”</w:t>
      </w:r>
    </w:p>
    <w:p w14:paraId="43D87CD7" w14:textId="77777777" w:rsidR="003B30C7" w:rsidRDefault="003B30C7" w:rsidP="003B30C7">
      <w:pPr>
        <w:tabs>
          <w:tab w:val="left" w:pos="884"/>
          <w:tab w:val="left" w:pos="1196"/>
        </w:tabs>
        <w:spacing w:after="0" w:line="240" w:lineRule="auto"/>
        <w:jc w:val="center"/>
        <w:rPr>
          <w:rFonts w:ascii="Times New Roman" w:hAnsi="Times New Roman"/>
          <w:b/>
          <w:sz w:val="24"/>
          <w:szCs w:val="24"/>
          <w:lang w:val="en-US"/>
        </w:rPr>
      </w:pPr>
    </w:p>
    <w:tbl>
      <w:tblPr>
        <w:tblW w:w="5219"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89"/>
      </w:tblGrid>
      <w:tr w:rsidR="003B30C7" w:rsidRPr="00D640CA" w14:paraId="47AFBDAE" w14:textId="77777777" w:rsidTr="003B30C7">
        <w:tc>
          <w:tcPr>
            <w:tcW w:w="5000" w:type="pct"/>
            <w:tcBorders>
              <w:top w:val="single" w:sz="4" w:space="0" w:color="auto"/>
              <w:left w:val="single" w:sz="4" w:space="0" w:color="auto"/>
              <w:bottom w:val="single" w:sz="4" w:space="0" w:color="auto"/>
              <w:right w:val="single" w:sz="4" w:space="0" w:color="auto"/>
            </w:tcBorders>
            <w:hideMark/>
          </w:tcPr>
          <w:p w14:paraId="633A1E78" w14:textId="77777777" w:rsidR="003B30C7" w:rsidRDefault="003B30C7" w:rsidP="00FA64D9">
            <w:pPr>
              <w:numPr>
                <w:ilvl w:val="3"/>
                <w:numId w:val="1"/>
              </w:numPr>
              <w:tabs>
                <w:tab w:val="left" w:pos="284"/>
                <w:tab w:val="left" w:pos="119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Denumirea autorului şi, după caz, a participanţilor la elaborarea proiectului</w:t>
            </w:r>
          </w:p>
        </w:tc>
      </w:tr>
      <w:tr w:rsidR="003B30C7" w14:paraId="4B4112BF" w14:textId="77777777" w:rsidTr="003B30C7">
        <w:tc>
          <w:tcPr>
            <w:tcW w:w="5000" w:type="pct"/>
            <w:tcBorders>
              <w:top w:val="single" w:sz="4" w:space="0" w:color="auto"/>
              <w:left w:val="single" w:sz="4" w:space="0" w:color="auto"/>
              <w:bottom w:val="single" w:sz="4" w:space="0" w:color="auto"/>
              <w:right w:val="single" w:sz="4" w:space="0" w:color="auto"/>
            </w:tcBorders>
            <w:hideMark/>
          </w:tcPr>
          <w:p w14:paraId="3C0C9F1E" w14:textId="77777777" w:rsidR="003B30C7" w:rsidRDefault="003B30C7">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i/>
                <w:sz w:val="24"/>
                <w:szCs w:val="24"/>
                <w:lang w:val="ro-RO"/>
              </w:rPr>
              <w:t>Contabil-șef, Berzan Zaclita</w:t>
            </w:r>
          </w:p>
        </w:tc>
      </w:tr>
      <w:tr w:rsidR="003B30C7" w:rsidRPr="00D640CA" w14:paraId="2F6F3A64" w14:textId="77777777" w:rsidTr="003B30C7">
        <w:tc>
          <w:tcPr>
            <w:tcW w:w="5000" w:type="pct"/>
            <w:tcBorders>
              <w:top w:val="single" w:sz="4" w:space="0" w:color="auto"/>
              <w:left w:val="single" w:sz="4" w:space="0" w:color="auto"/>
              <w:bottom w:val="single" w:sz="4" w:space="0" w:color="auto"/>
              <w:right w:val="single" w:sz="4" w:space="0" w:color="auto"/>
            </w:tcBorders>
            <w:hideMark/>
          </w:tcPr>
          <w:p w14:paraId="1A7902DB" w14:textId="77777777" w:rsidR="003B30C7" w:rsidRDefault="003B30C7">
            <w:pPr>
              <w:tabs>
                <w:tab w:val="left" w:pos="884"/>
                <w:tab w:val="left" w:pos="1196"/>
              </w:tabs>
              <w:spacing w:after="0" w:line="240" w:lineRule="auto"/>
              <w:jc w:val="both"/>
              <w:rPr>
                <w:rFonts w:ascii="Times New Roman" w:hAnsi="Times New Roman"/>
                <w:sz w:val="24"/>
                <w:szCs w:val="24"/>
                <w:lang w:val="en-US"/>
              </w:rPr>
            </w:pPr>
            <w:r>
              <w:rPr>
                <w:rFonts w:ascii="Times New Roman" w:hAnsi="Times New Roman"/>
                <w:sz w:val="24"/>
                <w:szCs w:val="24"/>
                <w:lang w:val="en-US"/>
              </w:rPr>
              <w:t>2. Condiţiile ce au impus elaborarea proiectului de act normativ şi finalităţile urmărite</w:t>
            </w:r>
          </w:p>
        </w:tc>
      </w:tr>
      <w:tr w:rsidR="003B30C7" w:rsidRPr="00D640CA" w14:paraId="40881234" w14:textId="77777777" w:rsidTr="003B30C7">
        <w:tc>
          <w:tcPr>
            <w:tcW w:w="5000" w:type="pct"/>
            <w:tcBorders>
              <w:top w:val="single" w:sz="4" w:space="0" w:color="auto"/>
              <w:left w:val="single" w:sz="4" w:space="0" w:color="auto"/>
              <w:bottom w:val="single" w:sz="4" w:space="0" w:color="auto"/>
              <w:right w:val="single" w:sz="4" w:space="0" w:color="auto"/>
            </w:tcBorders>
            <w:hideMark/>
          </w:tcPr>
          <w:p w14:paraId="591FD5F5" w14:textId="77777777" w:rsidR="003B30C7" w:rsidRDefault="003B30C7">
            <w:pPr>
              <w:spacing w:after="0"/>
              <w:jc w:val="center"/>
              <w:rPr>
                <w:rFonts w:ascii="Times New Roman" w:eastAsia="Times New Roman" w:hAnsi="Times New Roman" w:cs="Times New Roman"/>
                <w:b/>
                <w:i/>
                <w:sz w:val="24"/>
                <w:szCs w:val="24"/>
                <w:lang w:val="ro-RO" w:eastAsia="ar-SA"/>
              </w:rPr>
            </w:pPr>
            <w:r>
              <w:rPr>
                <w:rFonts w:ascii="Times New Roman" w:hAnsi="Times New Roman"/>
                <w:i/>
                <w:sz w:val="24"/>
                <w:szCs w:val="24"/>
                <w:lang w:val="ro-RO"/>
              </w:rPr>
              <w:t xml:space="preserve">Proiectul de decizie este elaborat </w:t>
            </w:r>
            <w:r>
              <w:rPr>
                <w:rFonts w:ascii="Times New Roman" w:eastAsia="Times New Roman" w:hAnsi="Times New Roman" w:cs="Times New Roman"/>
                <w:sz w:val="24"/>
                <w:szCs w:val="24"/>
                <w:lang w:val="ro-RO" w:eastAsia="ar-SA"/>
              </w:rPr>
              <w:t xml:space="preserve">în scopul </w:t>
            </w:r>
            <w:r>
              <w:rPr>
                <w:rFonts w:ascii="Times New Roman" w:eastAsia="Times New Roman" w:hAnsi="Times New Roman" w:cs="Times New Roman"/>
                <w:b/>
                <w:i/>
                <w:sz w:val="24"/>
                <w:szCs w:val="24"/>
                <w:lang w:val="ro-RO" w:eastAsia="ar-SA"/>
              </w:rPr>
              <w:t>modificarii bugetului local pentru anul 2024 si alocarea surselor financiare din soldul disponibil a primariei”</w:t>
            </w:r>
          </w:p>
          <w:p w14:paraId="35600AB8" w14:textId="1FC192D5" w:rsidR="003B30C7" w:rsidRDefault="003B30C7">
            <w:pPr>
              <w:tabs>
                <w:tab w:val="left" w:pos="884"/>
                <w:tab w:val="left" w:pos="1196"/>
              </w:tabs>
              <w:spacing w:after="0" w:line="240" w:lineRule="auto"/>
              <w:rPr>
                <w:rFonts w:ascii="Times New Roman" w:hAnsi="Times New Roman"/>
                <w:i/>
                <w:sz w:val="24"/>
                <w:szCs w:val="24"/>
                <w:lang w:val="en-US"/>
              </w:rPr>
            </w:pPr>
            <w:r>
              <w:rPr>
                <w:rFonts w:ascii="Times New Roman" w:eastAsia="Times New Roman" w:hAnsi="Times New Roman" w:cs="Times New Roman"/>
                <w:sz w:val="24"/>
                <w:szCs w:val="24"/>
                <w:lang w:val="ro-RO" w:eastAsia="ar-SA"/>
              </w:rPr>
              <w:t xml:space="preserve"> </w:t>
            </w:r>
            <w:r>
              <w:rPr>
                <w:rFonts w:ascii="Times New Roman" w:hAnsi="Times New Roman"/>
                <w:i/>
                <w:sz w:val="24"/>
                <w:szCs w:val="24"/>
                <w:lang w:val="ro-RO"/>
              </w:rPr>
              <w:t xml:space="preserve">în temeiul </w:t>
            </w:r>
            <w:r>
              <w:rPr>
                <w:rFonts w:ascii="Times New Roman" w:hAnsi="Times New Roman"/>
                <w:i/>
                <w:lang w:val="en-US"/>
              </w:rPr>
              <w:t xml:space="preserve">art. 14 ale Legii privind administraţia publică locală nr. 436-XVI din 28.12.2006, art.29 al Legii privind finanţele publice locale nr.397-XV din 16.10.2003, Legii nr.181 din 25.07.2014 cu privire la finanţele publice şi responsabilităţile bugetar-fiscaleîn conformitate cu </w:t>
            </w:r>
            <w:r>
              <w:rPr>
                <w:rFonts w:ascii="Times New Roman" w:hAnsi="Times New Roman"/>
                <w:i/>
                <w:lang w:val="ro-RO"/>
              </w:rPr>
              <w:t>Decizia Consiliului local Doroțcaia nr. 11/15 - Cu privire la aprobarea bugetului local pentru anul 2024 în lectura a doua din 21.12.2023”, cu modificările ulterioare.</w:t>
            </w:r>
          </w:p>
        </w:tc>
      </w:tr>
      <w:tr w:rsidR="003B30C7" w:rsidRPr="00D640CA" w14:paraId="11FDB824" w14:textId="77777777" w:rsidTr="003B30C7">
        <w:tc>
          <w:tcPr>
            <w:tcW w:w="5000" w:type="pct"/>
            <w:tcBorders>
              <w:top w:val="single" w:sz="4" w:space="0" w:color="auto"/>
              <w:left w:val="single" w:sz="4" w:space="0" w:color="auto"/>
              <w:bottom w:val="single" w:sz="4" w:space="0" w:color="auto"/>
              <w:right w:val="single" w:sz="4" w:space="0" w:color="auto"/>
            </w:tcBorders>
            <w:hideMark/>
          </w:tcPr>
          <w:p w14:paraId="3F2F3B2B" w14:textId="77777777" w:rsidR="003B30C7" w:rsidRDefault="003B30C7">
            <w:pPr>
              <w:rPr>
                <w:rFonts w:ascii="Times New Roman" w:hAnsi="Times New Roman"/>
                <w:i/>
                <w:sz w:val="24"/>
                <w:szCs w:val="24"/>
                <w:lang w:val="en-US"/>
              </w:rPr>
            </w:pPr>
          </w:p>
        </w:tc>
      </w:tr>
      <w:tr w:rsidR="003B30C7" w:rsidRPr="00D640CA" w14:paraId="7DB6C4E6" w14:textId="77777777" w:rsidTr="003B30C7">
        <w:tc>
          <w:tcPr>
            <w:tcW w:w="5000" w:type="pct"/>
            <w:tcBorders>
              <w:top w:val="single" w:sz="4" w:space="0" w:color="auto"/>
              <w:left w:val="single" w:sz="4" w:space="0" w:color="auto"/>
              <w:bottom w:val="single" w:sz="4" w:space="0" w:color="auto"/>
              <w:right w:val="single" w:sz="4" w:space="0" w:color="auto"/>
            </w:tcBorders>
            <w:hideMark/>
          </w:tcPr>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0"/>
            </w:tblGrid>
            <w:tr w:rsidR="003B30C7" w:rsidRPr="00D640CA" w14:paraId="5A383EE9" w14:textId="77777777">
              <w:tc>
                <w:tcPr>
                  <w:tcW w:w="5000" w:type="pct"/>
                  <w:tcBorders>
                    <w:top w:val="single" w:sz="4" w:space="0" w:color="auto"/>
                    <w:left w:val="single" w:sz="4" w:space="0" w:color="auto"/>
                    <w:bottom w:val="single" w:sz="4" w:space="0" w:color="auto"/>
                    <w:right w:val="single" w:sz="4" w:space="0" w:color="auto"/>
                  </w:tcBorders>
                  <w:hideMark/>
                </w:tcPr>
                <w:p w14:paraId="4D8DF68C" w14:textId="77777777" w:rsidR="003B30C7" w:rsidRDefault="003B30C7">
                  <w:pPr>
                    <w:tabs>
                      <w:tab w:val="left" w:pos="884"/>
                      <w:tab w:val="left" w:pos="1196"/>
                    </w:tabs>
                    <w:spacing w:after="0" w:line="240" w:lineRule="auto"/>
                    <w:jc w:val="both"/>
                    <w:rPr>
                      <w:rFonts w:ascii="Times New Roman" w:hAnsi="Times New Roman"/>
                      <w:sz w:val="24"/>
                      <w:szCs w:val="24"/>
                      <w:lang w:val="en-US"/>
                    </w:rPr>
                  </w:pPr>
                  <w:r>
                    <w:rPr>
                      <w:rFonts w:ascii="Times New Roman" w:hAnsi="Times New Roman"/>
                      <w:sz w:val="24"/>
                      <w:szCs w:val="24"/>
                      <w:lang w:val="en-US"/>
                    </w:rPr>
                    <w:t>3. Principalele prevederi ale proiectului şi evidenţierea elementelor noi</w:t>
                  </w:r>
                </w:p>
              </w:tc>
            </w:tr>
            <w:tr w:rsidR="003B30C7" w:rsidRPr="00D640CA" w14:paraId="32C4EE99" w14:textId="77777777">
              <w:tc>
                <w:tcPr>
                  <w:tcW w:w="5000" w:type="pct"/>
                  <w:tcBorders>
                    <w:top w:val="single" w:sz="4" w:space="0" w:color="auto"/>
                    <w:left w:val="single" w:sz="4" w:space="0" w:color="auto"/>
                    <w:bottom w:val="single" w:sz="4" w:space="0" w:color="auto"/>
                    <w:right w:val="single" w:sz="4" w:space="0" w:color="auto"/>
                  </w:tcBorders>
                  <w:hideMark/>
                </w:tcPr>
                <w:p w14:paraId="3AD2599F" w14:textId="77777777" w:rsidR="003B30C7" w:rsidRDefault="003B30C7">
                  <w:pPr>
                    <w:rPr>
                      <w:rFonts w:ascii="Times New Roman" w:hAnsi="Times New Roman"/>
                      <w:sz w:val="24"/>
                      <w:szCs w:val="24"/>
                      <w:lang w:val="en-US"/>
                    </w:rPr>
                  </w:pPr>
                </w:p>
              </w:tc>
            </w:tr>
          </w:tbl>
          <w:p w14:paraId="48022226" w14:textId="77777777" w:rsidR="003B30C7" w:rsidRDefault="003B30C7">
            <w:pPr>
              <w:spacing w:after="0"/>
              <w:jc w:val="center"/>
              <w:rPr>
                <w:rFonts w:ascii="Times New Roman" w:eastAsia="Times New Roman" w:hAnsi="Times New Roman" w:cs="Times New Roman"/>
                <w:b/>
                <w:i/>
                <w:sz w:val="24"/>
                <w:szCs w:val="24"/>
                <w:lang w:val="ro-RO" w:eastAsia="ar-SA"/>
              </w:rPr>
            </w:pPr>
            <w:r>
              <w:rPr>
                <w:rFonts w:ascii="Times New Roman" w:hAnsi="Times New Roman"/>
                <w:i/>
                <w:sz w:val="24"/>
                <w:szCs w:val="24"/>
                <w:lang w:val="en-US"/>
              </w:rPr>
              <w:t xml:space="preserve">Prezentul proiect prevede </w:t>
            </w:r>
            <w:r>
              <w:rPr>
                <w:rFonts w:ascii="Times New Roman" w:eastAsia="Times New Roman" w:hAnsi="Times New Roman" w:cs="Times New Roman"/>
                <w:b/>
                <w:i/>
                <w:sz w:val="24"/>
                <w:szCs w:val="24"/>
                <w:lang w:val="ro-RO" w:eastAsia="ar-SA"/>
              </w:rPr>
              <w:t>modificarea bugetului local pentru anul</w:t>
            </w:r>
            <w:r>
              <w:rPr>
                <w:rFonts w:ascii="Times New Roman" w:eastAsia="Times New Roman" w:hAnsi="Times New Roman" w:cs="Times New Roman"/>
                <w:sz w:val="24"/>
                <w:szCs w:val="24"/>
                <w:lang w:val="ro-RO" w:eastAsia="ar-SA"/>
              </w:rPr>
              <w:t xml:space="preserve"> </w:t>
            </w:r>
            <w:r>
              <w:rPr>
                <w:rFonts w:ascii="Times New Roman" w:eastAsia="Times New Roman" w:hAnsi="Times New Roman" w:cs="Times New Roman"/>
                <w:b/>
                <w:sz w:val="24"/>
                <w:szCs w:val="24"/>
                <w:lang w:val="ro-RO" w:eastAsia="ar-SA"/>
              </w:rPr>
              <w:t>2024</w:t>
            </w:r>
            <w:r>
              <w:rPr>
                <w:rFonts w:ascii="Times New Roman" w:eastAsia="Times New Roman" w:hAnsi="Times New Roman" w:cs="Times New Roman"/>
                <w:sz w:val="24"/>
                <w:szCs w:val="24"/>
                <w:lang w:val="ro-RO" w:eastAsia="ar-SA"/>
              </w:rPr>
              <w:t xml:space="preserve"> </w:t>
            </w:r>
            <w:r>
              <w:rPr>
                <w:rFonts w:ascii="Times New Roman" w:eastAsia="Times New Roman" w:hAnsi="Times New Roman" w:cs="Times New Roman"/>
                <w:b/>
                <w:i/>
                <w:sz w:val="24"/>
                <w:szCs w:val="24"/>
                <w:lang w:val="ro-RO" w:eastAsia="ar-SA"/>
              </w:rPr>
              <w:t>si alocarea surselor financiare din soldul disponibil a primariei”</w:t>
            </w:r>
          </w:p>
          <w:p w14:paraId="14E4D8FC" w14:textId="77777777" w:rsidR="003B30C7" w:rsidRDefault="003B30C7">
            <w:pPr>
              <w:suppressAutoHyphens/>
              <w:spacing w:after="0"/>
              <w:ind w:left="-288" w:firstLine="180"/>
              <w:jc w:val="center"/>
              <w:rPr>
                <w:rFonts w:ascii="Times New Roman" w:eastAsia="Times New Roman" w:hAnsi="Times New Roman" w:cs="Times New Roman"/>
                <w:sz w:val="24"/>
                <w:szCs w:val="20"/>
                <w:lang w:val="ro-RO" w:eastAsia="ar-SA"/>
              </w:rPr>
            </w:pPr>
            <w:r>
              <w:rPr>
                <w:rFonts w:ascii="Times New Roman" w:eastAsia="Times New Roman" w:hAnsi="Times New Roman" w:cs="Times New Roman"/>
                <w:sz w:val="24"/>
                <w:szCs w:val="20"/>
                <w:lang w:val="ro-RO" w:eastAsia="ar-SA"/>
              </w:rPr>
              <w:t>pentru asigurarea colectarii taxei pentru salubrizare introdusa pentru semestru II a anului 2024 la partea de venituri si repartizarea  surselor financiare pentru cheltuelile prioritare  la amenajarea teritoriului ,colectarea deseurilor de la populatie, apa si canalizare.</w:t>
            </w:r>
          </w:p>
          <w:p w14:paraId="2A64F279" w14:textId="77777777" w:rsidR="003B30C7" w:rsidRDefault="003B30C7">
            <w:pPr>
              <w:suppressAutoHyphens/>
              <w:spacing w:after="0"/>
              <w:jc w:val="center"/>
              <w:rPr>
                <w:rFonts w:ascii="Times New Roman" w:eastAsia="Times New Roman" w:hAnsi="Times New Roman" w:cs="Times New Roman"/>
                <w:sz w:val="24"/>
                <w:szCs w:val="20"/>
                <w:lang w:val="ro-RO" w:eastAsia="ar-SA"/>
              </w:rPr>
            </w:pPr>
            <w:r>
              <w:rPr>
                <w:rFonts w:ascii="Times New Roman" w:hAnsi="Times New Roman"/>
                <w:i/>
                <w:sz w:val="24"/>
                <w:szCs w:val="24"/>
                <w:lang w:val="en-US"/>
              </w:rPr>
              <w:t xml:space="preserve">Alocarea </w:t>
            </w:r>
            <w:r>
              <w:rPr>
                <w:rFonts w:ascii="Times New Roman" w:eastAsia="Times New Roman" w:hAnsi="Times New Roman" w:cs="Times New Roman"/>
                <w:sz w:val="24"/>
                <w:szCs w:val="24"/>
                <w:lang w:val="ro-RO" w:eastAsia="ar-SA"/>
              </w:rPr>
              <w:t>mijloacelor financiare din soldul disponibil a primariei pentru acoperirea cheltuelilor judiciare la aparatul primarului.</w:t>
            </w:r>
          </w:p>
        </w:tc>
      </w:tr>
      <w:tr w:rsidR="003B30C7" w:rsidRPr="00D640CA" w14:paraId="668B001E" w14:textId="77777777" w:rsidTr="003B30C7">
        <w:tc>
          <w:tcPr>
            <w:tcW w:w="5000" w:type="pct"/>
            <w:tcBorders>
              <w:top w:val="single" w:sz="4" w:space="0" w:color="auto"/>
              <w:left w:val="single" w:sz="4" w:space="0" w:color="auto"/>
              <w:bottom w:val="single" w:sz="4" w:space="0" w:color="auto"/>
              <w:right w:val="single" w:sz="4" w:space="0" w:color="auto"/>
            </w:tcBorders>
            <w:hideMark/>
          </w:tcPr>
          <w:p w14:paraId="67ACAD8E" w14:textId="77777777" w:rsidR="003B30C7" w:rsidRDefault="003B30C7">
            <w:pPr>
              <w:rPr>
                <w:rFonts w:ascii="Times New Roman" w:eastAsia="Times New Roman" w:hAnsi="Times New Roman" w:cs="Times New Roman"/>
                <w:sz w:val="24"/>
                <w:szCs w:val="20"/>
                <w:lang w:val="ro-RO" w:eastAsia="ar-SA"/>
              </w:rPr>
            </w:pPr>
          </w:p>
        </w:tc>
      </w:tr>
      <w:tr w:rsidR="003B30C7" w14:paraId="29101526" w14:textId="77777777" w:rsidTr="003B30C7">
        <w:tc>
          <w:tcPr>
            <w:tcW w:w="5000" w:type="pct"/>
            <w:tcBorders>
              <w:top w:val="single" w:sz="4" w:space="0" w:color="auto"/>
              <w:left w:val="single" w:sz="4" w:space="0" w:color="auto"/>
              <w:bottom w:val="single" w:sz="4" w:space="0" w:color="auto"/>
              <w:right w:val="single" w:sz="4" w:space="0" w:color="auto"/>
            </w:tcBorders>
            <w:hideMark/>
          </w:tcPr>
          <w:p w14:paraId="7D906F70" w14:textId="77777777" w:rsidR="003B30C7" w:rsidRDefault="003B30C7">
            <w:pPr>
              <w:tabs>
                <w:tab w:val="left" w:pos="884"/>
                <w:tab w:val="left" w:pos="1196"/>
              </w:tabs>
              <w:spacing w:after="0" w:line="240" w:lineRule="auto"/>
              <w:jc w:val="both"/>
              <w:rPr>
                <w:rFonts w:ascii="Times New Roman" w:hAnsi="Times New Roman"/>
                <w:sz w:val="24"/>
                <w:szCs w:val="24"/>
                <w:lang w:val="ru-MD"/>
              </w:rPr>
            </w:pPr>
            <w:r>
              <w:rPr>
                <w:rFonts w:ascii="Times New Roman" w:hAnsi="Times New Roman"/>
                <w:sz w:val="24"/>
                <w:szCs w:val="24"/>
                <w:lang w:val="ru-MD"/>
              </w:rPr>
              <w:t>4. Fundamentarea economico-financiară</w:t>
            </w:r>
          </w:p>
        </w:tc>
      </w:tr>
      <w:tr w:rsidR="003B30C7" w:rsidRPr="00D640CA" w14:paraId="5F25DEA7" w14:textId="77777777" w:rsidTr="003B30C7">
        <w:tc>
          <w:tcPr>
            <w:tcW w:w="5000" w:type="pct"/>
            <w:tcBorders>
              <w:top w:val="single" w:sz="4" w:space="0" w:color="auto"/>
              <w:left w:val="single" w:sz="4" w:space="0" w:color="auto"/>
              <w:bottom w:val="single" w:sz="4" w:space="0" w:color="auto"/>
              <w:right w:val="single" w:sz="4" w:space="0" w:color="auto"/>
            </w:tcBorders>
          </w:tcPr>
          <w:p w14:paraId="69081736" w14:textId="77777777" w:rsidR="003B30C7" w:rsidRDefault="003B30C7">
            <w:pPr>
              <w:rPr>
                <w:rFonts w:ascii="Times New Roman" w:eastAsia="Times New Roman" w:hAnsi="Times New Roman" w:cs="Times New Roman"/>
                <w:sz w:val="24"/>
                <w:szCs w:val="20"/>
                <w:lang w:val="en-US" w:eastAsia="ar-SA"/>
              </w:rPr>
            </w:pPr>
            <w:r>
              <w:rPr>
                <w:rFonts w:ascii="Times New Roman" w:eastAsia="Times New Roman" w:hAnsi="Times New Roman" w:cs="Times New Roman"/>
                <w:sz w:val="24"/>
                <w:szCs w:val="20"/>
                <w:lang w:val="ro-RO" w:eastAsia="ar-SA"/>
              </w:rPr>
              <w:t>1.</w:t>
            </w:r>
            <w:r>
              <w:rPr>
                <w:lang w:val="ro-RO" w:eastAsia="ar-SA"/>
              </w:rPr>
              <w:t xml:space="preserve"> </w:t>
            </w:r>
            <w:r>
              <w:rPr>
                <w:rFonts w:ascii="Times New Roman" w:eastAsia="Times New Roman" w:hAnsi="Times New Roman" w:cs="Times New Roman"/>
                <w:sz w:val="24"/>
                <w:szCs w:val="24"/>
                <w:lang w:val="ro-RO" w:eastAsia="ar-SA"/>
              </w:rPr>
              <w:t xml:space="preserve">Proiectul de decizie </w:t>
            </w:r>
            <w:r>
              <w:rPr>
                <w:rFonts w:ascii="Times New Roman" w:eastAsia="Times New Roman" w:hAnsi="Times New Roman" w:cs="Times New Roman"/>
                <w:b/>
                <w:sz w:val="24"/>
                <w:szCs w:val="24"/>
                <w:lang w:val="ro-RO" w:eastAsia="ar-SA"/>
              </w:rPr>
              <w:t>”</w:t>
            </w:r>
            <w:r>
              <w:rPr>
                <w:rFonts w:ascii="Times New Roman" w:eastAsia="Times New Roman" w:hAnsi="Times New Roman" w:cs="Times New Roman"/>
                <w:b/>
                <w:i/>
                <w:sz w:val="24"/>
                <w:szCs w:val="24"/>
                <w:lang w:val="ro-RO" w:eastAsia="ar-SA"/>
              </w:rPr>
              <w:t>Cu privire la modificarea bugetului local pentru anul 2024”</w:t>
            </w:r>
          </w:p>
          <w:p w14:paraId="766F6C99" w14:textId="77777777" w:rsidR="003B30C7" w:rsidRDefault="003B30C7">
            <w:pPr>
              <w:rPr>
                <w:rFonts w:ascii="Times New Roman" w:eastAsia="Times New Roman" w:hAnsi="Times New Roman" w:cs="Times New Roman"/>
                <w:b/>
                <w:i/>
                <w:sz w:val="24"/>
                <w:szCs w:val="24"/>
                <w:lang w:val="ro-RO" w:eastAsia="ar-SA"/>
              </w:rPr>
            </w:pPr>
            <w:r>
              <w:rPr>
                <w:rFonts w:ascii="Times New Roman" w:eastAsia="Times New Roman" w:hAnsi="Times New Roman" w:cs="Times New Roman"/>
                <w:sz w:val="24"/>
                <w:szCs w:val="24"/>
                <w:lang w:val="ro-RO" w:eastAsia="ar-SA"/>
              </w:rPr>
              <w:t>prevede calcularea si colectarea la partea de venituri a taxei pentru salubrizare cu repartizarea ulterioara a cheltuelilor la partea de cheltueli si anume:</w:t>
            </w:r>
          </w:p>
          <w:p w14:paraId="2BA61EB2" w14:textId="77777777" w:rsidR="003B30C7" w:rsidRDefault="003B30C7">
            <w:pPr>
              <w:suppressAutoHyphens/>
              <w:ind w:left="459"/>
              <w:rPr>
                <w:rFonts w:ascii="Times New Roman" w:eastAsia="Times New Roman" w:hAnsi="Times New Roman" w:cs="Times New Roman"/>
                <w:b/>
                <w:sz w:val="24"/>
                <w:szCs w:val="20"/>
                <w:lang w:val="ro-RO" w:eastAsia="ar-SA"/>
              </w:rPr>
            </w:pPr>
            <w:r>
              <w:rPr>
                <w:rFonts w:ascii="Times New Roman" w:eastAsia="Times New Roman" w:hAnsi="Times New Roman" w:cs="Times New Roman"/>
                <w:b/>
                <w:sz w:val="24"/>
                <w:szCs w:val="20"/>
                <w:lang w:val="ro-RO" w:eastAsia="ar-SA"/>
              </w:rPr>
              <w:t>Dezvoltare comunala si amenajare. P1P2 – 75.02; P3 – 00329; F1F3 – 0620;</w:t>
            </w:r>
          </w:p>
          <w:p w14:paraId="1EF468E9" w14:textId="77777777" w:rsidR="003B30C7" w:rsidRDefault="003B30C7" w:rsidP="00CB1B2C">
            <w:pPr>
              <w:pStyle w:val="a4"/>
              <w:numPr>
                <w:ilvl w:val="1"/>
                <w:numId w:val="11"/>
              </w:numPr>
              <w:suppressAutoHyphens/>
              <w:rPr>
                <w:rFonts w:ascii="Times New Roman" w:eastAsia="Times New Roman" w:hAnsi="Times New Roman" w:cs="Times New Roman"/>
                <w:b/>
                <w:i/>
                <w:sz w:val="24"/>
                <w:szCs w:val="20"/>
                <w:lang w:val="ro-RO" w:eastAsia="ar-SA"/>
              </w:rPr>
            </w:pPr>
            <w:r>
              <w:rPr>
                <w:rFonts w:ascii="Times New Roman" w:eastAsia="Times New Roman" w:hAnsi="Times New Roman" w:cs="Times New Roman"/>
                <w:b/>
                <w:i/>
                <w:sz w:val="24"/>
                <w:szCs w:val="20"/>
                <w:lang w:val="ro-RO" w:eastAsia="ar-SA"/>
              </w:rPr>
              <w:t>La partea de venituri se majoreaza :</w:t>
            </w:r>
          </w:p>
          <w:p w14:paraId="216968BF" w14:textId="77777777" w:rsidR="003B30C7" w:rsidRDefault="003B30C7">
            <w:pPr>
              <w:suppressAutoHyphens/>
              <w:ind w:left="459"/>
              <w:rPr>
                <w:rFonts w:ascii="Times New Roman" w:eastAsia="Times New Roman" w:hAnsi="Times New Roman" w:cs="Times New Roman"/>
                <w:sz w:val="24"/>
                <w:szCs w:val="20"/>
                <w:lang w:val="ro-RO" w:eastAsia="ar-SA"/>
              </w:rPr>
            </w:pPr>
            <w:r>
              <w:rPr>
                <w:rFonts w:ascii="Times New Roman" w:eastAsia="Times New Roman" w:hAnsi="Times New Roman" w:cs="Times New Roman"/>
                <w:sz w:val="24"/>
                <w:szCs w:val="20"/>
                <w:lang w:val="ro-RO" w:eastAsia="ar-SA"/>
              </w:rPr>
              <w:t>114426 „Taxa pentru salubrizare” - +suma de 176.1 mii lei</w:t>
            </w:r>
          </w:p>
          <w:p w14:paraId="63E42068" w14:textId="77777777" w:rsidR="003B30C7" w:rsidRDefault="003B30C7">
            <w:pPr>
              <w:suppressAutoHyphens/>
              <w:rPr>
                <w:rFonts w:ascii="Times New Roman" w:eastAsia="Times New Roman" w:hAnsi="Times New Roman" w:cs="Times New Roman"/>
                <w:sz w:val="24"/>
                <w:szCs w:val="20"/>
                <w:lang w:val="ro-RO" w:eastAsia="ar-SA"/>
              </w:rPr>
            </w:pPr>
            <w:r>
              <w:rPr>
                <w:rFonts w:ascii="Times New Roman" w:eastAsia="Times New Roman" w:hAnsi="Times New Roman" w:cs="Times New Roman"/>
                <w:b/>
                <w:i/>
                <w:sz w:val="24"/>
                <w:szCs w:val="20"/>
                <w:lang w:val="ro-RO" w:eastAsia="ar-SA"/>
              </w:rPr>
              <w:t xml:space="preserve">      1.2.La partea de cheltueli se majoreaza</w:t>
            </w:r>
            <w:r>
              <w:rPr>
                <w:rFonts w:ascii="Times New Roman" w:eastAsia="Times New Roman" w:hAnsi="Times New Roman" w:cs="Times New Roman"/>
                <w:sz w:val="24"/>
                <w:szCs w:val="20"/>
                <w:lang w:val="ro-RO" w:eastAsia="ar-SA"/>
              </w:rPr>
              <w:t>:</w:t>
            </w:r>
          </w:p>
          <w:p w14:paraId="41BC1863" w14:textId="77777777" w:rsidR="003B30C7" w:rsidRDefault="003B30C7">
            <w:pPr>
              <w:suppressAutoHyphens/>
              <w:ind w:left="459"/>
              <w:rPr>
                <w:rFonts w:ascii="Times New Roman" w:eastAsia="Times New Roman" w:hAnsi="Times New Roman" w:cs="Times New Roman"/>
                <w:sz w:val="24"/>
                <w:szCs w:val="20"/>
                <w:lang w:val="ro-RO" w:eastAsia="ar-SA"/>
              </w:rPr>
            </w:pPr>
            <w:r>
              <w:rPr>
                <w:rFonts w:ascii="Times New Roman" w:eastAsia="Times New Roman" w:hAnsi="Times New Roman" w:cs="Times New Roman"/>
                <w:sz w:val="24"/>
                <w:szCs w:val="20"/>
                <w:lang w:val="ro-RO" w:eastAsia="ar-SA"/>
              </w:rPr>
              <w:t>222190 – „Alte servicii comunale” – suma de 87.6 mii lei</w:t>
            </w:r>
          </w:p>
          <w:p w14:paraId="6800694D" w14:textId="77777777" w:rsidR="003B30C7" w:rsidRDefault="003B30C7">
            <w:pPr>
              <w:suppressAutoHyphens/>
              <w:ind w:left="459"/>
              <w:rPr>
                <w:rFonts w:ascii="Times New Roman" w:eastAsia="Times New Roman" w:hAnsi="Times New Roman" w:cs="Times New Roman"/>
                <w:sz w:val="24"/>
                <w:szCs w:val="20"/>
                <w:lang w:val="ro-RO" w:eastAsia="ar-SA"/>
              </w:rPr>
            </w:pPr>
            <w:r>
              <w:rPr>
                <w:rFonts w:ascii="Times New Roman" w:eastAsia="Times New Roman" w:hAnsi="Times New Roman" w:cs="Times New Roman"/>
                <w:sz w:val="24"/>
                <w:szCs w:val="20"/>
                <w:lang w:val="ro-RO" w:eastAsia="ar-SA"/>
              </w:rPr>
              <w:t>222400 – „Servicii de transport” – suma de 40.0 mii lei</w:t>
            </w:r>
          </w:p>
          <w:p w14:paraId="72D498EB" w14:textId="77777777" w:rsidR="003B30C7" w:rsidRDefault="003B30C7">
            <w:pPr>
              <w:suppressAutoHyphens/>
              <w:ind w:left="459"/>
              <w:rPr>
                <w:rFonts w:ascii="Times New Roman" w:eastAsia="Times New Roman" w:hAnsi="Times New Roman" w:cs="Times New Roman"/>
                <w:sz w:val="24"/>
                <w:szCs w:val="20"/>
                <w:lang w:val="ro-RO" w:eastAsia="ar-SA"/>
              </w:rPr>
            </w:pPr>
            <w:r>
              <w:rPr>
                <w:rFonts w:ascii="Times New Roman" w:eastAsia="Times New Roman" w:hAnsi="Times New Roman" w:cs="Times New Roman"/>
                <w:sz w:val="24"/>
                <w:szCs w:val="20"/>
                <w:lang w:val="ro-RO" w:eastAsia="ar-SA"/>
              </w:rPr>
              <w:t>222140  - „Apa si canalizare” – suma de 48.5 mii lei</w:t>
            </w:r>
          </w:p>
          <w:p w14:paraId="60FB696D" w14:textId="77777777" w:rsidR="003B30C7" w:rsidRDefault="003B30C7">
            <w:pPr>
              <w:suppressAutoHyphens/>
              <w:spacing w:after="0"/>
              <w:jc w:val="both"/>
              <w:rPr>
                <w:rFonts w:ascii="Times New Roman" w:eastAsia="Times New Roman" w:hAnsi="Times New Roman" w:cs="Times New Roman"/>
                <w:sz w:val="24"/>
                <w:szCs w:val="20"/>
                <w:lang w:val="ro-RO" w:eastAsia="ar-SA"/>
              </w:rPr>
            </w:pPr>
            <w:r>
              <w:rPr>
                <w:rFonts w:ascii="Times New Roman" w:eastAsia="Times New Roman" w:hAnsi="Times New Roman" w:cs="Times New Roman"/>
                <w:sz w:val="24"/>
                <w:szCs w:val="20"/>
                <w:lang w:val="ro-RO" w:eastAsia="ar-SA"/>
              </w:rPr>
              <w:t xml:space="preserve">1. </w:t>
            </w:r>
            <w:r>
              <w:rPr>
                <w:rFonts w:ascii="Times New Roman" w:eastAsia="Times New Roman" w:hAnsi="Times New Roman" w:cs="Times New Roman"/>
                <w:b/>
                <w:sz w:val="24"/>
                <w:szCs w:val="20"/>
                <w:lang w:val="ro-RO" w:eastAsia="ar-SA"/>
              </w:rPr>
              <w:t xml:space="preserve">Se alocă din soldul disponibil al primăriei </w:t>
            </w:r>
            <w:r>
              <w:rPr>
                <w:rFonts w:ascii="Times New Roman" w:eastAsia="Times New Roman" w:hAnsi="Times New Roman" w:cs="Times New Roman"/>
                <w:sz w:val="24"/>
                <w:szCs w:val="20"/>
                <w:lang w:val="ro-RO" w:eastAsia="ar-SA"/>
              </w:rPr>
              <w:t xml:space="preserve">suma de 15.0 mii  lei, pentru achitarea </w:t>
            </w:r>
            <w:r>
              <w:rPr>
                <w:rFonts w:ascii="Times New Roman" w:eastAsia="Times New Roman" w:hAnsi="Times New Roman" w:cs="Times New Roman"/>
                <w:sz w:val="24"/>
                <w:szCs w:val="24"/>
                <w:lang w:val="ro-RO" w:eastAsia="ar-SA"/>
              </w:rPr>
              <w:t>cheltuelilor de servicii judiciare</w:t>
            </w:r>
            <w:r>
              <w:rPr>
                <w:rFonts w:ascii="Times New Roman" w:eastAsia="Times New Roman" w:hAnsi="Times New Roman" w:cs="Times New Roman"/>
                <w:sz w:val="24"/>
                <w:szCs w:val="20"/>
                <w:lang w:val="ro-RO" w:eastAsia="ar-SA"/>
              </w:rPr>
              <w:t xml:space="preserve"> dupa cum urmează:</w:t>
            </w:r>
          </w:p>
          <w:p w14:paraId="280876C1" w14:textId="77777777" w:rsidR="003B30C7" w:rsidRDefault="003B30C7">
            <w:pPr>
              <w:suppressAutoHyphens/>
              <w:spacing w:after="0"/>
              <w:jc w:val="both"/>
              <w:rPr>
                <w:rFonts w:ascii="Times New Roman" w:eastAsia="Times New Roman" w:hAnsi="Times New Roman" w:cs="Times New Roman"/>
                <w:sz w:val="24"/>
                <w:szCs w:val="20"/>
                <w:lang w:val="ro-RO" w:eastAsia="ar-SA"/>
              </w:rPr>
            </w:pPr>
            <w:r>
              <w:rPr>
                <w:rFonts w:ascii="Times New Roman" w:eastAsia="Times New Roman" w:hAnsi="Times New Roman" w:cs="Times New Roman"/>
                <w:sz w:val="24"/>
                <w:szCs w:val="20"/>
                <w:lang w:val="ro-RO" w:eastAsia="ar-SA"/>
              </w:rPr>
              <w:t xml:space="preserve">        1.1. La partea de venituri se micșorează compartimentul codului </w:t>
            </w:r>
            <w:r>
              <w:rPr>
                <w:rFonts w:ascii="Times New Roman" w:eastAsia="Times New Roman" w:hAnsi="Times New Roman" w:cs="Times New Roman"/>
                <w:b/>
                <w:sz w:val="24"/>
                <w:szCs w:val="20"/>
                <w:lang w:val="ro-RO" w:eastAsia="ar-SA"/>
              </w:rPr>
              <w:t>ECO 910000</w:t>
            </w:r>
            <w:r>
              <w:rPr>
                <w:rFonts w:ascii="Times New Roman" w:eastAsia="Times New Roman" w:hAnsi="Times New Roman" w:cs="Times New Roman"/>
                <w:sz w:val="24"/>
                <w:szCs w:val="20"/>
                <w:lang w:val="ro-RO" w:eastAsia="ar-SA"/>
              </w:rPr>
              <w:t xml:space="preserve"> ”Sold mijloace    bănești la începutul perioadei” – cu suma de 15.0 mii lei.</w:t>
            </w:r>
          </w:p>
          <w:p w14:paraId="67C0A320" w14:textId="77777777" w:rsidR="003B30C7" w:rsidRDefault="003B30C7">
            <w:pPr>
              <w:suppressAutoHyphens/>
              <w:spacing w:after="0"/>
              <w:jc w:val="both"/>
              <w:rPr>
                <w:rFonts w:ascii="Times New Roman" w:eastAsia="Times New Roman" w:hAnsi="Times New Roman" w:cs="Times New Roman"/>
                <w:sz w:val="24"/>
                <w:szCs w:val="20"/>
                <w:lang w:val="ro-RO" w:eastAsia="ar-SA"/>
              </w:rPr>
            </w:pPr>
          </w:p>
          <w:p w14:paraId="643EFABC" w14:textId="77777777" w:rsidR="003B30C7" w:rsidRDefault="003B30C7" w:rsidP="00CB1B2C">
            <w:pPr>
              <w:pStyle w:val="a4"/>
              <w:numPr>
                <w:ilvl w:val="1"/>
                <w:numId w:val="11"/>
              </w:numPr>
              <w:suppressAutoHyphens/>
              <w:spacing w:after="0"/>
              <w:jc w:val="both"/>
              <w:rPr>
                <w:rFonts w:ascii="Times New Roman" w:eastAsia="Times New Roman" w:hAnsi="Times New Roman" w:cs="Times New Roman"/>
                <w:sz w:val="24"/>
                <w:szCs w:val="20"/>
                <w:lang w:val="ro-RO" w:eastAsia="ar-SA"/>
              </w:rPr>
            </w:pPr>
            <w:r>
              <w:rPr>
                <w:rFonts w:ascii="Times New Roman" w:eastAsia="Times New Roman" w:hAnsi="Times New Roman" w:cs="Times New Roman"/>
                <w:sz w:val="24"/>
                <w:szCs w:val="20"/>
                <w:lang w:val="ro-RO" w:eastAsia="ar-SA"/>
              </w:rPr>
              <w:t xml:space="preserve">La partea de cheltuieli se majorează cu  sumă de 15.0 mii lei, la compartimentul </w:t>
            </w:r>
            <w:r>
              <w:rPr>
                <w:rFonts w:ascii="Times New Roman" w:eastAsia="Times New Roman" w:hAnsi="Times New Roman" w:cs="Times New Roman"/>
                <w:b/>
                <w:sz w:val="24"/>
                <w:szCs w:val="20"/>
                <w:lang w:val="ro-RO" w:eastAsia="ar-SA"/>
              </w:rPr>
              <w:t>Aparatul primarului P1P2 – 03.01, P3 – 00005, F1F3 – 0111, cod ECO 222950</w:t>
            </w:r>
            <w:r>
              <w:rPr>
                <w:rFonts w:ascii="Times New Roman" w:eastAsia="Times New Roman" w:hAnsi="Times New Roman" w:cs="Times New Roman"/>
                <w:sz w:val="24"/>
                <w:szCs w:val="20"/>
                <w:lang w:val="ro-RO" w:eastAsia="ar-SA"/>
              </w:rPr>
              <w:t xml:space="preserve"> – Servicii judiciare</w:t>
            </w:r>
          </w:p>
        </w:tc>
      </w:tr>
      <w:tr w:rsidR="003B30C7" w:rsidRPr="00D640CA" w14:paraId="662813D7" w14:textId="77777777" w:rsidTr="003B30C7">
        <w:tc>
          <w:tcPr>
            <w:tcW w:w="5000" w:type="pct"/>
            <w:tcBorders>
              <w:top w:val="single" w:sz="4" w:space="0" w:color="auto"/>
              <w:left w:val="single" w:sz="4" w:space="0" w:color="auto"/>
              <w:bottom w:val="single" w:sz="4" w:space="0" w:color="auto"/>
              <w:right w:val="single" w:sz="4" w:space="0" w:color="auto"/>
            </w:tcBorders>
            <w:hideMark/>
          </w:tcPr>
          <w:p w14:paraId="4ADB9D23" w14:textId="77777777" w:rsidR="003B30C7" w:rsidRDefault="003B30C7">
            <w:pPr>
              <w:tabs>
                <w:tab w:val="left" w:pos="884"/>
                <w:tab w:val="left" w:pos="1196"/>
              </w:tabs>
              <w:spacing w:after="0" w:line="240" w:lineRule="auto"/>
              <w:jc w:val="both"/>
              <w:rPr>
                <w:rFonts w:ascii="Times New Roman" w:hAnsi="Times New Roman"/>
                <w:sz w:val="24"/>
                <w:szCs w:val="24"/>
                <w:lang w:val="en-US"/>
              </w:rPr>
            </w:pPr>
            <w:r>
              <w:rPr>
                <w:rFonts w:ascii="Times New Roman" w:hAnsi="Times New Roman"/>
                <w:sz w:val="24"/>
                <w:szCs w:val="24"/>
                <w:lang w:val="en-US"/>
              </w:rPr>
              <w:lastRenderedPageBreak/>
              <w:t>5. Modul de încorporare a actului în cadrul normativ în vigoare</w:t>
            </w:r>
          </w:p>
        </w:tc>
      </w:tr>
      <w:tr w:rsidR="003B30C7" w:rsidRPr="00D640CA" w14:paraId="26B90960" w14:textId="77777777" w:rsidTr="003B30C7">
        <w:tc>
          <w:tcPr>
            <w:tcW w:w="5000" w:type="pct"/>
            <w:tcBorders>
              <w:top w:val="single" w:sz="4" w:space="0" w:color="auto"/>
              <w:left w:val="single" w:sz="4" w:space="0" w:color="auto"/>
              <w:bottom w:val="single" w:sz="4" w:space="0" w:color="auto"/>
              <w:right w:val="single" w:sz="4" w:space="0" w:color="auto"/>
            </w:tcBorders>
            <w:hideMark/>
          </w:tcPr>
          <w:p w14:paraId="2A8E0DED" w14:textId="77777777" w:rsidR="003B30C7" w:rsidRDefault="003B30C7">
            <w:pPr>
              <w:tabs>
                <w:tab w:val="left" w:pos="884"/>
                <w:tab w:val="left" w:pos="1196"/>
              </w:tabs>
              <w:spacing w:after="0" w:line="240" w:lineRule="auto"/>
              <w:jc w:val="both"/>
              <w:rPr>
                <w:rFonts w:ascii="Times New Roman" w:hAnsi="Times New Roman"/>
                <w:i/>
                <w:sz w:val="24"/>
                <w:szCs w:val="24"/>
                <w:lang w:val="en-US"/>
              </w:rPr>
            </w:pPr>
            <w:r>
              <w:rPr>
                <w:rFonts w:ascii="Times New Roman" w:hAnsi="Times New Roman"/>
                <w:i/>
                <w:sz w:val="24"/>
                <w:szCs w:val="24"/>
                <w:lang w:val="en-US"/>
              </w:rPr>
              <w:t>Proiectul de decizie se încorporează în sistemul actelor normative in vigoare.</w:t>
            </w:r>
          </w:p>
        </w:tc>
      </w:tr>
      <w:tr w:rsidR="003B30C7" w:rsidRPr="00D640CA" w14:paraId="385DE11A" w14:textId="77777777" w:rsidTr="003B30C7">
        <w:tc>
          <w:tcPr>
            <w:tcW w:w="5000" w:type="pct"/>
            <w:tcBorders>
              <w:top w:val="single" w:sz="4" w:space="0" w:color="auto"/>
              <w:left w:val="single" w:sz="4" w:space="0" w:color="auto"/>
              <w:bottom w:val="single" w:sz="4" w:space="0" w:color="auto"/>
              <w:right w:val="single" w:sz="4" w:space="0" w:color="auto"/>
            </w:tcBorders>
            <w:hideMark/>
          </w:tcPr>
          <w:p w14:paraId="23A97E45" w14:textId="77777777" w:rsidR="003B30C7" w:rsidRDefault="003B30C7">
            <w:pPr>
              <w:tabs>
                <w:tab w:val="left" w:pos="884"/>
                <w:tab w:val="left" w:pos="1196"/>
              </w:tabs>
              <w:spacing w:after="0" w:line="240" w:lineRule="auto"/>
              <w:jc w:val="both"/>
              <w:rPr>
                <w:rFonts w:ascii="Times New Roman" w:hAnsi="Times New Roman"/>
                <w:sz w:val="24"/>
                <w:szCs w:val="24"/>
                <w:lang w:val="en-US"/>
              </w:rPr>
            </w:pPr>
            <w:r>
              <w:rPr>
                <w:rFonts w:ascii="Times New Roman" w:hAnsi="Times New Roman"/>
                <w:sz w:val="24"/>
                <w:szCs w:val="24"/>
                <w:lang w:val="en-US"/>
              </w:rPr>
              <w:t>6. Avizarea şi consultarea publică a proiectului</w:t>
            </w:r>
          </w:p>
        </w:tc>
      </w:tr>
      <w:tr w:rsidR="003B30C7" w:rsidRPr="00D640CA" w14:paraId="5BF252D9" w14:textId="77777777" w:rsidTr="003B30C7">
        <w:tc>
          <w:tcPr>
            <w:tcW w:w="5000" w:type="pct"/>
            <w:tcBorders>
              <w:top w:val="single" w:sz="4" w:space="0" w:color="auto"/>
              <w:left w:val="single" w:sz="4" w:space="0" w:color="auto"/>
              <w:bottom w:val="single" w:sz="4" w:space="0" w:color="auto"/>
              <w:right w:val="single" w:sz="4" w:space="0" w:color="auto"/>
            </w:tcBorders>
            <w:hideMark/>
          </w:tcPr>
          <w:p w14:paraId="04917997" w14:textId="77777777" w:rsidR="003B30C7" w:rsidRDefault="003B30C7">
            <w:pPr>
              <w:tabs>
                <w:tab w:val="left" w:pos="884"/>
                <w:tab w:val="left" w:pos="1196"/>
              </w:tabs>
              <w:spacing w:after="0" w:line="240" w:lineRule="auto"/>
              <w:jc w:val="both"/>
              <w:rPr>
                <w:rFonts w:ascii="Times New Roman" w:hAnsi="Times New Roman"/>
                <w:sz w:val="24"/>
                <w:szCs w:val="24"/>
                <w:lang w:val="ro-RO"/>
              </w:rPr>
            </w:pPr>
            <w:r>
              <w:rPr>
                <w:rFonts w:ascii="Times New Roman" w:eastAsia="Times New Roman" w:hAnsi="Times New Roman" w:cs="Times New Roman"/>
                <w:sz w:val="24"/>
                <w:szCs w:val="24"/>
                <w:lang w:val="ro-RO" w:eastAsia="ar-SA"/>
              </w:rPr>
              <w:t xml:space="preserve">Proiectul va fi supus consultării publice, conform art.32 din Legea nr.100 din 22 decembrie 2017 cu privire la actele normative, fiind plasat pe pagina Web, al primăriei Doroțcaia, </w:t>
            </w:r>
            <w:hyperlink r:id="rId7" w:history="1">
              <w:r>
                <w:rPr>
                  <w:rStyle w:val="a3"/>
                  <w:rFonts w:ascii="Times New Roman" w:eastAsia="Times New Roman" w:hAnsi="Times New Roman" w:cs="Times New Roman"/>
                  <w:sz w:val="24"/>
                  <w:szCs w:val="24"/>
                  <w:lang w:val="ro-RO" w:eastAsia="ar-SA"/>
                </w:rPr>
                <w:t>www.primariadorotcaia.md</w:t>
              </w:r>
            </w:hyperlink>
            <w:r>
              <w:rPr>
                <w:rFonts w:ascii="Times New Roman" w:eastAsia="Times New Roman" w:hAnsi="Times New Roman" w:cs="Times New Roman"/>
                <w:color w:val="0563C1"/>
                <w:sz w:val="24"/>
                <w:szCs w:val="24"/>
                <w:u w:val="single"/>
                <w:lang w:val="ro-RO" w:eastAsia="ar-SA"/>
              </w:rPr>
              <w:t xml:space="preserve"> </w:t>
            </w:r>
          </w:p>
        </w:tc>
      </w:tr>
      <w:tr w:rsidR="003B30C7" w14:paraId="7B8D69B9" w14:textId="77777777" w:rsidTr="003B30C7">
        <w:tc>
          <w:tcPr>
            <w:tcW w:w="5000" w:type="pct"/>
            <w:tcBorders>
              <w:top w:val="single" w:sz="4" w:space="0" w:color="auto"/>
              <w:left w:val="single" w:sz="4" w:space="0" w:color="auto"/>
              <w:bottom w:val="single" w:sz="4" w:space="0" w:color="auto"/>
              <w:right w:val="single" w:sz="4" w:space="0" w:color="auto"/>
            </w:tcBorders>
            <w:hideMark/>
          </w:tcPr>
          <w:p w14:paraId="7A612320" w14:textId="77777777" w:rsidR="003B30C7" w:rsidRDefault="003B30C7">
            <w:pPr>
              <w:suppressAutoHyphens/>
              <w:spacing w:before="100" w:beforeAutospacing="1" w:after="100" w:afterAutospacing="1"/>
              <w:jc w:val="both"/>
              <w:rPr>
                <w:rFonts w:ascii="Times New Roman" w:eastAsia="Times New Roman" w:hAnsi="Times New Roman" w:cs="Times New Roman"/>
                <w:b/>
                <w:sz w:val="24"/>
                <w:szCs w:val="24"/>
                <w:lang w:val="ro-RO" w:eastAsia="ar-SA"/>
              </w:rPr>
            </w:pPr>
            <w:r>
              <w:rPr>
                <w:rFonts w:ascii="Times New Roman" w:eastAsia="Times New Roman" w:hAnsi="Times New Roman" w:cs="Times New Roman"/>
                <w:b/>
                <w:sz w:val="24"/>
                <w:szCs w:val="24"/>
                <w:lang w:val="ro-RO" w:eastAsia="ar-SA"/>
              </w:rPr>
              <w:t>7. Constatările expertizei anticorupţi</w:t>
            </w:r>
          </w:p>
        </w:tc>
      </w:tr>
      <w:tr w:rsidR="003B30C7" w:rsidRPr="00D640CA" w14:paraId="438E3808" w14:textId="77777777" w:rsidTr="003B30C7">
        <w:tc>
          <w:tcPr>
            <w:tcW w:w="5000" w:type="pct"/>
            <w:tcBorders>
              <w:top w:val="single" w:sz="4" w:space="0" w:color="auto"/>
              <w:left w:val="single" w:sz="4" w:space="0" w:color="auto"/>
              <w:bottom w:val="single" w:sz="4" w:space="0" w:color="auto"/>
              <w:right w:val="single" w:sz="4" w:space="0" w:color="auto"/>
            </w:tcBorders>
            <w:hideMark/>
          </w:tcPr>
          <w:p w14:paraId="7B1DDC02" w14:textId="77777777" w:rsidR="003B30C7" w:rsidRDefault="003B30C7">
            <w:pPr>
              <w:suppressAutoHyphens/>
              <w:spacing w:before="100" w:beforeAutospacing="1" w:after="100" w:afterAutospacing="1"/>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Nu este necesară expertiza anticorupție</w:t>
            </w:r>
          </w:p>
        </w:tc>
      </w:tr>
      <w:tr w:rsidR="003B30C7" w14:paraId="54CEDEEC" w14:textId="77777777" w:rsidTr="003B30C7">
        <w:tc>
          <w:tcPr>
            <w:tcW w:w="5000" w:type="pct"/>
            <w:tcBorders>
              <w:top w:val="single" w:sz="4" w:space="0" w:color="auto"/>
              <w:left w:val="single" w:sz="4" w:space="0" w:color="auto"/>
              <w:bottom w:val="single" w:sz="4" w:space="0" w:color="auto"/>
              <w:right w:val="single" w:sz="4" w:space="0" w:color="auto"/>
            </w:tcBorders>
            <w:hideMark/>
          </w:tcPr>
          <w:p w14:paraId="420855C3" w14:textId="77777777" w:rsidR="003B30C7" w:rsidRDefault="003B30C7">
            <w:pPr>
              <w:suppressAutoHyphens/>
              <w:spacing w:before="100" w:beforeAutospacing="1" w:after="100" w:afterAutospacing="1"/>
              <w:jc w:val="both"/>
              <w:rPr>
                <w:rFonts w:ascii="Times New Roman" w:eastAsia="Times New Roman" w:hAnsi="Times New Roman" w:cs="Times New Roman"/>
                <w:b/>
                <w:sz w:val="24"/>
                <w:szCs w:val="24"/>
                <w:lang w:val="ro-RO" w:eastAsia="ar-SA"/>
              </w:rPr>
            </w:pPr>
            <w:r>
              <w:rPr>
                <w:rFonts w:ascii="Times New Roman" w:eastAsia="Times New Roman" w:hAnsi="Times New Roman" w:cs="Times New Roman"/>
                <w:b/>
                <w:sz w:val="24"/>
                <w:szCs w:val="24"/>
                <w:lang w:val="ro-RO" w:eastAsia="ar-SA"/>
              </w:rPr>
              <w:t>8. Constatările expertizei juridice</w:t>
            </w:r>
          </w:p>
        </w:tc>
      </w:tr>
      <w:tr w:rsidR="003B30C7" w:rsidRPr="00D640CA" w14:paraId="18DAC2C8" w14:textId="77777777" w:rsidTr="003B30C7">
        <w:tc>
          <w:tcPr>
            <w:tcW w:w="5000" w:type="pct"/>
            <w:tcBorders>
              <w:top w:val="single" w:sz="4" w:space="0" w:color="auto"/>
              <w:left w:val="single" w:sz="4" w:space="0" w:color="auto"/>
              <w:bottom w:val="single" w:sz="4" w:space="0" w:color="auto"/>
              <w:right w:val="single" w:sz="4" w:space="0" w:color="auto"/>
            </w:tcBorders>
            <w:hideMark/>
          </w:tcPr>
          <w:p w14:paraId="1F4AEFB5" w14:textId="77777777" w:rsidR="003B30C7" w:rsidRDefault="003B30C7">
            <w:pPr>
              <w:suppressAutoHyphens/>
              <w:spacing w:before="100" w:beforeAutospacing="1" w:after="100" w:afterAutospacing="1"/>
              <w:jc w:val="both"/>
              <w:rPr>
                <w:rFonts w:ascii="Times New Roman" w:eastAsia="Times New Roman" w:hAnsi="Times New Roman" w:cs="Times New Roman"/>
                <w:b/>
                <w:sz w:val="24"/>
                <w:szCs w:val="24"/>
                <w:lang w:val="ro-RO" w:eastAsia="ar-SA"/>
              </w:rPr>
            </w:pPr>
            <w:r>
              <w:rPr>
                <w:rFonts w:ascii="Times New Roman" w:eastAsia="Times New Roman" w:hAnsi="Times New Roman" w:cs="Times New Roman"/>
                <w:sz w:val="24"/>
                <w:szCs w:val="24"/>
                <w:lang w:val="ro-RO" w:eastAsia="ar-SA"/>
              </w:rPr>
              <w:t>Proiectul de decizie se încadrează în normele legislației în vigoare</w:t>
            </w:r>
          </w:p>
        </w:tc>
      </w:tr>
    </w:tbl>
    <w:p w14:paraId="1B6F25D6" w14:textId="77777777" w:rsidR="003B30C7" w:rsidRDefault="003B30C7" w:rsidP="003B30C7">
      <w:pPr>
        <w:spacing w:after="0" w:line="240" w:lineRule="auto"/>
        <w:rPr>
          <w:rFonts w:ascii="Times New Roman" w:eastAsia="Times New Roman" w:hAnsi="Times New Roman" w:cs="Times New Roman"/>
          <w:b/>
          <w:sz w:val="24"/>
          <w:szCs w:val="24"/>
          <w:lang w:val="en-US" w:eastAsia="ru-RU"/>
        </w:rPr>
      </w:pPr>
    </w:p>
    <w:p w14:paraId="120B388B" w14:textId="77777777" w:rsidR="003B30C7" w:rsidRDefault="003B30C7" w:rsidP="003B30C7">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Contabil șef                                                                       Berzan Zaclita</w:t>
      </w:r>
    </w:p>
    <w:p w14:paraId="54D96203"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249F6FC1"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6E6A979C"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6946D854"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59EFC722"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36FB2F3E"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65668AA0"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383A2008"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70E23480"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293E457D"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79636F5C"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78674486"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615C58E2"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30F7A049"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1AB2A65A"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0D01BEB8"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34471D06"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2689507C"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6F6397F0"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65BA9262"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1847AA5E"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3FF482D6"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5D1CC461"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1A887A39"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37C8BAC5"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07DA5C2C"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50B291C8"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37C71E08"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30358157"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6340350D"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179A0595" w14:textId="77777777" w:rsidR="00B43362" w:rsidRDefault="00B43362" w:rsidP="003B30C7">
      <w:pPr>
        <w:spacing w:after="0" w:line="240" w:lineRule="auto"/>
        <w:rPr>
          <w:rFonts w:ascii="Times New Roman" w:eastAsia="Times New Roman" w:hAnsi="Times New Roman" w:cs="Times New Roman"/>
          <w:b/>
          <w:sz w:val="24"/>
          <w:szCs w:val="24"/>
          <w:lang w:val="en-US" w:eastAsia="ru-RU"/>
        </w:rPr>
      </w:pPr>
    </w:p>
    <w:p w14:paraId="25E7BD0E" w14:textId="77777777" w:rsidR="00B43362" w:rsidRDefault="00B43362" w:rsidP="003B30C7">
      <w:pPr>
        <w:spacing w:after="0" w:line="240" w:lineRule="auto"/>
        <w:rPr>
          <w:rFonts w:ascii="Times New Roman" w:eastAsia="Times New Roman" w:hAnsi="Times New Roman" w:cs="Times New Roman"/>
          <w:b/>
          <w:sz w:val="24"/>
          <w:szCs w:val="24"/>
          <w:lang w:val="en-US" w:eastAsia="ru-RU"/>
        </w:rPr>
      </w:pPr>
    </w:p>
    <w:p w14:paraId="0209DBAA" w14:textId="77777777" w:rsidR="00B43362" w:rsidRDefault="00B43362" w:rsidP="003B30C7">
      <w:pPr>
        <w:spacing w:after="0" w:line="240" w:lineRule="auto"/>
        <w:rPr>
          <w:rFonts w:ascii="Times New Roman" w:eastAsia="Times New Roman" w:hAnsi="Times New Roman" w:cs="Times New Roman"/>
          <w:b/>
          <w:sz w:val="24"/>
          <w:szCs w:val="24"/>
          <w:lang w:val="en-US" w:eastAsia="ru-RU"/>
        </w:rPr>
      </w:pPr>
    </w:p>
    <w:p w14:paraId="6810FB57" w14:textId="77777777" w:rsidR="00B43362" w:rsidRDefault="00B43362" w:rsidP="003B30C7">
      <w:pPr>
        <w:spacing w:after="0" w:line="240" w:lineRule="auto"/>
        <w:rPr>
          <w:rFonts w:ascii="Times New Roman" w:eastAsia="Times New Roman" w:hAnsi="Times New Roman" w:cs="Times New Roman"/>
          <w:b/>
          <w:sz w:val="24"/>
          <w:szCs w:val="24"/>
          <w:lang w:val="en-US" w:eastAsia="ru-RU"/>
        </w:rPr>
      </w:pPr>
    </w:p>
    <w:p w14:paraId="6509CE98" w14:textId="77777777" w:rsidR="00F57EAF" w:rsidRDefault="00F57EAF" w:rsidP="003B30C7">
      <w:pPr>
        <w:spacing w:after="0" w:line="240" w:lineRule="auto"/>
        <w:rPr>
          <w:rFonts w:ascii="Times New Roman" w:eastAsia="Times New Roman" w:hAnsi="Times New Roman" w:cs="Times New Roman"/>
          <w:b/>
          <w:sz w:val="24"/>
          <w:szCs w:val="24"/>
          <w:lang w:val="en-US" w:eastAsia="ru-RU"/>
        </w:rPr>
      </w:pPr>
    </w:p>
    <w:p w14:paraId="06E592A6" w14:textId="77777777" w:rsidR="00F57EAF" w:rsidRDefault="00F57EAF" w:rsidP="003B30C7">
      <w:pPr>
        <w:spacing w:after="0" w:line="240" w:lineRule="auto"/>
        <w:rPr>
          <w:rFonts w:ascii="Times New Roman" w:eastAsia="Times New Roman" w:hAnsi="Times New Roman" w:cs="Times New Roman"/>
          <w:b/>
          <w:sz w:val="24"/>
          <w:szCs w:val="24"/>
          <w:lang w:val="en-US" w:eastAsia="ru-RU"/>
        </w:rPr>
      </w:pPr>
    </w:p>
    <w:p w14:paraId="5FACFED6" w14:textId="77777777" w:rsidR="00F57EAF" w:rsidRDefault="00F57EAF" w:rsidP="003B30C7">
      <w:pPr>
        <w:spacing w:after="0" w:line="240" w:lineRule="auto"/>
        <w:rPr>
          <w:rFonts w:ascii="Times New Roman" w:eastAsia="Times New Roman" w:hAnsi="Times New Roman" w:cs="Times New Roman"/>
          <w:b/>
          <w:sz w:val="24"/>
          <w:szCs w:val="24"/>
          <w:lang w:val="en-US" w:eastAsia="ru-RU"/>
        </w:rPr>
      </w:pPr>
    </w:p>
    <w:p w14:paraId="519E9145" w14:textId="77777777" w:rsidR="00B43362" w:rsidRDefault="00B43362" w:rsidP="003B30C7">
      <w:pPr>
        <w:spacing w:after="0" w:line="240" w:lineRule="auto"/>
        <w:rPr>
          <w:rFonts w:ascii="Times New Roman" w:eastAsia="Times New Roman" w:hAnsi="Times New Roman" w:cs="Times New Roman"/>
          <w:b/>
          <w:sz w:val="24"/>
          <w:szCs w:val="24"/>
          <w:lang w:val="en-US" w:eastAsia="ru-RU"/>
        </w:rPr>
      </w:pPr>
    </w:p>
    <w:p w14:paraId="3C84B9B5" w14:textId="77777777" w:rsidR="00B43362" w:rsidRDefault="00B43362" w:rsidP="003B30C7">
      <w:pPr>
        <w:spacing w:after="0" w:line="240" w:lineRule="auto"/>
        <w:rPr>
          <w:rFonts w:ascii="Times New Roman" w:eastAsia="Times New Roman" w:hAnsi="Times New Roman" w:cs="Times New Roman"/>
          <w:b/>
          <w:sz w:val="24"/>
          <w:szCs w:val="24"/>
          <w:lang w:val="en-US" w:eastAsia="ru-RU"/>
        </w:rPr>
      </w:pPr>
    </w:p>
    <w:p w14:paraId="04B937EF"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28BC9CA6" w14:textId="4EA5568C" w:rsidR="008E0BEE" w:rsidRDefault="00B43362" w:rsidP="003B30C7">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                                                                                                                                       PROIECT:</w:t>
      </w:r>
    </w:p>
    <w:p w14:paraId="77774057" w14:textId="77777777" w:rsidR="00B43362" w:rsidRDefault="00B43362" w:rsidP="003B30C7">
      <w:pPr>
        <w:spacing w:after="0" w:line="240" w:lineRule="auto"/>
        <w:rPr>
          <w:rFonts w:ascii="Times New Roman" w:eastAsia="Times New Roman" w:hAnsi="Times New Roman" w:cs="Times New Roman"/>
          <w:b/>
          <w:sz w:val="24"/>
          <w:szCs w:val="24"/>
          <w:lang w:val="en-US" w:eastAsia="ru-RU"/>
        </w:rPr>
      </w:pPr>
    </w:p>
    <w:p w14:paraId="30213110"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05E698E1" w14:textId="4AC9826D" w:rsidR="00B43362" w:rsidRPr="00B43362" w:rsidRDefault="00B43362" w:rsidP="003B30C7">
      <w:pPr>
        <w:spacing w:after="0" w:line="240" w:lineRule="auto"/>
        <w:rPr>
          <w:rFonts w:ascii="Times New Roman" w:hAnsi="Times New Roman" w:cs="Times New Roman"/>
          <w:sz w:val="24"/>
          <w:szCs w:val="24"/>
          <w:lang w:val="en-US"/>
        </w:rPr>
      </w:pPr>
      <w:r w:rsidRPr="00B43362">
        <w:rPr>
          <w:rFonts w:ascii="Times New Roman" w:hAnsi="Times New Roman" w:cs="Times New Roman"/>
          <w:sz w:val="24"/>
          <w:szCs w:val="24"/>
          <w:lang w:val="en-US"/>
        </w:rPr>
        <w:t xml:space="preserve">                                                                DE</w:t>
      </w:r>
      <w:r w:rsidRPr="00B43362">
        <w:rPr>
          <w:rFonts w:ascii="Times New Roman" w:hAnsi="Times New Roman" w:cs="Times New Roman"/>
          <w:sz w:val="24"/>
          <w:szCs w:val="24"/>
        </w:rPr>
        <w:t>С</w:t>
      </w:r>
      <w:r w:rsidRPr="00B43362">
        <w:rPr>
          <w:rFonts w:ascii="Times New Roman" w:hAnsi="Times New Roman" w:cs="Times New Roman"/>
          <w:sz w:val="24"/>
          <w:szCs w:val="24"/>
          <w:lang w:val="en-US"/>
        </w:rPr>
        <w:t>IZIE nr.</w:t>
      </w:r>
      <w:r w:rsidR="00F57EAF">
        <w:rPr>
          <w:rFonts w:ascii="Times New Roman" w:hAnsi="Times New Roman" w:cs="Times New Roman"/>
          <w:sz w:val="24"/>
          <w:szCs w:val="24"/>
          <w:lang w:val="en-US"/>
        </w:rPr>
        <w:t>5/5</w:t>
      </w:r>
    </w:p>
    <w:p w14:paraId="1838A56F" w14:textId="11D7EDB8" w:rsidR="00B43362" w:rsidRDefault="00B43362" w:rsidP="003B30C7">
      <w:pPr>
        <w:spacing w:after="0" w:line="240" w:lineRule="auto"/>
        <w:rPr>
          <w:rFonts w:ascii="Times New Roman" w:hAnsi="Times New Roman" w:cs="Times New Roman"/>
          <w:sz w:val="24"/>
          <w:szCs w:val="24"/>
          <w:lang w:val="en-US"/>
        </w:rPr>
      </w:pPr>
      <w:r w:rsidRPr="00B4336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din ________</w:t>
      </w:r>
      <w:r w:rsidRPr="00B43362">
        <w:rPr>
          <w:rFonts w:ascii="Times New Roman" w:hAnsi="Times New Roman" w:cs="Times New Roman"/>
          <w:sz w:val="24"/>
          <w:szCs w:val="24"/>
          <w:lang w:val="en-US"/>
        </w:rPr>
        <w:t xml:space="preserve"> </w:t>
      </w:r>
    </w:p>
    <w:p w14:paraId="351EC1C0" w14:textId="77777777" w:rsidR="00B43362" w:rsidRDefault="00B43362" w:rsidP="003B30C7">
      <w:pPr>
        <w:spacing w:after="0" w:line="240" w:lineRule="auto"/>
        <w:rPr>
          <w:rFonts w:ascii="Times New Roman" w:hAnsi="Times New Roman" w:cs="Times New Roman"/>
          <w:sz w:val="24"/>
          <w:szCs w:val="24"/>
          <w:lang w:val="en-US"/>
        </w:rPr>
      </w:pPr>
    </w:p>
    <w:p w14:paraId="104DB538" w14:textId="77777777" w:rsidR="00B43362" w:rsidRPr="00B43362" w:rsidRDefault="00B43362" w:rsidP="003B30C7">
      <w:pPr>
        <w:spacing w:after="0" w:line="240" w:lineRule="auto"/>
        <w:rPr>
          <w:rFonts w:ascii="Times New Roman" w:hAnsi="Times New Roman" w:cs="Times New Roman"/>
          <w:sz w:val="24"/>
          <w:szCs w:val="24"/>
          <w:lang w:val="en-US"/>
        </w:rPr>
      </w:pPr>
    </w:p>
    <w:p w14:paraId="66DD3BA8" w14:textId="77777777" w:rsidR="00B205CA" w:rsidRPr="002A462B" w:rsidRDefault="00B205CA" w:rsidP="00B205CA">
      <w:pPr>
        <w:spacing w:after="0" w:line="240" w:lineRule="auto"/>
        <w:rPr>
          <w:rFonts w:ascii="Times New Roman" w:eastAsia="Times New Roman" w:hAnsi="Times New Roman" w:cs="Times New Roman"/>
          <w:color w:val="000000"/>
          <w:sz w:val="24"/>
          <w:szCs w:val="24"/>
          <w:lang w:val="en-US" w:eastAsia="ro-RO"/>
        </w:rPr>
      </w:pPr>
      <w:bookmarkStart w:id="7" w:name="_Hlk172206767"/>
      <w:r w:rsidRPr="002A462B">
        <w:rPr>
          <w:rFonts w:ascii="Times New Roman" w:eastAsia="Times New Roman" w:hAnsi="Times New Roman" w:cs="Times New Roman"/>
          <w:color w:val="000000"/>
          <w:sz w:val="24"/>
          <w:szCs w:val="24"/>
          <w:lang w:val="en-US" w:eastAsia="ro-RO"/>
        </w:rPr>
        <w:t>Cu privire la acordarea unor împuterniciri</w:t>
      </w:r>
    </w:p>
    <w:p w14:paraId="504690B2" w14:textId="0A53E315" w:rsidR="00B205CA" w:rsidRPr="002A462B" w:rsidRDefault="00B205CA" w:rsidP="00B205CA">
      <w:pPr>
        <w:spacing w:after="0" w:line="240" w:lineRule="auto"/>
        <w:rPr>
          <w:rFonts w:ascii="Times New Roman" w:eastAsia="Times New Roman" w:hAnsi="Times New Roman" w:cs="Times New Roman"/>
          <w:color w:val="000000"/>
          <w:sz w:val="24"/>
          <w:szCs w:val="24"/>
          <w:lang w:val="en-US" w:eastAsia="ro-RO"/>
        </w:rPr>
      </w:pPr>
      <w:r w:rsidRPr="002A462B">
        <w:rPr>
          <w:rFonts w:ascii="Times New Roman" w:eastAsia="Times New Roman" w:hAnsi="Times New Roman" w:cs="Times New Roman"/>
          <w:color w:val="000000"/>
          <w:sz w:val="24"/>
          <w:szCs w:val="24"/>
          <w:lang w:val="en-US" w:eastAsia="ro-RO"/>
        </w:rPr>
        <w:t xml:space="preserve">de reprezentare a Consiliului </w:t>
      </w:r>
      <w:r w:rsidR="002A462B">
        <w:rPr>
          <w:rFonts w:ascii="Times New Roman" w:eastAsia="Times New Roman" w:hAnsi="Times New Roman" w:cs="Times New Roman"/>
          <w:color w:val="000000"/>
          <w:sz w:val="24"/>
          <w:szCs w:val="24"/>
          <w:lang w:val="en-US" w:eastAsia="ro-RO"/>
        </w:rPr>
        <w:t>local Doroţcaia</w:t>
      </w:r>
    </w:p>
    <w:bookmarkEnd w:id="7"/>
    <w:p w14:paraId="3E29CF63" w14:textId="77777777" w:rsidR="00B205CA" w:rsidRPr="002A462B" w:rsidRDefault="00B205CA" w:rsidP="00B205CA">
      <w:pPr>
        <w:spacing w:after="0" w:line="240" w:lineRule="auto"/>
        <w:rPr>
          <w:rFonts w:ascii="Times New Roman" w:eastAsia="Times New Roman" w:hAnsi="Times New Roman" w:cs="Times New Roman"/>
          <w:color w:val="000000"/>
          <w:sz w:val="24"/>
          <w:szCs w:val="24"/>
          <w:lang w:val="en-US" w:eastAsia="ro-RO"/>
        </w:rPr>
      </w:pPr>
    </w:p>
    <w:p w14:paraId="5B9470DB" w14:textId="6DA7C873" w:rsidR="00B205CA" w:rsidRPr="002A462B" w:rsidRDefault="008E1646" w:rsidP="00B205CA">
      <w:pPr>
        <w:spacing w:after="0" w:line="240" w:lineRule="auto"/>
        <w:rPr>
          <w:rFonts w:ascii="Times New Roman" w:eastAsia="Times New Roman" w:hAnsi="Times New Roman" w:cs="Times New Roman"/>
          <w:color w:val="000000"/>
          <w:sz w:val="24"/>
          <w:szCs w:val="24"/>
          <w:lang w:val="en-US" w:eastAsia="ro-RO"/>
        </w:rPr>
      </w:pPr>
      <w:r>
        <w:rPr>
          <w:rFonts w:ascii="Times New Roman" w:eastAsia="Times New Roman" w:hAnsi="Times New Roman" w:cs="Times New Roman"/>
          <w:color w:val="000000"/>
          <w:sz w:val="24"/>
          <w:szCs w:val="24"/>
          <w:lang w:val="en-US" w:eastAsia="ro-RO"/>
        </w:rPr>
        <w:t xml:space="preserve">     </w:t>
      </w:r>
      <w:r w:rsidR="00B205CA" w:rsidRPr="002A462B">
        <w:rPr>
          <w:rFonts w:ascii="Times New Roman" w:eastAsia="Times New Roman" w:hAnsi="Times New Roman" w:cs="Times New Roman"/>
          <w:color w:val="000000"/>
          <w:sz w:val="24"/>
          <w:szCs w:val="24"/>
          <w:lang w:val="en-US" w:eastAsia="ro-RO"/>
        </w:rPr>
        <w:t xml:space="preserve">În conformitate cu art. 4 al Legii privind descentralizarea administrativă nr. 435/2006, art. </w:t>
      </w:r>
      <w:r>
        <w:rPr>
          <w:rFonts w:ascii="Times New Roman" w:eastAsia="Times New Roman" w:hAnsi="Times New Roman" w:cs="Times New Roman"/>
          <w:color w:val="000000"/>
          <w:sz w:val="24"/>
          <w:szCs w:val="24"/>
          <w:lang w:val="en-US" w:eastAsia="ro-RO"/>
        </w:rPr>
        <w:t>14</w:t>
      </w:r>
      <w:r w:rsidR="00B205CA" w:rsidRPr="002A462B">
        <w:rPr>
          <w:rFonts w:ascii="Times New Roman" w:eastAsia="Times New Roman" w:hAnsi="Times New Roman" w:cs="Times New Roman"/>
          <w:color w:val="000000"/>
          <w:sz w:val="24"/>
          <w:szCs w:val="24"/>
          <w:lang w:val="en-US" w:eastAsia="ro-RO"/>
        </w:rPr>
        <w:t>, alin. (</w:t>
      </w:r>
      <w:r>
        <w:rPr>
          <w:rFonts w:ascii="Times New Roman" w:eastAsia="Times New Roman" w:hAnsi="Times New Roman" w:cs="Times New Roman"/>
          <w:color w:val="000000"/>
          <w:sz w:val="24"/>
          <w:szCs w:val="24"/>
          <w:lang w:val="en-US" w:eastAsia="ro-RO"/>
        </w:rPr>
        <w:t>2</w:t>
      </w:r>
      <w:r w:rsidR="00B205CA" w:rsidRPr="002A462B">
        <w:rPr>
          <w:rFonts w:ascii="Times New Roman" w:eastAsia="Times New Roman" w:hAnsi="Times New Roman" w:cs="Times New Roman"/>
          <w:color w:val="000000"/>
          <w:sz w:val="24"/>
          <w:szCs w:val="24"/>
          <w:lang w:val="en-US" w:eastAsia="ro-RO"/>
        </w:rPr>
        <w:t xml:space="preserve">) </w:t>
      </w:r>
      <w:r>
        <w:rPr>
          <w:rFonts w:ascii="Times New Roman" w:eastAsia="Times New Roman" w:hAnsi="Times New Roman" w:cs="Times New Roman"/>
          <w:color w:val="000000"/>
          <w:sz w:val="24"/>
          <w:szCs w:val="24"/>
          <w:lang w:val="en-US" w:eastAsia="ro-RO"/>
        </w:rPr>
        <w:t xml:space="preserve"> lit. w) </w:t>
      </w:r>
      <w:r w:rsidR="00B205CA" w:rsidRPr="002A462B">
        <w:rPr>
          <w:rFonts w:ascii="Times New Roman" w:eastAsia="Times New Roman" w:hAnsi="Times New Roman" w:cs="Times New Roman"/>
          <w:color w:val="000000"/>
          <w:sz w:val="24"/>
          <w:szCs w:val="24"/>
          <w:lang w:val="en-US" w:eastAsia="ro-RO"/>
        </w:rPr>
        <w:t xml:space="preserve">a Legii nr. 436/2006 privind administraţia publică locală, cu art. 80, 81 ale Codului de Procedură Civilă a Republicii Moldova, având în vedere Decizia Consiliului </w:t>
      </w:r>
      <w:r>
        <w:rPr>
          <w:rFonts w:ascii="Times New Roman" w:eastAsia="Times New Roman" w:hAnsi="Times New Roman" w:cs="Times New Roman"/>
          <w:color w:val="000000"/>
          <w:sz w:val="24"/>
          <w:szCs w:val="24"/>
          <w:lang w:val="en-US" w:eastAsia="ro-RO"/>
        </w:rPr>
        <w:t>local</w:t>
      </w:r>
      <w:r w:rsidR="00B205CA" w:rsidRPr="002A462B">
        <w:rPr>
          <w:rFonts w:ascii="Times New Roman" w:eastAsia="Times New Roman" w:hAnsi="Times New Roman" w:cs="Times New Roman"/>
          <w:color w:val="000000"/>
          <w:sz w:val="24"/>
          <w:szCs w:val="24"/>
          <w:lang w:val="en-US" w:eastAsia="ro-RO"/>
        </w:rPr>
        <w:t xml:space="preserve"> nr. 1</w:t>
      </w:r>
      <w:r>
        <w:rPr>
          <w:rFonts w:ascii="Times New Roman" w:eastAsia="Times New Roman" w:hAnsi="Times New Roman" w:cs="Times New Roman"/>
          <w:color w:val="000000"/>
          <w:sz w:val="24"/>
          <w:szCs w:val="24"/>
          <w:lang w:val="en-US" w:eastAsia="ro-RO"/>
        </w:rPr>
        <w:t>0</w:t>
      </w:r>
      <w:r w:rsidR="00B205CA" w:rsidRPr="002A462B">
        <w:rPr>
          <w:rFonts w:ascii="Times New Roman" w:eastAsia="Times New Roman" w:hAnsi="Times New Roman" w:cs="Times New Roman"/>
          <w:color w:val="000000"/>
          <w:sz w:val="24"/>
          <w:szCs w:val="24"/>
          <w:lang w:val="en-US" w:eastAsia="ro-RO"/>
        </w:rPr>
        <w:t>/1 din 2</w:t>
      </w:r>
      <w:r>
        <w:rPr>
          <w:rFonts w:ascii="Times New Roman" w:eastAsia="Times New Roman" w:hAnsi="Times New Roman" w:cs="Times New Roman"/>
          <w:color w:val="000000"/>
          <w:sz w:val="24"/>
          <w:szCs w:val="24"/>
          <w:lang w:val="en-US" w:eastAsia="ro-RO"/>
        </w:rPr>
        <w:t>1</w:t>
      </w:r>
      <w:r w:rsidR="00B205CA" w:rsidRPr="002A462B">
        <w:rPr>
          <w:rFonts w:ascii="Times New Roman" w:eastAsia="Times New Roman" w:hAnsi="Times New Roman" w:cs="Times New Roman"/>
          <w:color w:val="000000"/>
          <w:sz w:val="24"/>
          <w:szCs w:val="24"/>
          <w:lang w:val="en-US" w:eastAsia="ro-RO"/>
        </w:rPr>
        <w:t>.1</w:t>
      </w:r>
      <w:r>
        <w:rPr>
          <w:rFonts w:ascii="Times New Roman" w:eastAsia="Times New Roman" w:hAnsi="Times New Roman" w:cs="Times New Roman"/>
          <w:color w:val="000000"/>
          <w:sz w:val="24"/>
          <w:szCs w:val="24"/>
          <w:lang w:val="en-US" w:eastAsia="ro-RO"/>
        </w:rPr>
        <w:t>1</w:t>
      </w:r>
      <w:r w:rsidR="00B205CA" w:rsidRPr="002A462B">
        <w:rPr>
          <w:rFonts w:ascii="Times New Roman" w:eastAsia="Times New Roman" w:hAnsi="Times New Roman" w:cs="Times New Roman"/>
          <w:color w:val="000000"/>
          <w:sz w:val="24"/>
          <w:szCs w:val="24"/>
          <w:lang w:val="en-US" w:eastAsia="ro-RO"/>
        </w:rPr>
        <w:t>.2023 „ Cu privire la aducerea la cunoştinţă a Hotărâri</w:t>
      </w:r>
      <w:r>
        <w:rPr>
          <w:rFonts w:ascii="Times New Roman" w:eastAsia="Times New Roman" w:hAnsi="Times New Roman" w:cs="Times New Roman"/>
          <w:color w:val="000000"/>
          <w:sz w:val="24"/>
          <w:szCs w:val="24"/>
          <w:lang w:val="en-US" w:eastAsia="ro-RO"/>
        </w:rPr>
        <w:t>lor</w:t>
      </w:r>
      <w:r w:rsidR="00B205CA" w:rsidRPr="002A462B">
        <w:rPr>
          <w:rFonts w:ascii="Times New Roman" w:eastAsia="Times New Roman" w:hAnsi="Times New Roman" w:cs="Times New Roman"/>
          <w:color w:val="000000"/>
          <w:sz w:val="24"/>
          <w:szCs w:val="24"/>
          <w:lang w:val="en-US" w:eastAsia="ro-RO"/>
        </w:rPr>
        <w:t xml:space="preserve"> Consiliului electoral al circumscripţiei </w:t>
      </w:r>
      <w:r>
        <w:rPr>
          <w:rFonts w:ascii="Times New Roman" w:eastAsia="Times New Roman" w:hAnsi="Times New Roman" w:cs="Times New Roman"/>
          <w:color w:val="000000"/>
          <w:sz w:val="24"/>
          <w:szCs w:val="24"/>
          <w:lang w:val="en-US" w:eastAsia="ro-RO"/>
        </w:rPr>
        <w:t>electorale</w:t>
      </w:r>
      <w:r w:rsidR="00B205CA" w:rsidRPr="002A462B">
        <w:rPr>
          <w:rFonts w:ascii="Times New Roman" w:eastAsia="Times New Roman" w:hAnsi="Times New Roman" w:cs="Times New Roman"/>
          <w:color w:val="000000"/>
          <w:sz w:val="24"/>
          <w:szCs w:val="24"/>
          <w:lang w:val="en-US" w:eastAsia="ro-RO"/>
        </w:rPr>
        <w:t xml:space="preserve"> D</w:t>
      </w:r>
      <w:r>
        <w:rPr>
          <w:rFonts w:ascii="Times New Roman" w:eastAsia="Times New Roman" w:hAnsi="Times New Roman" w:cs="Times New Roman"/>
          <w:color w:val="000000"/>
          <w:sz w:val="24"/>
          <w:szCs w:val="24"/>
          <w:lang w:val="en-US" w:eastAsia="ro-RO"/>
        </w:rPr>
        <w:t>oroţcaia</w:t>
      </w:r>
      <w:r w:rsidR="00B205CA" w:rsidRPr="002A462B">
        <w:rPr>
          <w:rFonts w:ascii="Times New Roman" w:eastAsia="Times New Roman" w:hAnsi="Times New Roman" w:cs="Times New Roman"/>
          <w:color w:val="000000"/>
          <w:sz w:val="24"/>
          <w:szCs w:val="24"/>
          <w:lang w:val="en-US" w:eastAsia="ro-RO"/>
        </w:rPr>
        <w:t xml:space="preserve"> nr.15</w:t>
      </w:r>
      <w:r>
        <w:rPr>
          <w:rFonts w:ascii="Times New Roman" w:eastAsia="Times New Roman" w:hAnsi="Times New Roman" w:cs="Times New Roman"/>
          <w:color w:val="000000"/>
          <w:sz w:val="24"/>
          <w:szCs w:val="24"/>
          <w:lang w:val="en-US" w:eastAsia="ro-RO"/>
        </w:rPr>
        <w:t>/4 din 13.11.2023</w:t>
      </w:r>
      <w:r w:rsidR="00B205CA" w:rsidRPr="002A462B">
        <w:rPr>
          <w:rFonts w:ascii="Times New Roman" w:eastAsia="Times New Roman" w:hAnsi="Times New Roman" w:cs="Times New Roman"/>
          <w:color w:val="000000"/>
          <w:sz w:val="24"/>
          <w:szCs w:val="24"/>
          <w:lang w:val="en-US" w:eastAsia="ro-RO"/>
        </w:rPr>
        <w:t xml:space="preserve"> privind</w:t>
      </w:r>
      <w:r>
        <w:rPr>
          <w:rFonts w:ascii="Times New Roman" w:eastAsia="Times New Roman" w:hAnsi="Times New Roman" w:cs="Times New Roman"/>
          <w:color w:val="000000"/>
          <w:sz w:val="24"/>
          <w:szCs w:val="24"/>
          <w:lang w:val="en-US" w:eastAsia="ro-RO"/>
        </w:rPr>
        <w:t xml:space="preserve"> validarea mandatului primarului şi</w:t>
      </w:r>
      <w:r w:rsidR="00B205CA" w:rsidRPr="002A462B">
        <w:rPr>
          <w:rFonts w:ascii="Times New Roman" w:eastAsia="Times New Roman" w:hAnsi="Times New Roman" w:cs="Times New Roman"/>
          <w:color w:val="000000"/>
          <w:sz w:val="24"/>
          <w:szCs w:val="24"/>
          <w:lang w:val="en-US" w:eastAsia="ro-RO"/>
        </w:rPr>
        <w:t xml:space="preserve"> atribuirea mandatelor de consilier </w:t>
      </w:r>
      <w:r w:rsidR="003B5393">
        <w:rPr>
          <w:rFonts w:ascii="Times New Roman" w:eastAsia="Times New Roman" w:hAnsi="Times New Roman" w:cs="Times New Roman"/>
          <w:color w:val="000000"/>
          <w:sz w:val="24"/>
          <w:szCs w:val="24"/>
          <w:lang w:val="en-US" w:eastAsia="ro-RO"/>
        </w:rPr>
        <w:t>în consiliul sătesc Doroţcaia</w:t>
      </w:r>
      <w:r w:rsidR="00B205CA" w:rsidRPr="002A462B">
        <w:rPr>
          <w:rFonts w:ascii="Times New Roman" w:eastAsia="Times New Roman" w:hAnsi="Times New Roman" w:cs="Times New Roman"/>
          <w:color w:val="000000"/>
          <w:sz w:val="24"/>
          <w:szCs w:val="24"/>
          <w:lang w:val="en-US" w:eastAsia="ro-RO"/>
        </w:rPr>
        <w:t xml:space="preserve">”, prin care a fost constitiut legal noul Consiliu </w:t>
      </w:r>
      <w:r w:rsidR="003B5393">
        <w:rPr>
          <w:rFonts w:ascii="Times New Roman" w:eastAsia="Times New Roman" w:hAnsi="Times New Roman" w:cs="Times New Roman"/>
          <w:color w:val="000000"/>
          <w:sz w:val="24"/>
          <w:szCs w:val="24"/>
          <w:lang w:val="en-US" w:eastAsia="ro-RO"/>
        </w:rPr>
        <w:t>local</w:t>
      </w:r>
      <w:r w:rsidR="00B205CA" w:rsidRPr="002A462B">
        <w:rPr>
          <w:rFonts w:ascii="Times New Roman" w:eastAsia="Times New Roman" w:hAnsi="Times New Roman" w:cs="Times New Roman"/>
          <w:color w:val="000000"/>
          <w:sz w:val="24"/>
          <w:szCs w:val="24"/>
          <w:lang w:val="en-US" w:eastAsia="ro-RO"/>
        </w:rPr>
        <w:t xml:space="preserve">, în scopul apărării intereselor Consiliului </w:t>
      </w:r>
      <w:r w:rsidR="003B5393">
        <w:rPr>
          <w:rFonts w:ascii="Times New Roman" w:eastAsia="Times New Roman" w:hAnsi="Times New Roman" w:cs="Times New Roman"/>
          <w:color w:val="000000"/>
          <w:sz w:val="24"/>
          <w:szCs w:val="24"/>
          <w:lang w:val="en-US" w:eastAsia="ro-RO"/>
        </w:rPr>
        <w:t>local</w:t>
      </w:r>
      <w:r w:rsidR="00B205CA" w:rsidRPr="002A462B">
        <w:rPr>
          <w:rFonts w:ascii="Times New Roman" w:eastAsia="Times New Roman" w:hAnsi="Times New Roman" w:cs="Times New Roman"/>
          <w:color w:val="000000"/>
          <w:sz w:val="24"/>
          <w:szCs w:val="24"/>
          <w:lang w:val="en-US" w:eastAsia="ro-RO"/>
        </w:rPr>
        <w:t xml:space="preserve"> în procesele de judecată privind soluţionarea unor litigii în procesul de activitate şi examinînd informaţia prezentată</w:t>
      </w:r>
      <w:r w:rsidR="003259DC">
        <w:rPr>
          <w:rFonts w:ascii="Times New Roman" w:eastAsia="Times New Roman" w:hAnsi="Times New Roman" w:cs="Times New Roman"/>
          <w:color w:val="000000"/>
          <w:sz w:val="24"/>
          <w:szCs w:val="24"/>
          <w:lang w:val="en-US" w:eastAsia="ro-RO"/>
        </w:rPr>
        <w:t xml:space="preserve"> de dl V.Berzan, primarul localităţii,</w:t>
      </w:r>
      <w:r w:rsidR="00B205CA" w:rsidRPr="002A462B">
        <w:rPr>
          <w:rFonts w:ascii="Times New Roman" w:eastAsia="Times New Roman" w:hAnsi="Times New Roman" w:cs="Times New Roman"/>
          <w:color w:val="000000"/>
          <w:sz w:val="24"/>
          <w:szCs w:val="24"/>
          <w:lang w:val="en-US" w:eastAsia="ro-RO"/>
        </w:rPr>
        <w:t xml:space="preserve">, Consiliul </w:t>
      </w:r>
      <w:r w:rsidR="003B5393">
        <w:rPr>
          <w:rFonts w:ascii="Times New Roman" w:eastAsia="Times New Roman" w:hAnsi="Times New Roman" w:cs="Times New Roman"/>
          <w:color w:val="000000"/>
          <w:sz w:val="24"/>
          <w:szCs w:val="24"/>
          <w:lang w:val="en-US" w:eastAsia="ro-RO"/>
        </w:rPr>
        <w:t xml:space="preserve">local </w:t>
      </w:r>
      <w:r w:rsidR="00B205CA" w:rsidRPr="002A462B">
        <w:rPr>
          <w:rFonts w:ascii="Times New Roman" w:eastAsia="Times New Roman" w:hAnsi="Times New Roman" w:cs="Times New Roman"/>
          <w:color w:val="000000"/>
          <w:sz w:val="24"/>
          <w:szCs w:val="24"/>
          <w:lang w:val="en-US" w:eastAsia="ro-RO"/>
        </w:rPr>
        <w:t>DECI</w:t>
      </w:r>
      <w:r w:rsidR="003B5393">
        <w:rPr>
          <w:rFonts w:ascii="Times New Roman" w:eastAsia="Times New Roman" w:hAnsi="Times New Roman" w:cs="Times New Roman"/>
          <w:color w:val="000000"/>
          <w:sz w:val="24"/>
          <w:szCs w:val="24"/>
          <w:lang w:val="en-US" w:eastAsia="ro-RO"/>
        </w:rPr>
        <w:t>DE</w:t>
      </w:r>
      <w:r w:rsidR="00B205CA" w:rsidRPr="002A462B">
        <w:rPr>
          <w:rFonts w:ascii="Times New Roman" w:eastAsia="Times New Roman" w:hAnsi="Times New Roman" w:cs="Times New Roman"/>
          <w:color w:val="000000"/>
          <w:sz w:val="24"/>
          <w:szCs w:val="24"/>
          <w:lang w:val="en-US" w:eastAsia="ro-RO"/>
        </w:rPr>
        <w:t>:</w:t>
      </w:r>
    </w:p>
    <w:p w14:paraId="68BA68F5" w14:textId="77777777" w:rsidR="00B205CA" w:rsidRPr="002A462B" w:rsidRDefault="00B205CA" w:rsidP="00B205CA">
      <w:pPr>
        <w:spacing w:after="0" w:line="240" w:lineRule="auto"/>
        <w:rPr>
          <w:rFonts w:ascii="Times New Roman" w:eastAsia="Times New Roman" w:hAnsi="Times New Roman" w:cs="Times New Roman"/>
          <w:sz w:val="24"/>
          <w:szCs w:val="24"/>
          <w:lang w:val="en-US" w:eastAsia="ru-RU"/>
        </w:rPr>
      </w:pPr>
    </w:p>
    <w:p w14:paraId="52597251" w14:textId="7A9DAFAD" w:rsidR="00B205CA" w:rsidRPr="003B5393" w:rsidRDefault="003B5393" w:rsidP="003B5393">
      <w:pPr>
        <w:spacing w:after="0" w:line="240" w:lineRule="auto"/>
        <w:rPr>
          <w:rFonts w:ascii="Times New Roman" w:eastAsia="Times New Roman" w:hAnsi="Times New Roman" w:cs="Times New Roman"/>
          <w:color w:val="000000"/>
          <w:sz w:val="24"/>
          <w:szCs w:val="24"/>
          <w:lang w:val="en-US" w:eastAsia="ro-RO"/>
        </w:rPr>
      </w:pPr>
      <w:r>
        <w:rPr>
          <w:rFonts w:ascii="Times New Roman" w:eastAsia="Times New Roman" w:hAnsi="Times New Roman" w:cs="Times New Roman"/>
          <w:color w:val="000000"/>
          <w:sz w:val="24"/>
          <w:szCs w:val="24"/>
          <w:lang w:val="en-US" w:eastAsia="ro-RO"/>
        </w:rPr>
        <w:t xml:space="preserve">     1.</w:t>
      </w:r>
      <w:r w:rsidR="00F20FA2">
        <w:rPr>
          <w:rFonts w:ascii="Times New Roman" w:eastAsia="Times New Roman" w:hAnsi="Times New Roman" w:cs="Times New Roman"/>
          <w:color w:val="000000"/>
          <w:sz w:val="24"/>
          <w:szCs w:val="24"/>
          <w:lang w:val="en-US" w:eastAsia="ro-RO"/>
        </w:rPr>
        <w:t xml:space="preserve"> </w:t>
      </w:r>
      <w:r w:rsidR="00B205CA" w:rsidRPr="003B5393">
        <w:rPr>
          <w:rFonts w:ascii="Times New Roman" w:eastAsia="Times New Roman" w:hAnsi="Times New Roman" w:cs="Times New Roman"/>
          <w:color w:val="000000"/>
          <w:sz w:val="24"/>
          <w:szCs w:val="24"/>
          <w:lang w:val="en-US" w:eastAsia="ro-RO"/>
        </w:rPr>
        <w:t xml:space="preserve">Se acordă împuterniciri dlui </w:t>
      </w:r>
      <w:r w:rsidR="00F20FA2">
        <w:rPr>
          <w:rFonts w:ascii="Times New Roman" w:eastAsia="Times New Roman" w:hAnsi="Times New Roman" w:cs="Times New Roman"/>
          <w:color w:val="000000"/>
          <w:sz w:val="24"/>
          <w:szCs w:val="24"/>
          <w:lang w:val="en-US" w:eastAsia="ro-RO"/>
        </w:rPr>
        <w:t>Valeriu Berzan</w:t>
      </w:r>
      <w:r w:rsidR="00B205CA" w:rsidRPr="003B5393">
        <w:rPr>
          <w:rFonts w:ascii="Times New Roman" w:eastAsia="Times New Roman" w:hAnsi="Times New Roman" w:cs="Times New Roman"/>
          <w:color w:val="000000"/>
          <w:sz w:val="24"/>
          <w:szCs w:val="24"/>
          <w:lang w:val="en-US" w:eastAsia="ro-RO"/>
        </w:rPr>
        <w:t>, pr</w:t>
      </w:r>
      <w:r w:rsidR="00F20FA2">
        <w:rPr>
          <w:rFonts w:ascii="Times New Roman" w:eastAsia="Times New Roman" w:hAnsi="Times New Roman" w:cs="Times New Roman"/>
          <w:color w:val="000000"/>
          <w:sz w:val="24"/>
          <w:szCs w:val="24"/>
          <w:lang w:val="en-US" w:eastAsia="ro-RO"/>
        </w:rPr>
        <w:t>imarul localităţii</w:t>
      </w:r>
      <w:r w:rsidR="00B205CA" w:rsidRPr="003B5393">
        <w:rPr>
          <w:rFonts w:ascii="Times New Roman" w:eastAsia="Times New Roman" w:hAnsi="Times New Roman" w:cs="Times New Roman"/>
          <w:color w:val="000000"/>
          <w:sz w:val="24"/>
          <w:szCs w:val="24"/>
          <w:lang w:val="en-US" w:eastAsia="ro-RO"/>
        </w:rPr>
        <w:t>, şi d</w:t>
      </w:r>
      <w:r w:rsidR="00F20FA2">
        <w:rPr>
          <w:rFonts w:ascii="Times New Roman" w:eastAsia="Times New Roman" w:hAnsi="Times New Roman" w:cs="Times New Roman"/>
          <w:color w:val="000000"/>
          <w:sz w:val="24"/>
          <w:szCs w:val="24"/>
          <w:lang w:val="en-US" w:eastAsia="ro-RO"/>
        </w:rPr>
        <w:t>nei</w:t>
      </w:r>
      <w:r w:rsidR="00B205CA" w:rsidRPr="003B5393">
        <w:rPr>
          <w:rFonts w:ascii="Times New Roman" w:eastAsia="Times New Roman" w:hAnsi="Times New Roman" w:cs="Times New Roman"/>
          <w:color w:val="000000"/>
          <w:sz w:val="24"/>
          <w:szCs w:val="24"/>
          <w:lang w:val="en-US" w:eastAsia="ro-RO"/>
        </w:rPr>
        <w:t xml:space="preserve"> </w:t>
      </w:r>
      <w:r w:rsidR="00F20FA2">
        <w:rPr>
          <w:rFonts w:ascii="Times New Roman" w:eastAsia="Times New Roman" w:hAnsi="Times New Roman" w:cs="Times New Roman"/>
          <w:color w:val="000000"/>
          <w:sz w:val="24"/>
          <w:szCs w:val="24"/>
          <w:lang w:val="en-US" w:eastAsia="ro-RO"/>
        </w:rPr>
        <w:t xml:space="preserve"> Nina Diordiev,</w:t>
      </w:r>
      <w:r w:rsidR="00B205CA" w:rsidRPr="003B5393">
        <w:rPr>
          <w:rFonts w:ascii="Times New Roman" w:eastAsia="Times New Roman" w:hAnsi="Times New Roman" w:cs="Times New Roman"/>
          <w:color w:val="000000"/>
          <w:sz w:val="24"/>
          <w:szCs w:val="24"/>
          <w:lang w:val="en-US" w:eastAsia="ro-RO"/>
        </w:rPr>
        <w:t xml:space="preserve"> </w:t>
      </w:r>
      <w:r w:rsidR="00F20FA2">
        <w:rPr>
          <w:rFonts w:ascii="Times New Roman" w:eastAsia="Times New Roman" w:hAnsi="Times New Roman" w:cs="Times New Roman"/>
          <w:color w:val="000000"/>
          <w:sz w:val="24"/>
          <w:szCs w:val="24"/>
          <w:lang w:val="en-US" w:eastAsia="ro-RO"/>
        </w:rPr>
        <w:t>secretar al Consiliului local</w:t>
      </w:r>
      <w:r w:rsidR="00B205CA" w:rsidRPr="003B5393">
        <w:rPr>
          <w:rFonts w:ascii="Times New Roman" w:eastAsia="Times New Roman" w:hAnsi="Times New Roman" w:cs="Times New Roman"/>
          <w:color w:val="000000"/>
          <w:sz w:val="24"/>
          <w:szCs w:val="24"/>
          <w:lang w:val="en-US" w:eastAsia="ro-RO"/>
        </w:rPr>
        <w:t>, în perioada 202</w:t>
      </w:r>
      <w:r w:rsidR="00F20FA2">
        <w:rPr>
          <w:rFonts w:ascii="Times New Roman" w:eastAsia="Times New Roman" w:hAnsi="Times New Roman" w:cs="Times New Roman"/>
          <w:color w:val="000000"/>
          <w:sz w:val="24"/>
          <w:szCs w:val="24"/>
          <w:lang w:val="en-US" w:eastAsia="ro-RO"/>
        </w:rPr>
        <w:t xml:space="preserve">4 </w:t>
      </w:r>
      <w:r w:rsidR="00B205CA" w:rsidRPr="003B5393">
        <w:rPr>
          <w:rFonts w:ascii="Times New Roman" w:eastAsia="Times New Roman" w:hAnsi="Times New Roman" w:cs="Times New Roman"/>
          <w:color w:val="000000"/>
          <w:sz w:val="24"/>
          <w:szCs w:val="24"/>
          <w:lang w:val="en-US" w:eastAsia="ro-RO"/>
        </w:rPr>
        <w:t xml:space="preserve">pentru a reprezenta interesele Consiliului </w:t>
      </w:r>
      <w:r w:rsidR="00F20FA2">
        <w:rPr>
          <w:rFonts w:ascii="Times New Roman" w:eastAsia="Times New Roman" w:hAnsi="Times New Roman" w:cs="Times New Roman"/>
          <w:color w:val="000000"/>
          <w:sz w:val="24"/>
          <w:szCs w:val="24"/>
          <w:lang w:val="en-US" w:eastAsia="ro-RO"/>
        </w:rPr>
        <w:t>local</w:t>
      </w:r>
      <w:r w:rsidR="00B205CA" w:rsidRPr="003B5393">
        <w:rPr>
          <w:rFonts w:ascii="Times New Roman" w:eastAsia="Times New Roman" w:hAnsi="Times New Roman" w:cs="Times New Roman"/>
          <w:color w:val="000000"/>
          <w:sz w:val="24"/>
          <w:szCs w:val="24"/>
          <w:lang w:val="en-US" w:eastAsia="ro-RO"/>
        </w:rPr>
        <w:t xml:space="preserve"> în toate organizaţiile de stat, cooperatiste şi obşteşti, în instanţele judecătoreşti de toate nivelele, de a exercita în numele reprezentatului toate actele procedurale, inclusiv dreptul de a semna şi a depune cererea în judecată, referința și alte acte procedurale, de a strămuta pricina la o judecată arbitrală, de a renunţa total sau parţial la pretenţiile din acţiune, de a majora sau de a reduce cuantumul acestor pretenţii, de a modifica temeiul sau obiectul acţiunii, de a o recunoaşte, de a încheia tranzacţii, de a înainta acţiune reconvenţională, de a transmite împuterniciri unei alte persoane, de a ataca hotărîrea judecătorească, de a-i schimba modul de executare, de a amîna sau eşalona executarea ei, de a prezenta un titlu executoriu spre urmărire, cu toate drepturile oferite în proces şi reglementate de prevederile Codului de Procedură Civilă, Codului administrativ și Codului contravențional.</w:t>
      </w:r>
    </w:p>
    <w:p w14:paraId="4C837C2B" w14:textId="77777777" w:rsidR="00B205CA" w:rsidRPr="002A462B" w:rsidRDefault="00B205CA" w:rsidP="00B205CA">
      <w:pPr>
        <w:spacing w:after="0" w:line="240" w:lineRule="auto"/>
        <w:rPr>
          <w:rFonts w:ascii="Times New Roman" w:eastAsia="Times New Roman" w:hAnsi="Times New Roman" w:cs="Times New Roman"/>
          <w:sz w:val="24"/>
          <w:szCs w:val="24"/>
          <w:lang w:val="en-US" w:eastAsia="ru-RU"/>
        </w:rPr>
      </w:pPr>
    </w:p>
    <w:p w14:paraId="6B3F694A" w14:textId="30D9BBF0" w:rsidR="00B205CA" w:rsidRPr="002A462B" w:rsidRDefault="00F20FA2" w:rsidP="00B205CA">
      <w:pPr>
        <w:spacing w:after="0" w:line="240" w:lineRule="auto"/>
        <w:rPr>
          <w:rFonts w:ascii="Times New Roman" w:eastAsia="Times New Roman" w:hAnsi="Times New Roman" w:cs="Times New Roman"/>
          <w:color w:val="000000"/>
          <w:sz w:val="24"/>
          <w:szCs w:val="24"/>
          <w:lang w:val="en-US" w:eastAsia="ro-RO"/>
        </w:rPr>
      </w:pPr>
      <w:r>
        <w:rPr>
          <w:rFonts w:ascii="Times New Roman" w:eastAsia="Times New Roman" w:hAnsi="Times New Roman" w:cs="Times New Roman"/>
          <w:color w:val="000000"/>
          <w:sz w:val="24"/>
          <w:szCs w:val="24"/>
          <w:lang w:val="en-US" w:eastAsia="ro-RO"/>
        </w:rPr>
        <w:t xml:space="preserve">     2. </w:t>
      </w:r>
      <w:r w:rsidR="00B205CA" w:rsidRPr="002A462B">
        <w:rPr>
          <w:rFonts w:ascii="Times New Roman" w:eastAsia="Times New Roman" w:hAnsi="Times New Roman" w:cs="Times New Roman"/>
          <w:color w:val="000000"/>
          <w:sz w:val="24"/>
          <w:szCs w:val="24"/>
          <w:lang w:val="en-US" w:eastAsia="ro-RO"/>
        </w:rPr>
        <w:t>Se acordă împuterniciri pr</w:t>
      </w:r>
      <w:r w:rsidR="00F9348E">
        <w:rPr>
          <w:rFonts w:ascii="Times New Roman" w:eastAsia="Times New Roman" w:hAnsi="Times New Roman" w:cs="Times New Roman"/>
          <w:color w:val="000000"/>
          <w:sz w:val="24"/>
          <w:szCs w:val="24"/>
          <w:lang w:val="en-US" w:eastAsia="ro-RO"/>
        </w:rPr>
        <w:t>imarul localităţii</w:t>
      </w:r>
      <w:r w:rsidR="00B205CA" w:rsidRPr="002A462B">
        <w:rPr>
          <w:rFonts w:ascii="Times New Roman" w:eastAsia="Times New Roman" w:hAnsi="Times New Roman" w:cs="Times New Roman"/>
          <w:color w:val="000000"/>
          <w:sz w:val="24"/>
          <w:szCs w:val="24"/>
          <w:lang w:val="en-US" w:eastAsia="ro-RO"/>
        </w:rPr>
        <w:t xml:space="preserve">, dl </w:t>
      </w:r>
      <w:r w:rsidR="00F9348E">
        <w:rPr>
          <w:rFonts w:ascii="Times New Roman" w:eastAsia="Times New Roman" w:hAnsi="Times New Roman" w:cs="Times New Roman"/>
          <w:color w:val="000000"/>
          <w:sz w:val="24"/>
          <w:szCs w:val="24"/>
          <w:lang w:val="en-US" w:eastAsia="ro-RO"/>
        </w:rPr>
        <w:t>Valeriu Berzan</w:t>
      </w:r>
      <w:r w:rsidR="00B205CA" w:rsidRPr="002A462B">
        <w:rPr>
          <w:rFonts w:ascii="Times New Roman" w:eastAsia="Times New Roman" w:hAnsi="Times New Roman" w:cs="Times New Roman"/>
          <w:color w:val="000000"/>
          <w:sz w:val="24"/>
          <w:szCs w:val="24"/>
          <w:lang w:val="en-US" w:eastAsia="ro-RO"/>
        </w:rPr>
        <w:t xml:space="preserve">, în cazuri de necesitate, să contracteze avocat, pentru a apăra interesele şi drepturile Consiliului </w:t>
      </w:r>
      <w:r w:rsidR="00D57DB7">
        <w:rPr>
          <w:rFonts w:ascii="Times New Roman" w:eastAsia="Times New Roman" w:hAnsi="Times New Roman" w:cs="Times New Roman"/>
          <w:color w:val="000000"/>
          <w:sz w:val="24"/>
          <w:szCs w:val="24"/>
          <w:lang w:val="en-US" w:eastAsia="ro-RO"/>
        </w:rPr>
        <w:t xml:space="preserve">local Doroţcaia, </w:t>
      </w:r>
      <w:r w:rsidR="00B205CA" w:rsidRPr="002A462B">
        <w:rPr>
          <w:rFonts w:ascii="Times New Roman" w:eastAsia="Times New Roman" w:hAnsi="Times New Roman" w:cs="Times New Roman"/>
          <w:color w:val="000000"/>
          <w:sz w:val="24"/>
          <w:szCs w:val="24"/>
          <w:lang w:val="en-US" w:eastAsia="ro-RO"/>
        </w:rPr>
        <w:t xml:space="preserve"> în instanţele judecătoreşti de toate nivelele, cu drepturile menționate în pct. 1 al prezentei decizii.</w:t>
      </w:r>
    </w:p>
    <w:p w14:paraId="13FC2C77" w14:textId="77777777" w:rsidR="00860012" w:rsidRDefault="00860012" w:rsidP="00860012">
      <w:pPr>
        <w:spacing w:after="0" w:line="240" w:lineRule="auto"/>
        <w:rPr>
          <w:rFonts w:ascii="Times New Roman" w:eastAsia="Times New Roman" w:hAnsi="Times New Roman" w:cs="Times New Roman"/>
          <w:sz w:val="24"/>
          <w:szCs w:val="24"/>
          <w:lang w:val="en-US" w:eastAsia="ru-RU"/>
        </w:rPr>
      </w:pPr>
    </w:p>
    <w:p w14:paraId="62A2C880" w14:textId="15185EDE" w:rsidR="00B205CA" w:rsidRPr="00860012" w:rsidRDefault="00860012" w:rsidP="00860012">
      <w:pPr>
        <w:spacing w:after="0" w:line="240" w:lineRule="auto"/>
        <w:rPr>
          <w:rFonts w:ascii="Times New Roman" w:eastAsia="Times New Roman" w:hAnsi="Times New Roman" w:cs="Times New Roman"/>
          <w:color w:val="000000"/>
          <w:sz w:val="24"/>
          <w:szCs w:val="24"/>
          <w:lang w:val="en-US" w:eastAsia="ro-RO"/>
        </w:rPr>
      </w:pPr>
      <w:r w:rsidRPr="00860012">
        <w:rPr>
          <w:rFonts w:ascii="Times New Roman" w:eastAsia="Times New Roman" w:hAnsi="Times New Roman" w:cs="Times New Roman"/>
          <w:color w:val="000000"/>
          <w:sz w:val="24"/>
          <w:szCs w:val="24"/>
          <w:lang w:val="en-US" w:eastAsia="ro-RO"/>
        </w:rPr>
        <w:t xml:space="preserve"> </w:t>
      </w:r>
      <w:r>
        <w:rPr>
          <w:rFonts w:ascii="Times New Roman" w:eastAsia="Times New Roman" w:hAnsi="Times New Roman" w:cs="Times New Roman"/>
          <w:color w:val="000000"/>
          <w:sz w:val="24"/>
          <w:szCs w:val="24"/>
          <w:lang w:val="en-US" w:eastAsia="ro-RO"/>
        </w:rPr>
        <w:t xml:space="preserve">    3.</w:t>
      </w:r>
      <w:r w:rsidRPr="00860012">
        <w:rPr>
          <w:rFonts w:ascii="Times New Roman" w:eastAsia="Times New Roman" w:hAnsi="Times New Roman" w:cs="Times New Roman"/>
          <w:color w:val="000000"/>
          <w:sz w:val="24"/>
          <w:szCs w:val="24"/>
          <w:lang w:val="en-US" w:eastAsia="ro-RO"/>
        </w:rPr>
        <w:t xml:space="preserve"> </w:t>
      </w:r>
      <w:r w:rsidR="00B205CA" w:rsidRPr="00860012">
        <w:rPr>
          <w:rFonts w:ascii="Times New Roman" w:eastAsia="Times New Roman" w:hAnsi="Times New Roman" w:cs="Times New Roman"/>
          <w:color w:val="000000"/>
          <w:sz w:val="24"/>
          <w:szCs w:val="24"/>
          <w:lang w:val="en-US" w:eastAsia="ro-RO"/>
        </w:rPr>
        <w:t xml:space="preserve">Cheltuielile legate de contractarea avocatului vor fi acoperite din </w:t>
      </w:r>
      <w:r w:rsidRPr="00860012">
        <w:rPr>
          <w:rFonts w:ascii="Times New Roman" w:eastAsia="Times New Roman" w:hAnsi="Times New Roman" w:cs="Times New Roman"/>
          <w:color w:val="000000"/>
          <w:sz w:val="24"/>
          <w:szCs w:val="24"/>
          <w:lang w:val="en-US" w:eastAsia="ro-RO"/>
        </w:rPr>
        <w:t>soldul disponibil al primăriei.</w:t>
      </w:r>
    </w:p>
    <w:p w14:paraId="19F2B13E" w14:textId="77777777" w:rsidR="00B205CA" w:rsidRPr="002A462B" w:rsidRDefault="00B205CA" w:rsidP="00B205CA">
      <w:pPr>
        <w:spacing w:after="0" w:line="240" w:lineRule="auto"/>
        <w:rPr>
          <w:rFonts w:ascii="Times New Roman" w:eastAsia="Times New Roman" w:hAnsi="Times New Roman" w:cs="Times New Roman"/>
          <w:sz w:val="24"/>
          <w:szCs w:val="24"/>
          <w:lang w:val="en-US" w:eastAsia="ru-RU"/>
        </w:rPr>
      </w:pPr>
    </w:p>
    <w:p w14:paraId="0E8649BB" w14:textId="3240040B" w:rsidR="00B205CA" w:rsidRDefault="00860012" w:rsidP="00860012">
      <w:pPr>
        <w:pStyle w:val="a4"/>
        <w:spacing w:after="0" w:line="240" w:lineRule="auto"/>
        <w:ind w:left="360"/>
        <w:rPr>
          <w:rFonts w:ascii="Times New Roman" w:eastAsia="Times New Roman" w:hAnsi="Times New Roman" w:cs="Times New Roman"/>
          <w:color w:val="000000"/>
          <w:sz w:val="24"/>
          <w:szCs w:val="24"/>
          <w:lang w:val="en-US" w:eastAsia="ro-RO"/>
        </w:rPr>
      </w:pPr>
      <w:r>
        <w:rPr>
          <w:rFonts w:ascii="Times New Roman" w:eastAsia="Times New Roman" w:hAnsi="Times New Roman" w:cs="Times New Roman"/>
          <w:color w:val="000000"/>
          <w:sz w:val="24"/>
          <w:szCs w:val="24"/>
          <w:lang w:val="en-US" w:eastAsia="ro-RO"/>
        </w:rPr>
        <w:t>4.C</w:t>
      </w:r>
      <w:r w:rsidR="00B205CA" w:rsidRPr="00860012">
        <w:rPr>
          <w:rFonts w:ascii="Times New Roman" w:eastAsia="Times New Roman" w:hAnsi="Times New Roman" w:cs="Times New Roman"/>
          <w:color w:val="000000"/>
          <w:sz w:val="24"/>
          <w:szCs w:val="24"/>
          <w:lang w:val="en-US" w:eastAsia="ro-RO"/>
        </w:rPr>
        <w:t>ontrolul privind executarea prezentei decizii</w:t>
      </w:r>
      <w:r>
        <w:rPr>
          <w:rFonts w:ascii="Times New Roman" w:eastAsia="Times New Roman" w:hAnsi="Times New Roman" w:cs="Times New Roman"/>
          <w:color w:val="000000"/>
          <w:sz w:val="24"/>
          <w:szCs w:val="24"/>
          <w:lang w:val="en-US" w:eastAsia="ro-RO"/>
        </w:rPr>
        <w:t xml:space="preserve"> se pune în sarcina dlui V. Berzan, primarul </w:t>
      </w:r>
    </w:p>
    <w:p w14:paraId="5507AF7F" w14:textId="1BB5D3D7" w:rsidR="00860012" w:rsidRPr="00860012" w:rsidRDefault="00860012" w:rsidP="0086001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localităţii.</w:t>
      </w:r>
    </w:p>
    <w:p w14:paraId="50C732DF" w14:textId="77777777" w:rsidR="00B205CA" w:rsidRPr="002A462B" w:rsidRDefault="00B205CA" w:rsidP="00B205CA">
      <w:pPr>
        <w:rPr>
          <w:rFonts w:ascii="Times New Roman" w:hAnsi="Times New Roman" w:cs="Times New Roman"/>
          <w:sz w:val="24"/>
          <w:szCs w:val="24"/>
          <w:lang w:val="en-US"/>
        </w:rPr>
      </w:pPr>
    </w:p>
    <w:p w14:paraId="66FFE91A" w14:textId="3408216D" w:rsidR="008E0BEE" w:rsidRDefault="00860012" w:rsidP="003B30C7">
      <w:pPr>
        <w:spacing w:after="0" w:line="240" w:lineRule="auto"/>
        <w:rPr>
          <w:rFonts w:ascii="Times New Roman" w:eastAsia="Times New Roman" w:hAnsi="Times New Roman" w:cs="Times New Roman"/>
          <w:bCs/>
          <w:sz w:val="24"/>
          <w:szCs w:val="24"/>
          <w:lang w:val="en-US" w:eastAsia="ru-RU"/>
        </w:rPr>
      </w:pPr>
      <w:r w:rsidRPr="00860012">
        <w:rPr>
          <w:rFonts w:ascii="Times New Roman" w:eastAsia="Times New Roman" w:hAnsi="Times New Roman" w:cs="Times New Roman"/>
          <w:bCs/>
          <w:sz w:val="24"/>
          <w:szCs w:val="24"/>
          <w:lang w:val="en-US" w:eastAsia="ru-RU"/>
        </w:rPr>
        <w:t>Secretarul Consiliului local</w:t>
      </w:r>
      <w:r>
        <w:rPr>
          <w:rFonts w:ascii="Times New Roman" w:eastAsia="Times New Roman" w:hAnsi="Times New Roman" w:cs="Times New Roman"/>
          <w:bCs/>
          <w:sz w:val="24"/>
          <w:szCs w:val="24"/>
          <w:lang w:val="en-US" w:eastAsia="ru-RU"/>
        </w:rPr>
        <w:t xml:space="preserve">                                                                      Diordiev Nina</w:t>
      </w:r>
    </w:p>
    <w:p w14:paraId="3F7CCF62" w14:textId="77777777" w:rsidR="00860012" w:rsidRDefault="00860012" w:rsidP="003B30C7">
      <w:pPr>
        <w:spacing w:after="0" w:line="240" w:lineRule="auto"/>
        <w:rPr>
          <w:rFonts w:ascii="Times New Roman" w:eastAsia="Times New Roman" w:hAnsi="Times New Roman" w:cs="Times New Roman"/>
          <w:bCs/>
          <w:sz w:val="24"/>
          <w:szCs w:val="24"/>
          <w:lang w:val="en-US" w:eastAsia="ru-RU"/>
        </w:rPr>
      </w:pPr>
    </w:p>
    <w:p w14:paraId="7A5160B1" w14:textId="3FF0F8C9" w:rsidR="00860012" w:rsidRDefault="00860012" w:rsidP="003B30C7">
      <w:pPr>
        <w:spacing w:after="0" w:line="240" w:lineRule="auto"/>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Coordonat:</w:t>
      </w:r>
    </w:p>
    <w:p w14:paraId="7CAB47B0" w14:textId="3099B2B3" w:rsidR="00860012" w:rsidRPr="00860012" w:rsidRDefault="00860012" w:rsidP="003B30C7">
      <w:pPr>
        <w:spacing w:after="0" w:line="240" w:lineRule="auto"/>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Primarul localităţii                                                                                    Berzan Valeriu</w:t>
      </w:r>
    </w:p>
    <w:p w14:paraId="150C2D12" w14:textId="77777777" w:rsidR="008E0BEE" w:rsidRPr="002A462B" w:rsidRDefault="008E0BEE" w:rsidP="003B30C7">
      <w:pPr>
        <w:spacing w:after="0" w:line="240" w:lineRule="auto"/>
        <w:rPr>
          <w:rFonts w:ascii="Times New Roman" w:eastAsia="Times New Roman" w:hAnsi="Times New Roman" w:cs="Times New Roman"/>
          <w:b/>
          <w:sz w:val="24"/>
          <w:szCs w:val="24"/>
          <w:lang w:val="en-US" w:eastAsia="ru-RU"/>
        </w:rPr>
      </w:pPr>
    </w:p>
    <w:p w14:paraId="4E94F082" w14:textId="77777777" w:rsidR="008E0BEE" w:rsidRPr="002A462B" w:rsidRDefault="008E0BEE" w:rsidP="003B30C7">
      <w:pPr>
        <w:spacing w:after="0" w:line="240" w:lineRule="auto"/>
        <w:rPr>
          <w:rFonts w:ascii="Times New Roman" w:eastAsia="Times New Roman" w:hAnsi="Times New Roman" w:cs="Times New Roman"/>
          <w:b/>
          <w:sz w:val="24"/>
          <w:szCs w:val="24"/>
          <w:lang w:val="en-US" w:eastAsia="ru-RU"/>
        </w:rPr>
      </w:pPr>
    </w:p>
    <w:p w14:paraId="7BBA8144" w14:textId="77777777" w:rsidR="008E0BEE" w:rsidRPr="002A462B" w:rsidRDefault="008E0BEE" w:rsidP="003B30C7">
      <w:pPr>
        <w:spacing w:after="0" w:line="240" w:lineRule="auto"/>
        <w:rPr>
          <w:rFonts w:ascii="Times New Roman" w:eastAsia="Times New Roman" w:hAnsi="Times New Roman" w:cs="Times New Roman"/>
          <w:b/>
          <w:sz w:val="24"/>
          <w:szCs w:val="24"/>
          <w:lang w:val="en-US" w:eastAsia="ru-RU"/>
        </w:rPr>
      </w:pPr>
    </w:p>
    <w:p w14:paraId="77BC025F" w14:textId="77777777" w:rsidR="008E0BEE" w:rsidRPr="002A462B" w:rsidRDefault="008E0BEE" w:rsidP="003B30C7">
      <w:pPr>
        <w:spacing w:after="0" w:line="240" w:lineRule="auto"/>
        <w:rPr>
          <w:rFonts w:ascii="Times New Roman" w:eastAsia="Times New Roman" w:hAnsi="Times New Roman" w:cs="Times New Roman"/>
          <w:b/>
          <w:sz w:val="24"/>
          <w:szCs w:val="24"/>
          <w:lang w:val="en-US" w:eastAsia="ru-RU"/>
        </w:rPr>
      </w:pPr>
    </w:p>
    <w:p w14:paraId="495AE6DA" w14:textId="77777777" w:rsidR="008E0BEE" w:rsidRPr="002A462B" w:rsidRDefault="008E0BEE" w:rsidP="003B30C7">
      <w:pPr>
        <w:spacing w:after="0" w:line="240" w:lineRule="auto"/>
        <w:rPr>
          <w:rFonts w:ascii="Times New Roman" w:eastAsia="Times New Roman" w:hAnsi="Times New Roman" w:cs="Times New Roman"/>
          <w:b/>
          <w:sz w:val="24"/>
          <w:szCs w:val="24"/>
          <w:lang w:val="en-US" w:eastAsia="ru-RU"/>
        </w:rPr>
      </w:pPr>
    </w:p>
    <w:p w14:paraId="08BEDD41" w14:textId="77777777" w:rsidR="008E0BEE" w:rsidRPr="002A462B" w:rsidRDefault="008E0BEE" w:rsidP="003B30C7">
      <w:pPr>
        <w:spacing w:after="0" w:line="240" w:lineRule="auto"/>
        <w:rPr>
          <w:rFonts w:ascii="Times New Roman" w:eastAsia="Times New Roman" w:hAnsi="Times New Roman" w:cs="Times New Roman"/>
          <w:b/>
          <w:sz w:val="24"/>
          <w:szCs w:val="24"/>
          <w:lang w:val="en-US" w:eastAsia="ru-RU"/>
        </w:rPr>
      </w:pPr>
    </w:p>
    <w:p w14:paraId="6ECE6F5F" w14:textId="77777777" w:rsidR="008E0BEE" w:rsidRPr="002A462B" w:rsidRDefault="008E0BEE" w:rsidP="003B30C7">
      <w:pPr>
        <w:spacing w:after="0" w:line="240" w:lineRule="auto"/>
        <w:rPr>
          <w:rFonts w:ascii="Times New Roman" w:eastAsia="Times New Roman" w:hAnsi="Times New Roman" w:cs="Times New Roman"/>
          <w:b/>
          <w:sz w:val="24"/>
          <w:szCs w:val="24"/>
          <w:lang w:val="en-US" w:eastAsia="ru-RU"/>
        </w:rPr>
      </w:pPr>
    </w:p>
    <w:p w14:paraId="7B48B5D3" w14:textId="77777777" w:rsidR="00860012" w:rsidRPr="00800E77" w:rsidRDefault="00860012" w:rsidP="00860012">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00E77">
        <w:rPr>
          <w:rFonts w:ascii="Times New Roman" w:hAnsi="Times New Roman" w:cs="Times New Roman"/>
          <w:sz w:val="24"/>
          <w:szCs w:val="24"/>
          <w:lang w:val="en-US"/>
        </w:rPr>
        <w:t>Notă informativă</w:t>
      </w:r>
    </w:p>
    <w:p w14:paraId="4DA6A0EE" w14:textId="598E5FE5" w:rsidR="00860012" w:rsidRPr="002A462B" w:rsidRDefault="00860012" w:rsidP="00860012">
      <w:pPr>
        <w:spacing w:after="0" w:line="240" w:lineRule="auto"/>
        <w:rPr>
          <w:rFonts w:ascii="Times New Roman" w:eastAsia="Times New Roman" w:hAnsi="Times New Roman" w:cs="Times New Roman"/>
          <w:color w:val="000000"/>
          <w:sz w:val="24"/>
          <w:szCs w:val="24"/>
          <w:lang w:val="en-US" w:eastAsia="ro-RO"/>
        </w:rPr>
      </w:pPr>
      <w:r w:rsidRPr="00800E77">
        <w:rPr>
          <w:rFonts w:ascii="Times New Roman" w:hAnsi="Times New Roman" w:cs="Times New Roman"/>
          <w:sz w:val="24"/>
          <w:szCs w:val="24"/>
          <w:lang w:val="en-US"/>
        </w:rPr>
        <w:t>la proiectul deciziei “</w:t>
      </w:r>
      <w:r w:rsidRPr="002A462B">
        <w:rPr>
          <w:rFonts w:ascii="Times New Roman" w:eastAsia="Times New Roman" w:hAnsi="Times New Roman" w:cs="Times New Roman"/>
          <w:color w:val="000000"/>
          <w:sz w:val="24"/>
          <w:szCs w:val="24"/>
          <w:lang w:val="en-US" w:eastAsia="ro-RO"/>
        </w:rPr>
        <w:t>Cu privire la acordarea unor împuterniciri</w:t>
      </w:r>
      <w:r w:rsidR="00534CA5">
        <w:rPr>
          <w:rFonts w:ascii="Times New Roman" w:eastAsia="Times New Roman" w:hAnsi="Times New Roman" w:cs="Times New Roman"/>
          <w:color w:val="000000"/>
          <w:sz w:val="24"/>
          <w:szCs w:val="24"/>
          <w:lang w:val="en-US" w:eastAsia="ro-RO"/>
        </w:rPr>
        <w:t xml:space="preserve"> </w:t>
      </w:r>
      <w:r w:rsidRPr="002A462B">
        <w:rPr>
          <w:rFonts w:ascii="Times New Roman" w:eastAsia="Times New Roman" w:hAnsi="Times New Roman" w:cs="Times New Roman"/>
          <w:color w:val="000000"/>
          <w:sz w:val="24"/>
          <w:szCs w:val="24"/>
          <w:lang w:val="en-US" w:eastAsia="ro-RO"/>
        </w:rPr>
        <w:t xml:space="preserve">de reprezentare a Consiliului </w:t>
      </w:r>
      <w:r>
        <w:rPr>
          <w:rFonts w:ascii="Times New Roman" w:eastAsia="Times New Roman" w:hAnsi="Times New Roman" w:cs="Times New Roman"/>
          <w:color w:val="000000"/>
          <w:sz w:val="24"/>
          <w:szCs w:val="24"/>
          <w:lang w:val="en-US" w:eastAsia="ro-RO"/>
        </w:rPr>
        <w:t>local Doroţcaia</w:t>
      </w:r>
    </w:p>
    <w:p w14:paraId="2F744B1A" w14:textId="0C78B024" w:rsidR="00860012" w:rsidRPr="006C61CF" w:rsidRDefault="00860012" w:rsidP="00860012">
      <w:pPr>
        <w:spacing w:after="0" w:line="240" w:lineRule="auto"/>
        <w:ind w:firstLine="709"/>
        <w:jc w:val="both"/>
        <w:rPr>
          <w:rFonts w:ascii="Times New Roman" w:hAnsi="Times New Roman" w:cs="Times New Roman"/>
          <w:sz w:val="24"/>
          <w:szCs w:val="24"/>
          <w:lang w:val="en-US"/>
        </w:rPr>
      </w:pPr>
    </w:p>
    <w:p w14:paraId="1B71EA35" w14:textId="77777777" w:rsidR="00860012" w:rsidRPr="00800E77" w:rsidRDefault="00860012" w:rsidP="00860012">
      <w:pPr>
        <w:spacing w:after="0" w:line="240" w:lineRule="auto"/>
        <w:ind w:firstLine="709"/>
        <w:jc w:val="both"/>
        <w:rPr>
          <w:rFonts w:ascii="Times New Roman" w:hAnsi="Times New Roman" w:cs="Times New Roman"/>
          <w:sz w:val="24"/>
          <w:szCs w:val="24"/>
          <w:lang w:val="en-US"/>
        </w:rPr>
      </w:pPr>
    </w:p>
    <w:tbl>
      <w:tblPr>
        <w:tblStyle w:val="a8"/>
        <w:tblW w:w="9747" w:type="dxa"/>
        <w:tblInd w:w="0" w:type="dxa"/>
        <w:tblLook w:val="04A0" w:firstRow="1" w:lastRow="0" w:firstColumn="1" w:lastColumn="0" w:noHBand="0" w:noVBand="1"/>
      </w:tblPr>
      <w:tblGrid>
        <w:gridCol w:w="9747"/>
      </w:tblGrid>
      <w:tr w:rsidR="00860012" w:rsidRPr="00D640CA" w14:paraId="3ED13E7E" w14:textId="77777777" w:rsidTr="00CC1514">
        <w:tc>
          <w:tcPr>
            <w:tcW w:w="9747" w:type="dxa"/>
            <w:tcBorders>
              <w:top w:val="single" w:sz="4" w:space="0" w:color="auto"/>
              <w:left w:val="single" w:sz="4" w:space="0" w:color="auto"/>
              <w:bottom w:val="single" w:sz="4" w:space="0" w:color="auto"/>
              <w:right w:val="single" w:sz="4" w:space="0" w:color="auto"/>
            </w:tcBorders>
            <w:hideMark/>
          </w:tcPr>
          <w:p w14:paraId="7C32AAD9" w14:textId="584DC2FD" w:rsidR="00860012" w:rsidRPr="00534CA5" w:rsidRDefault="00534CA5" w:rsidP="00534CA5">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w:t>
            </w:r>
            <w:r w:rsidR="00860012" w:rsidRPr="00534CA5">
              <w:rPr>
                <w:rFonts w:ascii="Times New Roman" w:hAnsi="Times New Roman" w:cs="Times New Roman"/>
                <w:b/>
                <w:sz w:val="24"/>
                <w:szCs w:val="24"/>
                <w:lang w:val="en-US"/>
              </w:rPr>
              <w:t>Denumirea autorului si, dupa caz, a particularitatilor la elaborarea proiectului</w:t>
            </w:r>
          </w:p>
        </w:tc>
      </w:tr>
      <w:tr w:rsidR="00860012" w:rsidRPr="00B43362" w14:paraId="3AF5B047" w14:textId="77777777" w:rsidTr="00CC1514">
        <w:tc>
          <w:tcPr>
            <w:tcW w:w="9747" w:type="dxa"/>
            <w:tcBorders>
              <w:top w:val="single" w:sz="4" w:space="0" w:color="auto"/>
              <w:left w:val="single" w:sz="4" w:space="0" w:color="auto"/>
              <w:bottom w:val="single" w:sz="4" w:space="0" w:color="auto"/>
              <w:right w:val="single" w:sz="4" w:space="0" w:color="auto"/>
            </w:tcBorders>
            <w:hideMark/>
          </w:tcPr>
          <w:p w14:paraId="7C5744C2" w14:textId="44E2B38F" w:rsidR="00860012" w:rsidRPr="00800E77" w:rsidRDefault="00534CA5" w:rsidP="00534CA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Primarul localităţii</w:t>
            </w:r>
          </w:p>
        </w:tc>
      </w:tr>
      <w:tr w:rsidR="00860012" w:rsidRPr="00D640CA" w14:paraId="6A10542E" w14:textId="77777777" w:rsidTr="00CC1514">
        <w:tc>
          <w:tcPr>
            <w:tcW w:w="9747" w:type="dxa"/>
            <w:tcBorders>
              <w:top w:val="single" w:sz="4" w:space="0" w:color="auto"/>
              <w:left w:val="single" w:sz="4" w:space="0" w:color="auto"/>
              <w:bottom w:val="single" w:sz="4" w:space="0" w:color="auto"/>
              <w:right w:val="single" w:sz="4" w:space="0" w:color="auto"/>
            </w:tcBorders>
            <w:hideMark/>
          </w:tcPr>
          <w:p w14:paraId="7E78598C" w14:textId="6997537A" w:rsidR="00860012" w:rsidRPr="00534CA5" w:rsidRDefault="00534CA5" w:rsidP="00534CA5">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w:t>
            </w:r>
            <w:r w:rsidR="00860012" w:rsidRPr="00534CA5">
              <w:rPr>
                <w:rFonts w:ascii="Times New Roman" w:hAnsi="Times New Roman" w:cs="Times New Roman"/>
                <w:b/>
                <w:sz w:val="24"/>
                <w:szCs w:val="24"/>
                <w:lang w:val="en-US"/>
              </w:rPr>
              <w:t>Condițiile ce au impus elaborarea proiectului de acte normative și finalitațile urmărite</w:t>
            </w:r>
          </w:p>
        </w:tc>
      </w:tr>
      <w:tr w:rsidR="00860012" w:rsidRPr="00D640CA" w14:paraId="64D5B92A" w14:textId="77777777" w:rsidTr="00CC1514">
        <w:tc>
          <w:tcPr>
            <w:tcW w:w="9747" w:type="dxa"/>
            <w:tcBorders>
              <w:top w:val="single" w:sz="4" w:space="0" w:color="auto"/>
              <w:left w:val="single" w:sz="4" w:space="0" w:color="auto"/>
              <w:bottom w:val="single" w:sz="4" w:space="0" w:color="auto"/>
              <w:right w:val="single" w:sz="4" w:space="0" w:color="auto"/>
            </w:tcBorders>
            <w:hideMark/>
          </w:tcPr>
          <w:p w14:paraId="0F7A6086" w14:textId="78CDCB03" w:rsidR="00860012" w:rsidRPr="00800E77" w:rsidRDefault="00534CA5" w:rsidP="00CC151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60012" w:rsidRPr="00800E77">
              <w:rPr>
                <w:rFonts w:ascii="Times New Roman" w:hAnsi="Times New Roman" w:cs="Times New Roman"/>
                <w:sz w:val="24"/>
                <w:szCs w:val="24"/>
                <w:lang w:val="en-US"/>
              </w:rPr>
              <w:t>Prevederile legislatiei în vigoare privind ad</w:t>
            </w:r>
            <w:r>
              <w:rPr>
                <w:rFonts w:ascii="Times New Roman" w:hAnsi="Times New Roman" w:cs="Times New Roman"/>
                <w:sz w:val="24"/>
                <w:szCs w:val="24"/>
                <w:lang w:val="en-US"/>
              </w:rPr>
              <w:t>ministraţia publică locală</w:t>
            </w:r>
          </w:p>
        </w:tc>
      </w:tr>
      <w:tr w:rsidR="00860012" w:rsidRPr="00D640CA" w14:paraId="45030176" w14:textId="77777777" w:rsidTr="00CC1514">
        <w:tc>
          <w:tcPr>
            <w:tcW w:w="9747" w:type="dxa"/>
            <w:tcBorders>
              <w:top w:val="single" w:sz="4" w:space="0" w:color="auto"/>
              <w:left w:val="single" w:sz="4" w:space="0" w:color="auto"/>
              <w:bottom w:val="single" w:sz="4" w:space="0" w:color="auto"/>
              <w:right w:val="single" w:sz="4" w:space="0" w:color="auto"/>
            </w:tcBorders>
            <w:hideMark/>
          </w:tcPr>
          <w:p w14:paraId="762D5AD8" w14:textId="7F56D6D2" w:rsidR="00860012" w:rsidRPr="00534CA5" w:rsidRDefault="00860012" w:rsidP="00534CA5">
            <w:pPr>
              <w:pStyle w:val="a4"/>
              <w:numPr>
                <w:ilvl w:val="0"/>
                <w:numId w:val="11"/>
              </w:numPr>
              <w:spacing w:after="0" w:line="240" w:lineRule="auto"/>
              <w:jc w:val="both"/>
              <w:rPr>
                <w:rFonts w:ascii="Times New Roman" w:hAnsi="Times New Roman" w:cs="Times New Roman"/>
                <w:b/>
                <w:sz w:val="24"/>
                <w:szCs w:val="24"/>
                <w:lang w:val="en-US"/>
              </w:rPr>
            </w:pPr>
            <w:r w:rsidRPr="00534CA5">
              <w:rPr>
                <w:rFonts w:ascii="Times New Roman" w:hAnsi="Times New Roman" w:cs="Times New Roman"/>
                <w:b/>
                <w:sz w:val="24"/>
                <w:szCs w:val="24"/>
                <w:lang w:val="en-US"/>
              </w:rPr>
              <w:t>Descrierea gradului de compatibilitate pentru proiectele care au ca  scop armonizarea Legislatiei Uniunii Europene</w:t>
            </w:r>
          </w:p>
        </w:tc>
      </w:tr>
      <w:tr w:rsidR="00860012" w:rsidRPr="00D640CA" w14:paraId="2309A81E" w14:textId="77777777" w:rsidTr="00CC1514">
        <w:tc>
          <w:tcPr>
            <w:tcW w:w="9747" w:type="dxa"/>
            <w:tcBorders>
              <w:top w:val="single" w:sz="4" w:space="0" w:color="auto"/>
              <w:left w:val="single" w:sz="4" w:space="0" w:color="auto"/>
              <w:bottom w:val="single" w:sz="4" w:space="0" w:color="auto"/>
              <w:right w:val="single" w:sz="4" w:space="0" w:color="auto"/>
            </w:tcBorders>
            <w:hideMark/>
          </w:tcPr>
          <w:p w14:paraId="1F5BE269" w14:textId="77777777" w:rsidR="00860012" w:rsidRPr="00800E77" w:rsidRDefault="00860012" w:rsidP="00CC1514">
            <w:pPr>
              <w:spacing w:after="0" w:line="240" w:lineRule="auto"/>
              <w:ind w:firstLine="709"/>
              <w:jc w:val="both"/>
              <w:rPr>
                <w:rFonts w:ascii="Times New Roman" w:hAnsi="Times New Roman" w:cs="Times New Roman"/>
                <w:sz w:val="24"/>
                <w:szCs w:val="24"/>
                <w:lang w:val="en-US"/>
              </w:rPr>
            </w:pPr>
            <w:r w:rsidRPr="00800E77">
              <w:rPr>
                <w:rFonts w:ascii="Times New Roman" w:hAnsi="Times New Roman" w:cs="Times New Roman"/>
                <w:sz w:val="24"/>
                <w:szCs w:val="24"/>
                <w:lang w:val="en-US"/>
              </w:rPr>
              <w:t>Proiectul de decizie nu contravine Legislatiei Uniunii Europene</w:t>
            </w:r>
          </w:p>
        </w:tc>
      </w:tr>
      <w:tr w:rsidR="00860012" w:rsidRPr="00D640CA" w14:paraId="7D7F5736" w14:textId="77777777" w:rsidTr="00CC1514">
        <w:tc>
          <w:tcPr>
            <w:tcW w:w="9747" w:type="dxa"/>
            <w:tcBorders>
              <w:top w:val="single" w:sz="4" w:space="0" w:color="auto"/>
              <w:left w:val="single" w:sz="4" w:space="0" w:color="auto"/>
              <w:bottom w:val="single" w:sz="4" w:space="0" w:color="auto"/>
              <w:right w:val="single" w:sz="4" w:space="0" w:color="auto"/>
            </w:tcBorders>
            <w:hideMark/>
          </w:tcPr>
          <w:p w14:paraId="448355CC" w14:textId="77777777" w:rsidR="00860012" w:rsidRPr="00800E77" w:rsidRDefault="00860012" w:rsidP="00534CA5">
            <w:pPr>
              <w:numPr>
                <w:ilvl w:val="0"/>
                <w:numId w:val="11"/>
              </w:numPr>
              <w:spacing w:after="0" w:line="240" w:lineRule="auto"/>
              <w:jc w:val="both"/>
              <w:rPr>
                <w:rFonts w:ascii="Times New Roman" w:hAnsi="Times New Roman" w:cs="Times New Roman"/>
                <w:b/>
                <w:sz w:val="24"/>
                <w:szCs w:val="24"/>
                <w:lang w:val="en-US"/>
              </w:rPr>
            </w:pPr>
            <w:r w:rsidRPr="00800E77">
              <w:rPr>
                <w:rFonts w:ascii="Times New Roman" w:hAnsi="Times New Roman" w:cs="Times New Roman"/>
                <w:b/>
                <w:sz w:val="24"/>
                <w:szCs w:val="24"/>
                <w:lang w:val="en-US"/>
              </w:rPr>
              <w:t>Principalele prevederi ale proiectului și evidențierea elementelor noi</w:t>
            </w:r>
          </w:p>
        </w:tc>
      </w:tr>
      <w:tr w:rsidR="00860012" w:rsidRPr="00D640CA" w14:paraId="26584962" w14:textId="77777777" w:rsidTr="00CC1514">
        <w:tc>
          <w:tcPr>
            <w:tcW w:w="9747" w:type="dxa"/>
            <w:tcBorders>
              <w:top w:val="single" w:sz="4" w:space="0" w:color="auto"/>
              <w:left w:val="single" w:sz="4" w:space="0" w:color="auto"/>
              <w:bottom w:val="single" w:sz="4" w:space="0" w:color="auto"/>
              <w:right w:val="single" w:sz="4" w:space="0" w:color="auto"/>
            </w:tcBorders>
          </w:tcPr>
          <w:p w14:paraId="764DEBB4" w14:textId="3A06C9A8" w:rsidR="00860012" w:rsidRPr="00800E77" w:rsidRDefault="00860012" w:rsidP="00534CA5">
            <w:pPr>
              <w:spacing w:after="0" w:line="240" w:lineRule="auto"/>
              <w:jc w:val="both"/>
              <w:rPr>
                <w:rFonts w:ascii="Times New Roman" w:hAnsi="Times New Roman" w:cs="Times New Roman"/>
                <w:b/>
                <w:i/>
                <w:sz w:val="24"/>
                <w:szCs w:val="24"/>
                <w:lang w:val="en-US"/>
              </w:rPr>
            </w:pPr>
            <w:r w:rsidRPr="00800E77">
              <w:rPr>
                <w:rFonts w:ascii="Times New Roman" w:hAnsi="Times New Roman" w:cs="Times New Roman"/>
                <w:sz w:val="24"/>
                <w:szCs w:val="24"/>
                <w:lang w:val="en-US"/>
              </w:rPr>
              <w:t xml:space="preserve"> </w:t>
            </w:r>
            <w:r w:rsidR="00534CA5">
              <w:rPr>
                <w:rFonts w:ascii="Times New Roman" w:hAnsi="Times New Roman" w:cs="Times New Roman"/>
                <w:sz w:val="24"/>
                <w:szCs w:val="24"/>
                <w:lang w:val="en-US"/>
              </w:rPr>
              <w:t xml:space="preserve">     Acordarea unor împuterniciri primarului localităţii şi secretarului Consiliului local pentru</w:t>
            </w:r>
            <w:r w:rsidRPr="00800E77">
              <w:rPr>
                <w:rFonts w:ascii="Times New Roman" w:hAnsi="Times New Roman" w:cs="Times New Roman"/>
                <w:sz w:val="24"/>
                <w:szCs w:val="24"/>
                <w:lang w:val="en-US"/>
              </w:rPr>
              <w:t xml:space="preserve"> </w:t>
            </w:r>
            <w:r w:rsidR="00534CA5" w:rsidRPr="003B5393">
              <w:rPr>
                <w:rFonts w:ascii="Times New Roman" w:eastAsia="Times New Roman" w:hAnsi="Times New Roman" w:cs="Times New Roman"/>
                <w:color w:val="000000"/>
                <w:sz w:val="24"/>
                <w:szCs w:val="24"/>
                <w:lang w:val="en-US" w:eastAsia="ro-RO"/>
              </w:rPr>
              <w:t xml:space="preserve">a reprezenta interesele Consiliului </w:t>
            </w:r>
            <w:r w:rsidR="00534CA5">
              <w:rPr>
                <w:rFonts w:ascii="Times New Roman" w:eastAsia="Times New Roman" w:hAnsi="Times New Roman" w:cs="Times New Roman"/>
                <w:color w:val="000000"/>
                <w:sz w:val="24"/>
                <w:szCs w:val="24"/>
                <w:lang w:val="en-US" w:eastAsia="ro-RO"/>
              </w:rPr>
              <w:t>local</w:t>
            </w:r>
            <w:r w:rsidR="00534CA5" w:rsidRPr="003B5393">
              <w:rPr>
                <w:rFonts w:ascii="Times New Roman" w:eastAsia="Times New Roman" w:hAnsi="Times New Roman" w:cs="Times New Roman"/>
                <w:color w:val="000000"/>
                <w:sz w:val="24"/>
                <w:szCs w:val="24"/>
                <w:lang w:val="en-US" w:eastAsia="ro-RO"/>
              </w:rPr>
              <w:t xml:space="preserve"> în toate organizaţiile de stat, cooperatiste şi obşteşti, în instanţele judecătoreşti de toate nivelele, de a exercita în numele reprezentatului toate actele procedurale, inclusiv dreptul de a semna şi a depune cererea în judecat</w:t>
            </w:r>
            <w:r w:rsidR="00534CA5">
              <w:rPr>
                <w:rFonts w:ascii="Times New Roman" w:eastAsia="Times New Roman" w:hAnsi="Times New Roman" w:cs="Times New Roman"/>
                <w:color w:val="000000"/>
                <w:sz w:val="24"/>
                <w:szCs w:val="24"/>
                <w:lang w:val="en-US" w:eastAsia="ro-RO"/>
              </w:rPr>
              <w:t>ă.</w:t>
            </w:r>
          </w:p>
        </w:tc>
      </w:tr>
      <w:tr w:rsidR="00860012" w:rsidRPr="00800E77" w14:paraId="4A2C5C6A" w14:textId="77777777" w:rsidTr="00CC1514">
        <w:tc>
          <w:tcPr>
            <w:tcW w:w="9747" w:type="dxa"/>
            <w:tcBorders>
              <w:top w:val="single" w:sz="4" w:space="0" w:color="auto"/>
              <w:left w:val="single" w:sz="4" w:space="0" w:color="auto"/>
              <w:bottom w:val="single" w:sz="4" w:space="0" w:color="auto"/>
              <w:right w:val="single" w:sz="4" w:space="0" w:color="auto"/>
            </w:tcBorders>
            <w:hideMark/>
          </w:tcPr>
          <w:p w14:paraId="24040B25" w14:textId="77777777" w:rsidR="00860012" w:rsidRPr="00800E77" w:rsidRDefault="00860012" w:rsidP="00CC1514">
            <w:pPr>
              <w:spacing w:after="0" w:line="240" w:lineRule="auto"/>
              <w:jc w:val="both"/>
              <w:rPr>
                <w:rFonts w:ascii="Times New Roman" w:hAnsi="Times New Roman" w:cs="Times New Roman"/>
                <w:b/>
                <w:sz w:val="24"/>
                <w:szCs w:val="24"/>
                <w:lang w:val="ro-RO"/>
              </w:rPr>
            </w:pPr>
            <w:r w:rsidRPr="00800E77">
              <w:rPr>
                <w:rFonts w:ascii="Times New Roman" w:hAnsi="Times New Roman" w:cs="Times New Roman"/>
                <w:b/>
                <w:sz w:val="24"/>
                <w:szCs w:val="24"/>
                <w:lang w:val="ro-RO"/>
              </w:rPr>
              <w:t>5.  Fundamentarea economico-financiară</w:t>
            </w:r>
          </w:p>
        </w:tc>
      </w:tr>
      <w:tr w:rsidR="00860012" w:rsidRPr="00D640CA" w14:paraId="578F02E2" w14:textId="77777777" w:rsidTr="00CC1514">
        <w:tc>
          <w:tcPr>
            <w:tcW w:w="9747" w:type="dxa"/>
            <w:tcBorders>
              <w:top w:val="single" w:sz="4" w:space="0" w:color="auto"/>
              <w:left w:val="single" w:sz="4" w:space="0" w:color="auto"/>
              <w:bottom w:val="single" w:sz="4" w:space="0" w:color="auto"/>
              <w:right w:val="single" w:sz="4" w:space="0" w:color="auto"/>
            </w:tcBorders>
            <w:hideMark/>
          </w:tcPr>
          <w:p w14:paraId="22E21D69" w14:textId="5599E18C" w:rsidR="00860012" w:rsidRPr="00534CA5" w:rsidRDefault="00534CA5" w:rsidP="00534CA5">
            <w:pPr>
              <w:spacing w:after="0" w:line="240" w:lineRule="auto"/>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00860012" w:rsidRPr="00534CA5">
              <w:rPr>
                <w:rFonts w:ascii="Times New Roman" w:hAnsi="Times New Roman" w:cs="Times New Roman"/>
                <w:iCs/>
                <w:sz w:val="24"/>
                <w:szCs w:val="24"/>
                <w:lang w:val="ro-RO"/>
              </w:rPr>
              <w:t xml:space="preserve">Proiectul de decizie va fi finantat din </w:t>
            </w:r>
            <w:r w:rsidRPr="00534CA5">
              <w:rPr>
                <w:rFonts w:ascii="Times New Roman" w:hAnsi="Times New Roman" w:cs="Times New Roman"/>
                <w:iCs/>
                <w:sz w:val="24"/>
                <w:szCs w:val="24"/>
                <w:lang w:val="ro-RO"/>
              </w:rPr>
              <w:t>soldul disponibil al primăriei</w:t>
            </w:r>
            <w:r w:rsidR="00860012" w:rsidRPr="00534CA5">
              <w:rPr>
                <w:rFonts w:ascii="Times New Roman" w:hAnsi="Times New Roman" w:cs="Times New Roman"/>
                <w:iCs/>
                <w:sz w:val="24"/>
                <w:szCs w:val="24"/>
                <w:lang w:val="ro-RO"/>
              </w:rPr>
              <w:t xml:space="preserve"> </w:t>
            </w:r>
          </w:p>
        </w:tc>
      </w:tr>
      <w:tr w:rsidR="00860012" w:rsidRPr="00D640CA" w14:paraId="3FF2CFBC" w14:textId="77777777" w:rsidTr="00CC1514">
        <w:tc>
          <w:tcPr>
            <w:tcW w:w="9747" w:type="dxa"/>
            <w:tcBorders>
              <w:top w:val="single" w:sz="4" w:space="0" w:color="auto"/>
              <w:left w:val="single" w:sz="4" w:space="0" w:color="auto"/>
              <w:bottom w:val="single" w:sz="4" w:space="0" w:color="auto"/>
              <w:right w:val="single" w:sz="4" w:space="0" w:color="auto"/>
            </w:tcBorders>
            <w:hideMark/>
          </w:tcPr>
          <w:p w14:paraId="246E8BB8" w14:textId="77777777" w:rsidR="00860012" w:rsidRPr="00800E77" w:rsidRDefault="00860012" w:rsidP="00CC1514">
            <w:pPr>
              <w:spacing w:after="0" w:line="240" w:lineRule="auto"/>
              <w:jc w:val="both"/>
              <w:rPr>
                <w:rFonts w:ascii="Times New Roman" w:hAnsi="Times New Roman" w:cs="Times New Roman"/>
                <w:b/>
                <w:sz w:val="24"/>
                <w:szCs w:val="24"/>
                <w:lang w:val="ro-RO"/>
              </w:rPr>
            </w:pPr>
            <w:r w:rsidRPr="00800E77">
              <w:rPr>
                <w:rFonts w:ascii="Times New Roman" w:hAnsi="Times New Roman" w:cs="Times New Roman"/>
                <w:b/>
                <w:sz w:val="24"/>
                <w:szCs w:val="24"/>
                <w:lang w:val="ro-RO"/>
              </w:rPr>
              <w:t>6.Modul de încorporare a actului în cadrul normativ în vigoare</w:t>
            </w:r>
          </w:p>
        </w:tc>
      </w:tr>
      <w:tr w:rsidR="00534CA5" w:rsidRPr="00D640CA" w14:paraId="67AC0340" w14:textId="77777777" w:rsidTr="00CC1514">
        <w:tc>
          <w:tcPr>
            <w:tcW w:w="9747" w:type="dxa"/>
            <w:tcBorders>
              <w:top w:val="single" w:sz="4" w:space="0" w:color="auto"/>
              <w:left w:val="single" w:sz="4" w:space="0" w:color="auto"/>
              <w:bottom w:val="single" w:sz="4" w:space="0" w:color="auto"/>
              <w:right w:val="single" w:sz="4" w:space="0" w:color="auto"/>
            </w:tcBorders>
          </w:tcPr>
          <w:p w14:paraId="632042B5" w14:textId="4F078F50" w:rsidR="00534CA5" w:rsidRPr="00800E77" w:rsidRDefault="00534CA5" w:rsidP="00CC1514">
            <w:pPr>
              <w:spacing w:after="0" w:line="240" w:lineRule="auto"/>
              <w:jc w:val="both"/>
              <w:rPr>
                <w:rFonts w:ascii="Times New Roman" w:hAnsi="Times New Roman" w:cs="Times New Roman"/>
                <w:b/>
                <w:sz w:val="24"/>
                <w:szCs w:val="24"/>
                <w:lang w:val="ro-RO"/>
              </w:rPr>
            </w:pPr>
            <w:r>
              <w:rPr>
                <w:rFonts w:ascii="Times New Roman" w:eastAsia="Times New Roman" w:hAnsi="Times New Roman" w:cs="Times New Roman"/>
                <w:color w:val="000000"/>
                <w:sz w:val="24"/>
                <w:szCs w:val="24"/>
                <w:lang w:val="en-US" w:eastAsia="ro-RO"/>
              </w:rPr>
              <w:t xml:space="preserve">     </w:t>
            </w:r>
            <w:r w:rsidRPr="002A462B">
              <w:rPr>
                <w:rFonts w:ascii="Times New Roman" w:eastAsia="Times New Roman" w:hAnsi="Times New Roman" w:cs="Times New Roman"/>
                <w:color w:val="000000"/>
                <w:sz w:val="24"/>
                <w:szCs w:val="24"/>
                <w:lang w:val="en-US" w:eastAsia="ro-RO"/>
              </w:rPr>
              <w:t xml:space="preserve">În conformitate cu art. 4 al Legii privind descentralizarea administrativă nr. 435/2006, art. </w:t>
            </w:r>
            <w:r>
              <w:rPr>
                <w:rFonts w:ascii="Times New Roman" w:eastAsia="Times New Roman" w:hAnsi="Times New Roman" w:cs="Times New Roman"/>
                <w:color w:val="000000"/>
                <w:sz w:val="24"/>
                <w:szCs w:val="24"/>
                <w:lang w:val="en-US" w:eastAsia="ro-RO"/>
              </w:rPr>
              <w:t>14</w:t>
            </w:r>
            <w:r w:rsidRPr="002A462B">
              <w:rPr>
                <w:rFonts w:ascii="Times New Roman" w:eastAsia="Times New Roman" w:hAnsi="Times New Roman" w:cs="Times New Roman"/>
                <w:color w:val="000000"/>
                <w:sz w:val="24"/>
                <w:szCs w:val="24"/>
                <w:lang w:val="en-US" w:eastAsia="ro-RO"/>
              </w:rPr>
              <w:t>, alin. (</w:t>
            </w:r>
            <w:r>
              <w:rPr>
                <w:rFonts w:ascii="Times New Roman" w:eastAsia="Times New Roman" w:hAnsi="Times New Roman" w:cs="Times New Roman"/>
                <w:color w:val="000000"/>
                <w:sz w:val="24"/>
                <w:szCs w:val="24"/>
                <w:lang w:val="en-US" w:eastAsia="ro-RO"/>
              </w:rPr>
              <w:t>2</w:t>
            </w:r>
            <w:r w:rsidRPr="002A462B">
              <w:rPr>
                <w:rFonts w:ascii="Times New Roman" w:eastAsia="Times New Roman" w:hAnsi="Times New Roman" w:cs="Times New Roman"/>
                <w:color w:val="000000"/>
                <w:sz w:val="24"/>
                <w:szCs w:val="24"/>
                <w:lang w:val="en-US" w:eastAsia="ro-RO"/>
              </w:rPr>
              <w:t xml:space="preserve">) </w:t>
            </w:r>
            <w:r>
              <w:rPr>
                <w:rFonts w:ascii="Times New Roman" w:eastAsia="Times New Roman" w:hAnsi="Times New Roman" w:cs="Times New Roman"/>
                <w:color w:val="000000"/>
                <w:sz w:val="24"/>
                <w:szCs w:val="24"/>
                <w:lang w:val="en-US" w:eastAsia="ro-RO"/>
              </w:rPr>
              <w:t xml:space="preserve"> lit. w) </w:t>
            </w:r>
            <w:r w:rsidRPr="002A462B">
              <w:rPr>
                <w:rFonts w:ascii="Times New Roman" w:eastAsia="Times New Roman" w:hAnsi="Times New Roman" w:cs="Times New Roman"/>
                <w:color w:val="000000"/>
                <w:sz w:val="24"/>
                <w:szCs w:val="24"/>
                <w:lang w:val="en-US" w:eastAsia="ro-RO"/>
              </w:rPr>
              <w:t xml:space="preserve">a Legii nr. 436/2006 privind administraţia publică locală, cu art. 80, 81 ale Codului de Procedură Civilă a Republicii Moldova, având în vedere Decizia Consiliului </w:t>
            </w:r>
            <w:r>
              <w:rPr>
                <w:rFonts w:ascii="Times New Roman" w:eastAsia="Times New Roman" w:hAnsi="Times New Roman" w:cs="Times New Roman"/>
                <w:color w:val="000000"/>
                <w:sz w:val="24"/>
                <w:szCs w:val="24"/>
                <w:lang w:val="en-US" w:eastAsia="ro-RO"/>
              </w:rPr>
              <w:t>local</w:t>
            </w:r>
            <w:r w:rsidRPr="002A462B">
              <w:rPr>
                <w:rFonts w:ascii="Times New Roman" w:eastAsia="Times New Roman" w:hAnsi="Times New Roman" w:cs="Times New Roman"/>
                <w:color w:val="000000"/>
                <w:sz w:val="24"/>
                <w:szCs w:val="24"/>
                <w:lang w:val="en-US" w:eastAsia="ro-RO"/>
              </w:rPr>
              <w:t xml:space="preserve"> nr. 1</w:t>
            </w:r>
            <w:r>
              <w:rPr>
                <w:rFonts w:ascii="Times New Roman" w:eastAsia="Times New Roman" w:hAnsi="Times New Roman" w:cs="Times New Roman"/>
                <w:color w:val="000000"/>
                <w:sz w:val="24"/>
                <w:szCs w:val="24"/>
                <w:lang w:val="en-US" w:eastAsia="ro-RO"/>
              </w:rPr>
              <w:t>0</w:t>
            </w:r>
            <w:r w:rsidRPr="002A462B">
              <w:rPr>
                <w:rFonts w:ascii="Times New Roman" w:eastAsia="Times New Roman" w:hAnsi="Times New Roman" w:cs="Times New Roman"/>
                <w:color w:val="000000"/>
                <w:sz w:val="24"/>
                <w:szCs w:val="24"/>
                <w:lang w:val="en-US" w:eastAsia="ro-RO"/>
              </w:rPr>
              <w:t>/1 din 2</w:t>
            </w:r>
            <w:r>
              <w:rPr>
                <w:rFonts w:ascii="Times New Roman" w:eastAsia="Times New Roman" w:hAnsi="Times New Roman" w:cs="Times New Roman"/>
                <w:color w:val="000000"/>
                <w:sz w:val="24"/>
                <w:szCs w:val="24"/>
                <w:lang w:val="en-US" w:eastAsia="ro-RO"/>
              </w:rPr>
              <w:t>1</w:t>
            </w:r>
            <w:r w:rsidRPr="002A462B">
              <w:rPr>
                <w:rFonts w:ascii="Times New Roman" w:eastAsia="Times New Roman" w:hAnsi="Times New Roman" w:cs="Times New Roman"/>
                <w:color w:val="000000"/>
                <w:sz w:val="24"/>
                <w:szCs w:val="24"/>
                <w:lang w:val="en-US" w:eastAsia="ro-RO"/>
              </w:rPr>
              <w:t>.1</w:t>
            </w:r>
            <w:r>
              <w:rPr>
                <w:rFonts w:ascii="Times New Roman" w:eastAsia="Times New Roman" w:hAnsi="Times New Roman" w:cs="Times New Roman"/>
                <w:color w:val="000000"/>
                <w:sz w:val="24"/>
                <w:szCs w:val="24"/>
                <w:lang w:val="en-US" w:eastAsia="ro-RO"/>
              </w:rPr>
              <w:t>1</w:t>
            </w:r>
            <w:r w:rsidRPr="002A462B">
              <w:rPr>
                <w:rFonts w:ascii="Times New Roman" w:eastAsia="Times New Roman" w:hAnsi="Times New Roman" w:cs="Times New Roman"/>
                <w:color w:val="000000"/>
                <w:sz w:val="24"/>
                <w:szCs w:val="24"/>
                <w:lang w:val="en-US" w:eastAsia="ro-RO"/>
              </w:rPr>
              <w:t>.2023 „Cu privire la aducerea la cunoştinţă a Hotărâri</w:t>
            </w:r>
            <w:r>
              <w:rPr>
                <w:rFonts w:ascii="Times New Roman" w:eastAsia="Times New Roman" w:hAnsi="Times New Roman" w:cs="Times New Roman"/>
                <w:color w:val="000000"/>
                <w:sz w:val="24"/>
                <w:szCs w:val="24"/>
                <w:lang w:val="en-US" w:eastAsia="ro-RO"/>
              </w:rPr>
              <w:t>lor</w:t>
            </w:r>
            <w:r w:rsidRPr="002A462B">
              <w:rPr>
                <w:rFonts w:ascii="Times New Roman" w:eastAsia="Times New Roman" w:hAnsi="Times New Roman" w:cs="Times New Roman"/>
                <w:color w:val="000000"/>
                <w:sz w:val="24"/>
                <w:szCs w:val="24"/>
                <w:lang w:val="en-US" w:eastAsia="ro-RO"/>
              </w:rPr>
              <w:t xml:space="preserve"> Consiliului electoral al circumscripţiei </w:t>
            </w:r>
            <w:r>
              <w:rPr>
                <w:rFonts w:ascii="Times New Roman" w:eastAsia="Times New Roman" w:hAnsi="Times New Roman" w:cs="Times New Roman"/>
                <w:color w:val="000000"/>
                <w:sz w:val="24"/>
                <w:szCs w:val="24"/>
                <w:lang w:val="en-US" w:eastAsia="ro-RO"/>
              </w:rPr>
              <w:t>electorale</w:t>
            </w:r>
            <w:r w:rsidRPr="002A462B">
              <w:rPr>
                <w:rFonts w:ascii="Times New Roman" w:eastAsia="Times New Roman" w:hAnsi="Times New Roman" w:cs="Times New Roman"/>
                <w:color w:val="000000"/>
                <w:sz w:val="24"/>
                <w:szCs w:val="24"/>
                <w:lang w:val="en-US" w:eastAsia="ro-RO"/>
              </w:rPr>
              <w:t xml:space="preserve"> D</w:t>
            </w:r>
            <w:r>
              <w:rPr>
                <w:rFonts w:ascii="Times New Roman" w:eastAsia="Times New Roman" w:hAnsi="Times New Roman" w:cs="Times New Roman"/>
                <w:color w:val="000000"/>
                <w:sz w:val="24"/>
                <w:szCs w:val="24"/>
                <w:lang w:val="en-US" w:eastAsia="ro-RO"/>
              </w:rPr>
              <w:t>oroţcaia</w:t>
            </w:r>
            <w:r w:rsidRPr="002A462B">
              <w:rPr>
                <w:rFonts w:ascii="Times New Roman" w:eastAsia="Times New Roman" w:hAnsi="Times New Roman" w:cs="Times New Roman"/>
                <w:color w:val="000000"/>
                <w:sz w:val="24"/>
                <w:szCs w:val="24"/>
                <w:lang w:val="en-US" w:eastAsia="ro-RO"/>
              </w:rPr>
              <w:t xml:space="preserve"> nr.15</w:t>
            </w:r>
            <w:r>
              <w:rPr>
                <w:rFonts w:ascii="Times New Roman" w:eastAsia="Times New Roman" w:hAnsi="Times New Roman" w:cs="Times New Roman"/>
                <w:color w:val="000000"/>
                <w:sz w:val="24"/>
                <w:szCs w:val="24"/>
                <w:lang w:val="en-US" w:eastAsia="ro-RO"/>
              </w:rPr>
              <w:t>/4 din 13.11.2023</w:t>
            </w:r>
            <w:r w:rsidRPr="002A462B">
              <w:rPr>
                <w:rFonts w:ascii="Times New Roman" w:eastAsia="Times New Roman" w:hAnsi="Times New Roman" w:cs="Times New Roman"/>
                <w:color w:val="000000"/>
                <w:sz w:val="24"/>
                <w:szCs w:val="24"/>
                <w:lang w:val="en-US" w:eastAsia="ro-RO"/>
              </w:rPr>
              <w:t xml:space="preserve"> privind</w:t>
            </w:r>
            <w:r>
              <w:rPr>
                <w:rFonts w:ascii="Times New Roman" w:eastAsia="Times New Roman" w:hAnsi="Times New Roman" w:cs="Times New Roman"/>
                <w:color w:val="000000"/>
                <w:sz w:val="24"/>
                <w:szCs w:val="24"/>
                <w:lang w:val="en-US" w:eastAsia="ro-RO"/>
              </w:rPr>
              <w:t xml:space="preserve"> validarea mandatului primarului şi</w:t>
            </w:r>
            <w:r w:rsidRPr="002A462B">
              <w:rPr>
                <w:rFonts w:ascii="Times New Roman" w:eastAsia="Times New Roman" w:hAnsi="Times New Roman" w:cs="Times New Roman"/>
                <w:color w:val="000000"/>
                <w:sz w:val="24"/>
                <w:szCs w:val="24"/>
                <w:lang w:val="en-US" w:eastAsia="ro-RO"/>
              </w:rPr>
              <w:t xml:space="preserve"> atribuirea mandatelor de consilier</w:t>
            </w:r>
            <w:r>
              <w:rPr>
                <w:rFonts w:ascii="Times New Roman" w:eastAsia="Times New Roman" w:hAnsi="Times New Roman" w:cs="Times New Roman"/>
                <w:color w:val="000000"/>
                <w:sz w:val="24"/>
                <w:szCs w:val="24"/>
                <w:lang w:val="en-US" w:eastAsia="ro-RO"/>
              </w:rPr>
              <w:t>i</w:t>
            </w:r>
            <w:r w:rsidRPr="002A462B">
              <w:rPr>
                <w:rFonts w:ascii="Times New Roman" w:eastAsia="Times New Roman" w:hAnsi="Times New Roman" w:cs="Times New Roman"/>
                <w:color w:val="000000"/>
                <w:sz w:val="24"/>
                <w:szCs w:val="24"/>
                <w:lang w:val="en-US" w:eastAsia="ro-RO"/>
              </w:rPr>
              <w:t xml:space="preserve"> </w:t>
            </w:r>
            <w:r>
              <w:rPr>
                <w:rFonts w:ascii="Times New Roman" w:eastAsia="Times New Roman" w:hAnsi="Times New Roman" w:cs="Times New Roman"/>
                <w:color w:val="000000"/>
                <w:sz w:val="24"/>
                <w:szCs w:val="24"/>
                <w:lang w:val="en-US" w:eastAsia="ro-RO"/>
              </w:rPr>
              <w:t>în consiliul sătesc Doroţcaia</w:t>
            </w:r>
            <w:r w:rsidRPr="002A462B">
              <w:rPr>
                <w:rFonts w:ascii="Times New Roman" w:eastAsia="Times New Roman" w:hAnsi="Times New Roman" w:cs="Times New Roman"/>
                <w:color w:val="000000"/>
                <w:sz w:val="24"/>
                <w:szCs w:val="24"/>
                <w:lang w:val="en-US" w:eastAsia="ro-RO"/>
              </w:rPr>
              <w:t xml:space="preserve">”, prin care a fost constitiut legal noul Consiliu </w:t>
            </w:r>
            <w:r>
              <w:rPr>
                <w:rFonts w:ascii="Times New Roman" w:eastAsia="Times New Roman" w:hAnsi="Times New Roman" w:cs="Times New Roman"/>
                <w:color w:val="000000"/>
                <w:sz w:val="24"/>
                <w:szCs w:val="24"/>
                <w:lang w:val="en-US" w:eastAsia="ro-RO"/>
              </w:rPr>
              <w:t>local.</w:t>
            </w:r>
          </w:p>
        </w:tc>
      </w:tr>
      <w:tr w:rsidR="00860012" w:rsidRPr="00D640CA" w14:paraId="1F805503" w14:textId="77777777" w:rsidTr="00CC1514">
        <w:tc>
          <w:tcPr>
            <w:tcW w:w="9747" w:type="dxa"/>
            <w:tcBorders>
              <w:top w:val="single" w:sz="4" w:space="0" w:color="auto"/>
              <w:left w:val="single" w:sz="4" w:space="0" w:color="auto"/>
              <w:bottom w:val="single" w:sz="4" w:space="0" w:color="auto"/>
              <w:right w:val="single" w:sz="4" w:space="0" w:color="auto"/>
            </w:tcBorders>
            <w:hideMark/>
          </w:tcPr>
          <w:p w14:paraId="21CFCD6F" w14:textId="3EC1B146" w:rsidR="00F57EAF" w:rsidRPr="00A26595" w:rsidRDefault="00A26595" w:rsidP="00CC1514">
            <w:pPr>
              <w:spacing w:after="0" w:line="240" w:lineRule="auto"/>
              <w:jc w:val="both"/>
              <w:rPr>
                <w:rFonts w:ascii="Times New Roman" w:hAnsi="Times New Roman" w:cs="Times New Roman"/>
                <w:b/>
                <w:sz w:val="24"/>
                <w:szCs w:val="24"/>
                <w:u w:val="single"/>
                <w:lang w:val="ro-RO"/>
              </w:rPr>
            </w:pPr>
            <w:r>
              <w:rPr>
                <w:rFonts w:ascii="Times New Roman" w:hAnsi="Times New Roman" w:cs="Times New Roman"/>
                <w:b/>
                <w:sz w:val="24"/>
                <w:szCs w:val="24"/>
                <w:u w:val="single"/>
                <w:lang w:val="ro-RO"/>
              </w:rPr>
              <w:t>7. Avizarea şi consultarea publică __________________________________________________</w:t>
            </w:r>
          </w:p>
          <w:p w14:paraId="0518B264" w14:textId="6D682564" w:rsidR="00860012" w:rsidRPr="00800E77" w:rsidRDefault="00A26595" w:rsidP="00CC1514">
            <w:pPr>
              <w:spacing w:after="0" w:line="240" w:lineRule="auto"/>
              <w:jc w:val="both"/>
              <w:rPr>
                <w:rFonts w:ascii="Times New Roman" w:hAnsi="Times New Roman" w:cs="Times New Roman"/>
                <w:sz w:val="24"/>
                <w:szCs w:val="24"/>
                <w:lang w:val="en-US"/>
              </w:rPr>
            </w:pPr>
            <w:r>
              <w:rPr>
                <w:rFonts w:ascii="Times New Roman" w:hAnsi="Times New Roman" w:cs="Times New Roman"/>
                <w:iCs/>
                <w:sz w:val="24"/>
                <w:szCs w:val="24"/>
                <w:lang w:val="ro-RO"/>
              </w:rPr>
              <w:t xml:space="preserve">     </w:t>
            </w:r>
            <w:r w:rsidR="00F57EAF" w:rsidRPr="00F57EAF">
              <w:rPr>
                <w:rFonts w:ascii="Times New Roman" w:hAnsi="Times New Roman" w:cs="Times New Roman"/>
                <w:iCs/>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sidR="00F57EAF" w:rsidRPr="00F57EAF">
              <w:rPr>
                <w:rFonts w:ascii="Times New Roman" w:hAnsi="Times New Roman" w:cs="Times New Roman"/>
                <w:iCs/>
                <w:sz w:val="24"/>
                <w:szCs w:val="24"/>
                <w:u w:val="single"/>
                <w:lang w:val="ro-RO"/>
              </w:rPr>
              <w:t>www.primariadorotcaia.md,</w:t>
            </w:r>
            <w:r w:rsidR="00F57EAF" w:rsidRPr="00F57EAF">
              <w:rPr>
                <w:rFonts w:ascii="Times New Roman" w:hAnsi="Times New Roman" w:cs="Times New Roman"/>
                <w:iCs/>
                <w:sz w:val="24"/>
                <w:szCs w:val="24"/>
                <w:lang w:val="en-US"/>
              </w:rPr>
              <w:t xml:space="preserve">  </w:t>
            </w:r>
            <w:r w:rsidR="00860012" w:rsidRPr="00800E77">
              <w:rPr>
                <w:rFonts w:ascii="Times New Roman" w:hAnsi="Times New Roman" w:cs="Times New Roman"/>
                <w:b/>
                <w:sz w:val="24"/>
                <w:szCs w:val="24"/>
                <w:lang w:val="ro-RO"/>
              </w:rPr>
              <w:t>izarea şi consultarea publică a proiectului</w:t>
            </w:r>
          </w:p>
        </w:tc>
      </w:tr>
      <w:tr w:rsidR="00860012" w:rsidRPr="00D640CA" w14:paraId="48FFAC9D" w14:textId="77777777" w:rsidTr="00CC1514">
        <w:tc>
          <w:tcPr>
            <w:tcW w:w="9747" w:type="dxa"/>
            <w:tcBorders>
              <w:top w:val="single" w:sz="4" w:space="0" w:color="auto"/>
              <w:left w:val="single" w:sz="4" w:space="0" w:color="auto"/>
              <w:bottom w:val="single" w:sz="4" w:space="0" w:color="auto"/>
              <w:right w:val="single" w:sz="4" w:space="0" w:color="auto"/>
            </w:tcBorders>
            <w:hideMark/>
          </w:tcPr>
          <w:p w14:paraId="194A0DCA" w14:textId="35F24224" w:rsidR="00860012" w:rsidRPr="00F57EAF" w:rsidRDefault="00860012" w:rsidP="00CC1514">
            <w:pPr>
              <w:spacing w:after="0" w:line="240" w:lineRule="auto"/>
              <w:jc w:val="both"/>
              <w:rPr>
                <w:rFonts w:ascii="Times New Roman" w:hAnsi="Times New Roman" w:cs="Times New Roman"/>
                <w:b/>
                <w:iCs/>
                <w:sz w:val="24"/>
                <w:szCs w:val="24"/>
                <w:lang w:val="en-US"/>
              </w:rPr>
            </w:pPr>
          </w:p>
        </w:tc>
      </w:tr>
      <w:tr w:rsidR="00860012" w:rsidRPr="00800E77" w14:paraId="44C9AA43" w14:textId="77777777" w:rsidTr="00CC1514">
        <w:tc>
          <w:tcPr>
            <w:tcW w:w="9747" w:type="dxa"/>
            <w:tcBorders>
              <w:top w:val="single" w:sz="4" w:space="0" w:color="auto"/>
              <w:left w:val="single" w:sz="4" w:space="0" w:color="auto"/>
              <w:bottom w:val="single" w:sz="4" w:space="0" w:color="auto"/>
              <w:right w:val="single" w:sz="4" w:space="0" w:color="auto"/>
            </w:tcBorders>
            <w:hideMark/>
          </w:tcPr>
          <w:p w14:paraId="138DDFA6" w14:textId="1BFDC797" w:rsidR="00860012" w:rsidRPr="00800E77" w:rsidRDefault="00A26595" w:rsidP="00A26595">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8. </w:t>
            </w:r>
            <w:r w:rsidR="00860012" w:rsidRPr="00800E77">
              <w:rPr>
                <w:rFonts w:ascii="Times New Roman" w:hAnsi="Times New Roman" w:cs="Times New Roman"/>
                <w:b/>
                <w:sz w:val="24"/>
                <w:szCs w:val="24"/>
                <w:lang w:val="en-US"/>
              </w:rPr>
              <w:t>Consultarea expertizei anticorupție</w:t>
            </w:r>
          </w:p>
        </w:tc>
      </w:tr>
      <w:tr w:rsidR="00860012" w:rsidRPr="00800E77" w14:paraId="1329237B" w14:textId="77777777" w:rsidTr="00CC1514">
        <w:tc>
          <w:tcPr>
            <w:tcW w:w="9747" w:type="dxa"/>
            <w:tcBorders>
              <w:top w:val="single" w:sz="4" w:space="0" w:color="auto"/>
              <w:left w:val="single" w:sz="4" w:space="0" w:color="auto"/>
              <w:bottom w:val="single" w:sz="4" w:space="0" w:color="auto"/>
              <w:right w:val="single" w:sz="4" w:space="0" w:color="auto"/>
            </w:tcBorders>
            <w:hideMark/>
          </w:tcPr>
          <w:p w14:paraId="0795A6B5" w14:textId="77777777" w:rsidR="00860012" w:rsidRPr="00800E77" w:rsidRDefault="00860012" w:rsidP="00CC1514">
            <w:pPr>
              <w:spacing w:after="0" w:line="240" w:lineRule="auto"/>
              <w:ind w:firstLine="709"/>
              <w:jc w:val="both"/>
              <w:rPr>
                <w:rFonts w:ascii="Times New Roman" w:hAnsi="Times New Roman" w:cs="Times New Roman"/>
                <w:sz w:val="24"/>
                <w:szCs w:val="24"/>
                <w:lang w:val="en-US"/>
              </w:rPr>
            </w:pPr>
            <w:r w:rsidRPr="00800E77">
              <w:rPr>
                <w:rFonts w:ascii="Times New Roman" w:hAnsi="Times New Roman" w:cs="Times New Roman"/>
                <w:sz w:val="24"/>
                <w:szCs w:val="24"/>
                <w:lang w:val="en-US"/>
              </w:rPr>
              <w:t>-----------------------------------------</w:t>
            </w:r>
          </w:p>
        </w:tc>
      </w:tr>
      <w:tr w:rsidR="00860012" w:rsidRPr="00800E77" w14:paraId="1CED9BEC" w14:textId="77777777" w:rsidTr="00CC1514">
        <w:tc>
          <w:tcPr>
            <w:tcW w:w="9747" w:type="dxa"/>
            <w:tcBorders>
              <w:top w:val="single" w:sz="4" w:space="0" w:color="auto"/>
              <w:left w:val="single" w:sz="4" w:space="0" w:color="auto"/>
              <w:bottom w:val="single" w:sz="4" w:space="0" w:color="auto"/>
              <w:right w:val="single" w:sz="4" w:space="0" w:color="auto"/>
            </w:tcBorders>
            <w:hideMark/>
          </w:tcPr>
          <w:p w14:paraId="2C42E23A" w14:textId="7123F7B1" w:rsidR="00860012" w:rsidRPr="00800E77" w:rsidRDefault="00A26595" w:rsidP="00A26595">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9.</w:t>
            </w:r>
            <w:r w:rsidR="00860012" w:rsidRPr="00800E77">
              <w:rPr>
                <w:rFonts w:ascii="Times New Roman" w:hAnsi="Times New Roman" w:cs="Times New Roman"/>
                <w:b/>
                <w:sz w:val="24"/>
                <w:szCs w:val="24"/>
                <w:lang w:val="en-US"/>
              </w:rPr>
              <w:t>Consultarea expertizei de compatibilitate</w:t>
            </w:r>
          </w:p>
        </w:tc>
      </w:tr>
      <w:tr w:rsidR="00860012" w:rsidRPr="00800E77" w14:paraId="650069EF" w14:textId="77777777" w:rsidTr="00CC1514">
        <w:tc>
          <w:tcPr>
            <w:tcW w:w="9747" w:type="dxa"/>
            <w:tcBorders>
              <w:top w:val="single" w:sz="4" w:space="0" w:color="auto"/>
              <w:left w:val="single" w:sz="4" w:space="0" w:color="auto"/>
              <w:bottom w:val="single" w:sz="4" w:space="0" w:color="auto"/>
              <w:right w:val="single" w:sz="4" w:space="0" w:color="auto"/>
            </w:tcBorders>
            <w:hideMark/>
          </w:tcPr>
          <w:p w14:paraId="62835FD5" w14:textId="77777777" w:rsidR="00860012" w:rsidRPr="00800E77" w:rsidRDefault="00860012" w:rsidP="00CC1514">
            <w:pPr>
              <w:spacing w:after="0" w:line="240" w:lineRule="auto"/>
              <w:ind w:firstLine="709"/>
              <w:jc w:val="both"/>
              <w:rPr>
                <w:rFonts w:ascii="Times New Roman" w:hAnsi="Times New Roman" w:cs="Times New Roman"/>
                <w:sz w:val="24"/>
                <w:szCs w:val="24"/>
                <w:lang w:val="en-US"/>
              </w:rPr>
            </w:pPr>
            <w:r w:rsidRPr="00800E77">
              <w:rPr>
                <w:rFonts w:ascii="Times New Roman" w:hAnsi="Times New Roman" w:cs="Times New Roman"/>
                <w:sz w:val="24"/>
                <w:szCs w:val="24"/>
                <w:lang w:val="en-US"/>
              </w:rPr>
              <w:t>------------------------------------------------</w:t>
            </w:r>
          </w:p>
        </w:tc>
      </w:tr>
      <w:tr w:rsidR="00860012" w:rsidRPr="00800E77" w14:paraId="29ECBBA5" w14:textId="77777777" w:rsidTr="00CC1514">
        <w:tc>
          <w:tcPr>
            <w:tcW w:w="9747" w:type="dxa"/>
            <w:tcBorders>
              <w:top w:val="single" w:sz="4" w:space="0" w:color="auto"/>
              <w:left w:val="single" w:sz="4" w:space="0" w:color="auto"/>
              <w:bottom w:val="single" w:sz="4" w:space="0" w:color="auto"/>
              <w:right w:val="single" w:sz="4" w:space="0" w:color="auto"/>
            </w:tcBorders>
            <w:hideMark/>
          </w:tcPr>
          <w:p w14:paraId="5BECE3D1" w14:textId="21D1AEE7" w:rsidR="00860012" w:rsidRPr="00800E77" w:rsidRDefault="00A26595" w:rsidP="00A26595">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10.</w:t>
            </w:r>
            <w:r w:rsidR="00860012" w:rsidRPr="00800E77">
              <w:rPr>
                <w:rFonts w:ascii="Times New Roman" w:hAnsi="Times New Roman" w:cs="Times New Roman"/>
                <w:b/>
                <w:sz w:val="24"/>
                <w:szCs w:val="24"/>
                <w:lang w:val="en-US"/>
              </w:rPr>
              <w:t>Consultarile expertizei juridice</w:t>
            </w:r>
          </w:p>
        </w:tc>
      </w:tr>
      <w:tr w:rsidR="00860012" w:rsidRPr="00D640CA" w14:paraId="3C586077" w14:textId="77777777" w:rsidTr="00CC1514">
        <w:tc>
          <w:tcPr>
            <w:tcW w:w="9747" w:type="dxa"/>
            <w:tcBorders>
              <w:top w:val="single" w:sz="4" w:space="0" w:color="auto"/>
              <w:left w:val="single" w:sz="4" w:space="0" w:color="auto"/>
              <w:bottom w:val="single" w:sz="4" w:space="0" w:color="auto"/>
              <w:right w:val="single" w:sz="4" w:space="0" w:color="auto"/>
            </w:tcBorders>
            <w:hideMark/>
          </w:tcPr>
          <w:p w14:paraId="79E75FF0" w14:textId="77777777" w:rsidR="00860012" w:rsidRPr="00800E77" w:rsidRDefault="00860012" w:rsidP="00CC1514">
            <w:pPr>
              <w:spacing w:after="0" w:line="240" w:lineRule="auto"/>
              <w:ind w:firstLine="709"/>
              <w:jc w:val="both"/>
              <w:rPr>
                <w:rFonts w:ascii="Times New Roman" w:hAnsi="Times New Roman" w:cs="Times New Roman"/>
                <w:sz w:val="24"/>
                <w:szCs w:val="24"/>
                <w:lang w:val="en-US"/>
              </w:rPr>
            </w:pPr>
            <w:r w:rsidRPr="00800E77">
              <w:rPr>
                <w:rFonts w:ascii="Times New Roman" w:hAnsi="Times New Roman" w:cs="Times New Roman"/>
                <w:i/>
                <w:sz w:val="24"/>
                <w:szCs w:val="24"/>
                <w:lang w:val="ro-RO"/>
              </w:rPr>
              <w:t>Proiectul de decizie se încadrează în normele legislației în vigoare</w:t>
            </w:r>
          </w:p>
        </w:tc>
      </w:tr>
      <w:tr w:rsidR="00860012" w:rsidRPr="00800E77" w14:paraId="431C3B17" w14:textId="77777777" w:rsidTr="00CC1514">
        <w:tc>
          <w:tcPr>
            <w:tcW w:w="9747" w:type="dxa"/>
            <w:tcBorders>
              <w:top w:val="single" w:sz="4" w:space="0" w:color="auto"/>
              <w:left w:val="single" w:sz="4" w:space="0" w:color="auto"/>
              <w:bottom w:val="single" w:sz="4" w:space="0" w:color="auto"/>
              <w:right w:val="single" w:sz="4" w:space="0" w:color="auto"/>
            </w:tcBorders>
            <w:hideMark/>
          </w:tcPr>
          <w:p w14:paraId="25798CD3" w14:textId="31E876FA" w:rsidR="00860012" w:rsidRPr="00A26595" w:rsidRDefault="00A26595" w:rsidP="00A26595">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11.</w:t>
            </w:r>
            <w:r w:rsidR="00860012" w:rsidRPr="00A26595">
              <w:rPr>
                <w:rFonts w:ascii="Times New Roman" w:hAnsi="Times New Roman" w:cs="Times New Roman"/>
                <w:b/>
                <w:sz w:val="24"/>
                <w:szCs w:val="24"/>
                <w:lang w:val="en-US"/>
              </w:rPr>
              <w:t>Consultarile altor expertize</w:t>
            </w:r>
          </w:p>
        </w:tc>
      </w:tr>
      <w:tr w:rsidR="00860012" w:rsidRPr="00800E77" w14:paraId="6A37B0DE" w14:textId="77777777" w:rsidTr="00CC1514">
        <w:tc>
          <w:tcPr>
            <w:tcW w:w="9747" w:type="dxa"/>
            <w:tcBorders>
              <w:top w:val="single" w:sz="4" w:space="0" w:color="auto"/>
              <w:left w:val="single" w:sz="4" w:space="0" w:color="auto"/>
              <w:bottom w:val="single" w:sz="4" w:space="0" w:color="auto"/>
              <w:right w:val="single" w:sz="4" w:space="0" w:color="auto"/>
            </w:tcBorders>
            <w:hideMark/>
          </w:tcPr>
          <w:p w14:paraId="2D13C34A" w14:textId="77777777" w:rsidR="00860012" w:rsidRPr="00800E77" w:rsidRDefault="00860012" w:rsidP="00CC1514">
            <w:pPr>
              <w:spacing w:after="0" w:line="240" w:lineRule="auto"/>
              <w:ind w:firstLine="709"/>
              <w:jc w:val="both"/>
              <w:rPr>
                <w:rFonts w:ascii="Times New Roman" w:hAnsi="Times New Roman" w:cs="Times New Roman"/>
                <w:sz w:val="24"/>
                <w:szCs w:val="24"/>
                <w:lang w:val="en-US"/>
              </w:rPr>
            </w:pPr>
            <w:r w:rsidRPr="00800E77">
              <w:rPr>
                <w:rFonts w:ascii="Times New Roman" w:hAnsi="Times New Roman" w:cs="Times New Roman"/>
                <w:sz w:val="24"/>
                <w:szCs w:val="24"/>
                <w:lang w:val="en-US"/>
              </w:rPr>
              <w:t>---------------------</w:t>
            </w:r>
          </w:p>
        </w:tc>
      </w:tr>
    </w:tbl>
    <w:p w14:paraId="75891D52" w14:textId="77777777" w:rsidR="00860012" w:rsidRDefault="00860012" w:rsidP="00860012">
      <w:pPr>
        <w:spacing w:after="0" w:line="240" w:lineRule="auto"/>
        <w:ind w:firstLine="709"/>
        <w:jc w:val="both"/>
        <w:rPr>
          <w:rFonts w:ascii="Times New Roman" w:hAnsi="Times New Roman" w:cs="Times New Roman"/>
          <w:sz w:val="24"/>
          <w:szCs w:val="24"/>
          <w:lang w:val="en-US"/>
        </w:rPr>
      </w:pPr>
    </w:p>
    <w:p w14:paraId="772D810F" w14:textId="77777777" w:rsidR="00534CA5" w:rsidRDefault="00860012" w:rsidP="00534CA5">
      <w:pPr>
        <w:spacing w:after="0" w:line="240" w:lineRule="auto"/>
        <w:jc w:val="both"/>
        <w:rPr>
          <w:rFonts w:ascii="Times New Roman" w:hAnsi="Times New Roman" w:cs="Times New Roman"/>
          <w:sz w:val="24"/>
          <w:szCs w:val="24"/>
          <w:lang w:val="en-US"/>
        </w:rPr>
      </w:pPr>
      <w:r w:rsidRPr="00800E77">
        <w:rPr>
          <w:rFonts w:ascii="Times New Roman" w:hAnsi="Times New Roman" w:cs="Times New Roman"/>
          <w:sz w:val="24"/>
          <w:szCs w:val="24"/>
          <w:lang w:val="en-US"/>
        </w:rPr>
        <w:t xml:space="preserve">Executor: </w:t>
      </w:r>
    </w:p>
    <w:p w14:paraId="5A2D3F1F" w14:textId="7F349C0F" w:rsidR="00995090" w:rsidRPr="00C52429" w:rsidRDefault="00534CA5" w:rsidP="00C52429">
      <w:pPr>
        <w:spacing w:after="0" w:line="240" w:lineRule="auto"/>
        <w:jc w:val="both"/>
        <w:rPr>
          <w:rFonts w:ascii="Times New Roman" w:hAnsi="Times New Roman" w:cs="Times New Roman"/>
          <w:kern w:val="2"/>
          <w:sz w:val="24"/>
          <w:szCs w:val="24"/>
          <w:lang w:val="en-US"/>
          <w14:ligatures w14:val="standardContextual"/>
        </w:rPr>
      </w:pPr>
      <w:r>
        <w:rPr>
          <w:rFonts w:ascii="Times New Roman" w:hAnsi="Times New Roman" w:cs="Times New Roman"/>
          <w:sz w:val="24"/>
          <w:szCs w:val="24"/>
          <w:lang w:val="en-US"/>
        </w:rPr>
        <w:t xml:space="preserve">Secretarul Consiliului local </w:t>
      </w:r>
      <w:r w:rsidR="00860012" w:rsidRPr="00800E77">
        <w:rPr>
          <w:rFonts w:ascii="Times New Roman" w:hAnsi="Times New Roman" w:cs="Times New Roman"/>
          <w:sz w:val="24"/>
          <w:szCs w:val="24"/>
          <w:lang w:val="en-US"/>
        </w:rPr>
        <w:t xml:space="preserve">                                                                   </w:t>
      </w:r>
      <w:r>
        <w:rPr>
          <w:rFonts w:ascii="Times New Roman" w:hAnsi="Times New Roman" w:cs="Times New Roman"/>
          <w:sz w:val="24"/>
          <w:szCs w:val="24"/>
          <w:lang w:val="en-US"/>
        </w:rPr>
        <w:t>N.Diordiev</w:t>
      </w:r>
    </w:p>
    <w:p w14:paraId="431245CB" w14:textId="77777777" w:rsidR="00995090" w:rsidRDefault="00995090" w:rsidP="00995090">
      <w:pPr>
        <w:spacing w:after="0" w:line="240" w:lineRule="auto"/>
        <w:ind w:right="-285"/>
        <w:rPr>
          <w:rFonts w:ascii="Times New Roman" w:eastAsia="Times New Roman" w:hAnsi="Times New Roman" w:cs="Times New Roman"/>
          <w:bCs/>
          <w:sz w:val="24"/>
          <w:szCs w:val="24"/>
          <w:lang w:val="en-US" w:eastAsia="ru-RU"/>
        </w:rPr>
      </w:pPr>
    </w:p>
    <w:p w14:paraId="07656A0A" w14:textId="77777777" w:rsidR="00995090" w:rsidRDefault="00995090" w:rsidP="00995090">
      <w:pPr>
        <w:spacing w:after="0" w:line="240" w:lineRule="auto"/>
        <w:ind w:right="-285"/>
        <w:rPr>
          <w:rFonts w:ascii="Times New Roman" w:eastAsia="Times New Roman" w:hAnsi="Times New Roman" w:cs="Times New Roman"/>
          <w:bCs/>
          <w:sz w:val="24"/>
          <w:szCs w:val="24"/>
          <w:lang w:val="en-US" w:eastAsia="ru-RU"/>
        </w:rPr>
      </w:pPr>
    </w:p>
    <w:p w14:paraId="4DFE6CBB" w14:textId="77777777" w:rsidR="00995090" w:rsidRDefault="00995090" w:rsidP="00995090">
      <w:pPr>
        <w:spacing w:after="0" w:line="240" w:lineRule="auto"/>
        <w:ind w:right="-285"/>
        <w:rPr>
          <w:rFonts w:ascii="Times New Roman" w:eastAsia="Times New Roman" w:hAnsi="Times New Roman" w:cs="Times New Roman"/>
          <w:bCs/>
          <w:sz w:val="24"/>
          <w:szCs w:val="24"/>
          <w:lang w:val="en-US" w:eastAsia="ru-RU"/>
        </w:rPr>
      </w:pPr>
    </w:p>
    <w:p w14:paraId="33B888C8" w14:textId="77777777" w:rsidR="00995090" w:rsidRDefault="00995090" w:rsidP="00995090">
      <w:pPr>
        <w:spacing w:after="0" w:line="240" w:lineRule="auto"/>
        <w:ind w:right="-285"/>
        <w:rPr>
          <w:rFonts w:ascii="Times New Roman" w:eastAsia="Times New Roman" w:hAnsi="Times New Roman" w:cs="Times New Roman"/>
          <w:bCs/>
          <w:sz w:val="24"/>
          <w:szCs w:val="24"/>
          <w:lang w:val="en-US" w:eastAsia="ru-RU"/>
        </w:rPr>
      </w:pPr>
    </w:p>
    <w:p w14:paraId="54C74A3F" w14:textId="23B1A5FF" w:rsidR="008E0BEE" w:rsidRDefault="00704F83" w:rsidP="00704F83">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Cs/>
          <w:sz w:val="24"/>
          <w:szCs w:val="24"/>
          <w:lang w:val="en-US" w:eastAsia="ru-RU"/>
        </w:rPr>
        <w:t xml:space="preserve">                                                                                                                             </w:t>
      </w:r>
      <w:r w:rsidR="00A26595">
        <w:rPr>
          <w:rFonts w:ascii="Times New Roman" w:eastAsia="Times New Roman" w:hAnsi="Times New Roman" w:cs="Times New Roman"/>
          <w:b/>
          <w:sz w:val="24"/>
          <w:szCs w:val="24"/>
          <w:lang w:val="en-US" w:eastAsia="ru-RU"/>
        </w:rPr>
        <w:t>PROIECT:</w:t>
      </w:r>
    </w:p>
    <w:p w14:paraId="283EF9EB"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798EB75C" w14:textId="59E305BD" w:rsidR="008E0BEE" w:rsidRDefault="00A26595" w:rsidP="003B30C7">
      <w:pPr>
        <w:spacing w:after="0" w:line="240" w:lineRule="auto"/>
        <w:rPr>
          <w:rFonts w:ascii="Times New Roman" w:eastAsia="Times New Roman" w:hAnsi="Times New Roman" w:cs="Times New Roman"/>
          <w:bCs/>
          <w:sz w:val="24"/>
          <w:szCs w:val="24"/>
          <w:lang w:val="en-US" w:eastAsia="ru-RU"/>
        </w:rPr>
      </w:pPr>
      <w:r w:rsidRPr="00A26595">
        <w:rPr>
          <w:rFonts w:ascii="Times New Roman" w:eastAsia="Times New Roman" w:hAnsi="Times New Roman" w:cs="Times New Roman"/>
          <w:bCs/>
          <w:sz w:val="24"/>
          <w:szCs w:val="24"/>
          <w:lang w:val="en-US" w:eastAsia="ru-RU"/>
        </w:rPr>
        <w:t xml:space="preserve">                                                            DECIZIE</w:t>
      </w:r>
      <w:r>
        <w:rPr>
          <w:rFonts w:ascii="Times New Roman" w:eastAsia="Times New Roman" w:hAnsi="Times New Roman" w:cs="Times New Roman"/>
          <w:bCs/>
          <w:sz w:val="24"/>
          <w:szCs w:val="24"/>
          <w:lang w:val="en-US" w:eastAsia="ru-RU"/>
        </w:rPr>
        <w:t xml:space="preserve"> nr.5/6</w:t>
      </w:r>
    </w:p>
    <w:p w14:paraId="01B1C4F7" w14:textId="59C4A54C" w:rsidR="00A26595" w:rsidRPr="00A26595" w:rsidRDefault="00A26595" w:rsidP="003B30C7">
      <w:pPr>
        <w:spacing w:after="0" w:line="240" w:lineRule="auto"/>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                                                               din ________</w:t>
      </w:r>
    </w:p>
    <w:p w14:paraId="42BC5872" w14:textId="77777777" w:rsidR="008E0BEE" w:rsidRPr="00A26595" w:rsidRDefault="008E0BEE" w:rsidP="003B30C7">
      <w:pPr>
        <w:spacing w:after="0" w:line="240" w:lineRule="auto"/>
        <w:rPr>
          <w:rFonts w:ascii="Times New Roman" w:eastAsia="Times New Roman" w:hAnsi="Times New Roman" w:cs="Times New Roman"/>
          <w:bCs/>
          <w:sz w:val="24"/>
          <w:szCs w:val="24"/>
          <w:lang w:val="en-US" w:eastAsia="ru-RU"/>
        </w:rPr>
      </w:pPr>
    </w:p>
    <w:p w14:paraId="7EE255F5" w14:textId="66C964D2" w:rsidR="008E0BEE" w:rsidRDefault="00A26595" w:rsidP="003B30C7">
      <w:pPr>
        <w:spacing w:after="0" w:line="240" w:lineRule="auto"/>
        <w:rPr>
          <w:rFonts w:ascii="Times New Roman" w:eastAsia="Times New Roman" w:hAnsi="Times New Roman" w:cs="Times New Roman"/>
          <w:bCs/>
          <w:sz w:val="24"/>
          <w:szCs w:val="24"/>
          <w:lang w:val="en-US" w:eastAsia="ru-RU"/>
        </w:rPr>
      </w:pPr>
      <w:r w:rsidRPr="00A26595">
        <w:rPr>
          <w:rFonts w:ascii="Times New Roman" w:eastAsia="Times New Roman" w:hAnsi="Times New Roman" w:cs="Times New Roman"/>
          <w:bCs/>
          <w:sz w:val="24"/>
          <w:szCs w:val="24"/>
          <w:lang w:val="en-US" w:eastAsia="ru-RU"/>
        </w:rPr>
        <w:t xml:space="preserve">Cu privire la </w:t>
      </w:r>
      <w:r>
        <w:rPr>
          <w:rFonts w:ascii="Times New Roman" w:eastAsia="Times New Roman" w:hAnsi="Times New Roman" w:cs="Times New Roman"/>
          <w:bCs/>
          <w:sz w:val="24"/>
          <w:szCs w:val="24"/>
          <w:lang w:val="en-US" w:eastAsia="ru-RU"/>
        </w:rPr>
        <w:t>unele modificări</w:t>
      </w:r>
      <w:r w:rsidR="00337975">
        <w:rPr>
          <w:rFonts w:ascii="Times New Roman" w:eastAsia="Times New Roman" w:hAnsi="Times New Roman" w:cs="Times New Roman"/>
          <w:bCs/>
          <w:sz w:val="24"/>
          <w:szCs w:val="24"/>
          <w:lang w:val="en-US" w:eastAsia="ru-RU"/>
        </w:rPr>
        <w:t xml:space="preserve"> în anexa nr.</w:t>
      </w:r>
      <w:r w:rsidR="00345509">
        <w:rPr>
          <w:rFonts w:ascii="Times New Roman" w:eastAsia="Times New Roman" w:hAnsi="Times New Roman" w:cs="Times New Roman"/>
          <w:bCs/>
          <w:sz w:val="24"/>
          <w:szCs w:val="24"/>
          <w:lang w:val="en-US" w:eastAsia="ru-RU"/>
        </w:rPr>
        <w:t xml:space="preserve">1 </w:t>
      </w:r>
    </w:p>
    <w:p w14:paraId="3D7B6A22" w14:textId="6D9584A9" w:rsidR="00337975" w:rsidRDefault="00337975" w:rsidP="003B30C7">
      <w:pPr>
        <w:spacing w:after="0" w:line="240" w:lineRule="auto"/>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la cerinţele privind organizarea şi desfăşurarea</w:t>
      </w:r>
    </w:p>
    <w:p w14:paraId="62A9B9A4" w14:textId="5C2CF23C" w:rsidR="00345509" w:rsidRDefault="00345509" w:rsidP="003B30C7">
      <w:pPr>
        <w:spacing w:after="0" w:line="240" w:lineRule="auto"/>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comerţului ambulant stradal şi anexei nr.2 a</w:t>
      </w:r>
    </w:p>
    <w:p w14:paraId="5E0E4102" w14:textId="77777777" w:rsidR="008E0E3E" w:rsidRDefault="008E0E3E" w:rsidP="003B30C7">
      <w:pPr>
        <w:spacing w:after="0" w:line="240" w:lineRule="auto"/>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Regulamentului de desfăşurare </w:t>
      </w:r>
      <w:proofErr w:type="gramStart"/>
      <w:r>
        <w:rPr>
          <w:rFonts w:ascii="Times New Roman" w:eastAsia="Times New Roman" w:hAnsi="Times New Roman" w:cs="Times New Roman"/>
          <w:bCs/>
          <w:sz w:val="24"/>
          <w:szCs w:val="24"/>
          <w:lang w:val="en-US" w:eastAsia="ru-RU"/>
        </w:rPr>
        <w:t>a</w:t>
      </w:r>
      <w:proofErr w:type="gramEnd"/>
      <w:r>
        <w:rPr>
          <w:rFonts w:ascii="Times New Roman" w:eastAsia="Times New Roman" w:hAnsi="Times New Roman" w:cs="Times New Roman"/>
          <w:bCs/>
          <w:sz w:val="24"/>
          <w:szCs w:val="24"/>
          <w:lang w:val="en-US" w:eastAsia="ru-RU"/>
        </w:rPr>
        <w:t xml:space="preserve"> activităţii de</w:t>
      </w:r>
    </w:p>
    <w:p w14:paraId="501CCBE8" w14:textId="1248BDAE" w:rsidR="00345509" w:rsidRPr="00A26595" w:rsidRDefault="008E0E3E" w:rsidP="003B30C7">
      <w:pPr>
        <w:spacing w:after="0" w:line="240" w:lineRule="auto"/>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comerţ   </w:t>
      </w:r>
    </w:p>
    <w:p w14:paraId="00A17C8F"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3FA34418" w14:textId="43A5E0FD" w:rsidR="008E0BEE" w:rsidRDefault="008E0E3E" w:rsidP="006748E8">
      <w:pPr>
        <w:spacing w:after="0" w:line="240" w:lineRule="auto"/>
        <w:ind w:right="-285"/>
        <w:rPr>
          <w:rFonts w:ascii="Times New Roman" w:eastAsia="Times New Roman" w:hAnsi="Times New Roman" w:cs="Times New Roman"/>
          <w:bCs/>
          <w:sz w:val="24"/>
          <w:szCs w:val="24"/>
          <w:lang w:val="en-US" w:eastAsia="ru-RU"/>
        </w:rPr>
      </w:pPr>
      <w:r>
        <w:rPr>
          <w:rFonts w:ascii="Times New Roman" w:eastAsia="Times New Roman" w:hAnsi="Times New Roman" w:cs="Times New Roman"/>
          <w:b/>
          <w:sz w:val="24"/>
          <w:szCs w:val="24"/>
          <w:lang w:val="en-US" w:eastAsia="ru-RU"/>
        </w:rPr>
        <w:t xml:space="preserve"> </w:t>
      </w:r>
      <w:r w:rsidRPr="008E0E3E">
        <w:rPr>
          <w:rFonts w:ascii="Times New Roman" w:eastAsia="Times New Roman" w:hAnsi="Times New Roman" w:cs="Times New Roman"/>
          <w:bCs/>
          <w:sz w:val="24"/>
          <w:szCs w:val="24"/>
          <w:lang w:val="en-US" w:eastAsia="ru-RU"/>
        </w:rPr>
        <w:t xml:space="preserve">    În conformitate cu prevederile Legii Republicii </w:t>
      </w:r>
      <w:r>
        <w:rPr>
          <w:rFonts w:ascii="Times New Roman" w:eastAsia="Times New Roman" w:hAnsi="Times New Roman" w:cs="Times New Roman"/>
          <w:bCs/>
          <w:sz w:val="24"/>
          <w:szCs w:val="24"/>
          <w:lang w:val="en-US" w:eastAsia="ru-RU"/>
        </w:rPr>
        <w:t>M</w:t>
      </w:r>
      <w:r w:rsidRPr="008E0E3E">
        <w:rPr>
          <w:rFonts w:ascii="Times New Roman" w:eastAsia="Times New Roman" w:hAnsi="Times New Roman" w:cs="Times New Roman"/>
          <w:bCs/>
          <w:sz w:val="24"/>
          <w:szCs w:val="24"/>
          <w:lang w:val="en-US" w:eastAsia="ru-RU"/>
        </w:rPr>
        <w:t>oldova</w:t>
      </w:r>
      <w:r>
        <w:rPr>
          <w:rFonts w:ascii="Times New Roman" w:eastAsia="Times New Roman" w:hAnsi="Times New Roman" w:cs="Times New Roman"/>
          <w:bCs/>
          <w:sz w:val="24"/>
          <w:szCs w:val="24"/>
          <w:lang w:val="en-US" w:eastAsia="ru-RU"/>
        </w:rPr>
        <w:t xml:space="preserve"> nr.231/2010 “Cu privire la comerţul interior</w:t>
      </w:r>
      <w:r w:rsidR="006748E8">
        <w:rPr>
          <w:rFonts w:ascii="Times New Roman" w:eastAsia="Times New Roman" w:hAnsi="Times New Roman" w:cs="Times New Roman"/>
          <w:bCs/>
          <w:sz w:val="24"/>
          <w:szCs w:val="24"/>
          <w:lang w:val="en-US" w:eastAsia="ru-RU"/>
        </w:rPr>
        <w:t xml:space="preserve">”. </w:t>
      </w:r>
      <w:proofErr w:type="gramStart"/>
      <w:r w:rsidR="006748E8">
        <w:rPr>
          <w:rFonts w:ascii="Times New Roman" w:eastAsia="Times New Roman" w:hAnsi="Times New Roman" w:cs="Times New Roman"/>
          <w:bCs/>
          <w:sz w:val="24"/>
          <w:szCs w:val="24"/>
          <w:lang w:val="en-US" w:eastAsia="ru-RU"/>
        </w:rPr>
        <w:t>decizia</w:t>
      </w:r>
      <w:proofErr w:type="gramEnd"/>
      <w:r w:rsidR="006748E8">
        <w:rPr>
          <w:rFonts w:ascii="Times New Roman" w:eastAsia="Times New Roman" w:hAnsi="Times New Roman" w:cs="Times New Roman"/>
          <w:bCs/>
          <w:sz w:val="24"/>
          <w:szCs w:val="24"/>
          <w:lang w:val="en-US" w:eastAsia="ru-RU"/>
        </w:rPr>
        <w:t xml:space="preserve"> Consiliului local ner.5/3 din 11.07.2017 “Cu privire  la aprobarea Regulamentului de desfăşurare a activităţii de comerţ în s.Doroţcaia, r-nul Dubăsari” cu modificările şi completările ulterioare, art.14 alin. 2</w:t>
      </w:r>
      <w:r w:rsidRPr="008E0E3E">
        <w:rPr>
          <w:rFonts w:ascii="Times New Roman" w:eastAsia="Times New Roman" w:hAnsi="Times New Roman" w:cs="Times New Roman"/>
          <w:bCs/>
          <w:sz w:val="24"/>
          <w:szCs w:val="24"/>
          <w:lang w:val="en-US" w:eastAsia="ru-RU"/>
        </w:rPr>
        <w:t xml:space="preserve"> </w:t>
      </w:r>
      <w:r w:rsidR="006748E8">
        <w:rPr>
          <w:rFonts w:ascii="Times New Roman" w:eastAsia="Times New Roman" w:hAnsi="Times New Roman" w:cs="Times New Roman"/>
          <w:bCs/>
          <w:sz w:val="24"/>
          <w:szCs w:val="24"/>
          <w:lang w:val="en-US" w:eastAsia="ru-RU"/>
        </w:rPr>
        <w:t>) la Legii privind administraţia publică locală nr.436/2006, decizia Consiliului local nr.1/2 din 14.02.2024 “Cu privire la amenagarea unui teren public pentru comerţul stradal</w:t>
      </w:r>
      <w:r w:rsidR="008F3428">
        <w:rPr>
          <w:rFonts w:ascii="Times New Roman" w:eastAsia="Times New Roman" w:hAnsi="Times New Roman" w:cs="Times New Roman"/>
          <w:bCs/>
          <w:sz w:val="24"/>
          <w:szCs w:val="24"/>
          <w:lang w:val="en-US" w:eastAsia="ru-RU"/>
        </w:rPr>
        <w:t>”</w:t>
      </w:r>
      <w:r w:rsidR="006748E8">
        <w:rPr>
          <w:rFonts w:ascii="Times New Roman" w:eastAsia="Times New Roman" w:hAnsi="Times New Roman" w:cs="Times New Roman"/>
          <w:bCs/>
          <w:sz w:val="24"/>
          <w:szCs w:val="24"/>
          <w:lang w:val="en-US" w:eastAsia="ru-RU"/>
        </w:rPr>
        <w:t xml:space="preserve">, avizul pozitiv al comisiei consultative de specialitate pentru probleme administrative, economie, buget şi finanţe şi examinând informaţia prezentată de dl V.Berzan, primarul localităţoii, </w:t>
      </w:r>
    </w:p>
    <w:p w14:paraId="2744CD0B" w14:textId="6920D192" w:rsidR="006748E8" w:rsidRDefault="006748E8" w:rsidP="006748E8">
      <w:pPr>
        <w:spacing w:after="0" w:line="240" w:lineRule="auto"/>
        <w:ind w:right="-285"/>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Consiliul local DECIDE:</w:t>
      </w:r>
    </w:p>
    <w:p w14:paraId="555ED30B" w14:textId="77777777" w:rsidR="006748E8" w:rsidRDefault="006748E8" w:rsidP="006748E8">
      <w:pPr>
        <w:spacing w:after="0" w:line="240" w:lineRule="auto"/>
        <w:ind w:right="-285"/>
        <w:rPr>
          <w:rFonts w:ascii="Times New Roman" w:eastAsia="Times New Roman" w:hAnsi="Times New Roman" w:cs="Times New Roman"/>
          <w:bCs/>
          <w:sz w:val="24"/>
          <w:szCs w:val="24"/>
          <w:lang w:val="en-US" w:eastAsia="ru-RU"/>
        </w:rPr>
      </w:pPr>
    </w:p>
    <w:p w14:paraId="0E181F50" w14:textId="24C482F8" w:rsidR="006748E8" w:rsidRDefault="006748E8" w:rsidP="006748E8">
      <w:pPr>
        <w:spacing w:after="0" w:line="240" w:lineRule="auto"/>
        <w:ind w:right="-285"/>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     1. Se ia act de informaţia prezentată.</w:t>
      </w:r>
    </w:p>
    <w:p w14:paraId="4D5227E2" w14:textId="36A56B64" w:rsidR="00403157" w:rsidRDefault="006748E8" w:rsidP="00403157">
      <w:pPr>
        <w:spacing w:after="0" w:line="240" w:lineRule="auto"/>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     2. Se </w:t>
      </w:r>
      <w:r w:rsidR="00590EB9">
        <w:rPr>
          <w:rFonts w:ascii="Times New Roman" w:eastAsia="Times New Roman" w:hAnsi="Times New Roman" w:cs="Times New Roman"/>
          <w:bCs/>
          <w:sz w:val="24"/>
          <w:szCs w:val="24"/>
          <w:lang w:val="en-US" w:eastAsia="ru-RU"/>
        </w:rPr>
        <w:t>o</w:t>
      </w:r>
      <w:r>
        <w:rPr>
          <w:rFonts w:ascii="Times New Roman" w:eastAsia="Times New Roman" w:hAnsi="Times New Roman" w:cs="Times New Roman"/>
          <w:bCs/>
          <w:sz w:val="24"/>
          <w:szCs w:val="24"/>
          <w:lang w:val="en-US" w:eastAsia="ru-RU"/>
        </w:rPr>
        <w:t>perează unele modificări în anexa nr.1</w:t>
      </w:r>
      <w:r w:rsidR="00403157" w:rsidRPr="00403157">
        <w:rPr>
          <w:rFonts w:ascii="Times New Roman" w:eastAsia="Times New Roman" w:hAnsi="Times New Roman" w:cs="Times New Roman"/>
          <w:bCs/>
          <w:sz w:val="24"/>
          <w:szCs w:val="24"/>
          <w:lang w:val="en-US" w:eastAsia="ru-RU"/>
        </w:rPr>
        <w:t xml:space="preserve"> </w:t>
      </w:r>
      <w:r w:rsidR="00403157">
        <w:rPr>
          <w:rFonts w:ascii="Times New Roman" w:eastAsia="Times New Roman" w:hAnsi="Times New Roman" w:cs="Times New Roman"/>
          <w:bCs/>
          <w:sz w:val="24"/>
          <w:szCs w:val="24"/>
          <w:lang w:val="en-US" w:eastAsia="ru-RU"/>
        </w:rPr>
        <w:t>la cerinţe privind organizarea şi desfăşurarea</w:t>
      </w:r>
    </w:p>
    <w:p w14:paraId="54B9748C" w14:textId="6BEEEA90" w:rsidR="006748E8" w:rsidRDefault="00403157" w:rsidP="00403157">
      <w:pPr>
        <w:spacing w:after="0" w:line="240" w:lineRule="auto"/>
        <w:ind w:right="-285"/>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comerţului ambulant stradal</w:t>
      </w:r>
      <w:r w:rsidR="00AC603F">
        <w:rPr>
          <w:rFonts w:ascii="Times New Roman" w:eastAsia="Times New Roman" w:hAnsi="Times New Roman" w:cs="Times New Roman"/>
          <w:bCs/>
          <w:sz w:val="24"/>
          <w:szCs w:val="24"/>
          <w:lang w:val="en-US" w:eastAsia="ru-RU"/>
        </w:rPr>
        <w:t xml:space="preserve">, </w:t>
      </w:r>
      <w:r w:rsidR="00590EB9">
        <w:rPr>
          <w:rFonts w:ascii="Times New Roman" w:eastAsia="Times New Roman" w:hAnsi="Times New Roman" w:cs="Times New Roman"/>
          <w:bCs/>
          <w:sz w:val="24"/>
          <w:szCs w:val="24"/>
          <w:lang w:val="en-US" w:eastAsia="ru-RU"/>
        </w:rPr>
        <w:t>aprobată prin decizia Consiliului local nr.8/6 din 28.11.2018, după cum urmează:</w:t>
      </w:r>
    </w:p>
    <w:p w14:paraId="1270B01E" w14:textId="77777777" w:rsidR="00407121" w:rsidRDefault="00590EB9" w:rsidP="00403157">
      <w:pPr>
        <w:spacing w:after="0" w:line="240" w:lineRule="auto"/>
        <w:ind w:right="-285"/>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     </w:t>
      </w:r>
      <w:bookmarkStart w:id="8" w:name="_Hlk172214237"/>
      <w:r w:rsidR="008A23C5">
        <w:rPr>
          <w:rFonts w:ascii="Times New Roman" w:eastAsia="Times New Roman" w:hAnsi="Times New Roman" w:cs="Times New Roman"/>
          <w:bCs/>
          <w:sz w:val="24"/>
          <w:szCs w:val="24"/>
          <w:lang w:val="en-US" w:eastAsia="ru-RU"/>
        </w:rPr>
        <w:t xml:space="preserve"> După p</w:t>
      </w:r>
      <w:r w:rsidR="00AC603F">
        <w:rPr>
          <w:rFonts w:ascii="Times New Roman" w:eastAsia="Times New Roman" w:hAnsi="Times New Roman" w:cs="Times New Roman"/>
          <w:bCs/>
          <w:sz w:val="24"/>
          <w:szCs w:val="24"/>
          <w:lang w:val="en-US" w:eastAsia="ru-RU"/>
        </w:rPr>
        <w:t xml:space="preserve">ct.2 la </w:t>
      </w:r>
      <w:r>
        <w:rPr>
          <w:rFonts w:ascii="Times New Roman" w:eastAsia="Times New Roman" w:hAnsi="Times New Roman" w:cs="Times New Roman"/>
          <w:bCs/>
          <w:sz w:val="24"/>
          <w:szCs w:val="24"/>
          <w:lang w:val="en-US" w:eastAsia="ru-RU"/>
        </w:rPr>
        <w:t>Schema de amplasare a unităţilor mobile de comjerţ ambulant</w:t>
      </w:r>
      <w:r w:rsidR="008A23C5">
        <w:rPr>
          <w:rFonts w:ascii="Times New Roman" w:eastAsia="Times New Roman" w:hAnsi="Times New Roman" w:cs="Times New Roman"/>
          <w:bCs/>
          <w:sz w:val="24"/>
          <w:szCs w:val="24"/>
          <w:lang w:val="en-US" w:eastAsia="ru-RU"/>
        </w:rPr>
        <w:t xml:space="preserve"> se include </w:t>
      </w:r>
    </w:p>
    <w:p w14:paraId="10FBA8C4" w14:textId="42797FEF" w:rsidR="00590EB9" w:rsidRDefault="008A23C5" w:rsidP="00403157">
      <w:pPr>
        <w:spacing w:after="0" w:line="240" w:lineRule="auto"/>
        <w:ind w:right="-285"/>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 pct. 2.1. </w:t>
      </w:r>
      <w:proofErr w:type="gramStart"/>
      <w:r w:rsidR="00407121">
        <w:rPr>
          <w:rFonts w:ascii="Times New Roman" w:eastAsia="Times New Roman" w:hAnsi="Times New Roman" w:cs="Times New Roman"/>
          <w:bCs/>
          <w:sz w:val="24"/>
          <w:szCs w:val="24"/>
          <w:lang w:val="en-US" w:eastAsia="ru-RU"/>
        </w:rPr>
        <w:t>cu</w:t>
      </w:r>
      <w:proofErr w:type="gramEnd"/>
      <w:r w:rsidR="00407121">
        <w:rPr>
          <w:rFonts w:ascii="Times New Roman" w:eastAsia="Times New Roman" w:hAnsi="Times New Roman" w:cs="Times New Roman"/>
          <w:bCs/>
          <w:sz w:val="24"/>
          <w:szCs w:val="24"/>
          <w:lang w:val="en-US" w:eastAsia="ru-RU"/>
        </w:rPr>
        <w:t xml:space="preserve"> sintagma </w:t>
      </w:r>
      <w:r>
        <w:rPr>
          <w:rFonts w:ascii="Times New Roman" w:eastAsia="Times New Roman" w:hAnsi="Times New Roman" w:cs="Times New Roman"/>
          <w:bCs/>
          <w:sz w:val="24"/>
          <w:szCs w:val="24"/>
          <w:lang w:val="en-US" w:eastAsia="ru-RU"/>
        </w:rPr>
        <w:t>“</w:t>
      </w:r>
      <w:r w:rsidR="00407121">
        <w:rPr>
          <w:rFonts w:ascii="Times New Roman" w:eastAsia="Times New Roman" w:hAnsi="Times New Roman" w:cs="Times New Roman"/>
          <w:bCs/>
          <w:sz w:val="24"/>
          <w:szCs w:val="24"/>
          <w:lang w:val="en-US" w:eastAsia="ru-RU"/>
        </w:rPr>
        <w:t>Amplasarea unităţii mobile de comerţ ambulaqnt î</w:t>
      </w:r>
      <w:r>
        <w:rPr>
          <w:rFonts w:ascii="Times New Roman" w:eastAsia="Times New Roman" w:hAnsi="Times New Roman" w:cs="Times New Roman"/>
          <w:bCs/>
          <w:sz w:val="24"/>
          <w:szCs w:val="24"/>
          <w:lang w:val="en-US" w:eastAsia="ru-RU"/>
        </w:rPr>
        <w:t xml:space="preserve">n centrul satului </w:t>
      </w:r>
      <w:r w:rsidR="00407121">
        <w:rPr>
          <w:rFonts w:ascii="Times New Roman" w:eastAsia="Times New Roman" w:hAnsi="Times New Roman" w:cs="Times New Roman"/>
          <w:bCs/>
          <w:sz w:val="24"/>
          <w:szCs w:val="24"/>
          <w:lang w:val="en-US" w:eastAsia="ru-RU"/>
        </w:rPr>
        <w:t xml:space="preserve"> (temporar) pe</w:t>
      </w:r>
      <w:r>
        <w:rPr>
          <w:rFonts w:ascii="Times New Roman" w:eastAsia="Times New Roman" w:hAnsi="Times New Roman" w:cs="Times New Roman"/>
          <w:bCs/>
          <w:sz w:val="24"/>
          <w:szCs w:val="24"/>
          <w:lang w:val="en-US" w:eastAsia="ru-RU"/>
        </w:rPr>
        <w:t xml:space="preserve"> perioada</w:t>
      </w:r>
      <w:r w:rsidR="00407121">
        <w:rPr>
          <w:rFonts w:ascii="Times New Roman" w:eastAsia="Times New Roman" w:hAnsi="Times New Roman" w:cs="Times New Roman"/>
          <w:bCs/>
          <w:sz w:val="24"/>
          <w:szCs w:val="24"/>
          <w:lang w:val="en-US" w:eastAsia="ru-RU"/>
        </w:rPr>
        <w:t xml:space="preserve"> amenajării unui teren public pentru comerţul stradal</w:t>
      </w:r>
      <w:r>
        <w:rPr>
          <w:rFonts w:ascii="Times New Roman" w:eastAsia="Times New Roman" w:hAnsi="Times New Roman" w:cs="Times New Roman"/>
          <w:bCs/>
          <w:sz w:val="24"/>
          <w:szCs w:val="24"/>
          <w:lang w:val="en-US" w:eastAsia="ru-RU"/>
        </w:rPr>
        <w:t xml:space="preserve"> </w:t>
      </w:r>
      <w:r w:rsidR="00407121">
        <w:rPr>
          <w:rFonts w:ascii="Times New Roman" w:eastAsia="Times New Roman" w:hAnsi="Times New Roman" w:cs="Times New Roman"/>
          <w:bCs/>
          <w:sz w:val="24"/>
          <w:szCs w:val="24"/>
          <w:lang w:val="en-US" w:eastAsia="ru-RU"/>
        </w:rPr>
        <w:t>.</w:t>
      </w:r>
    </w:p>
    <w:bookmarkEnd w:id="8"/>
    <w:p w14:paraId="448A8E48" w14:textId="77777777" w:rsidR="006748E8" w:rsidRPr="008E0E3E" w:rsidRDefault="006748E8" w:rsidP="006748E8">
      <w:pPr>
        <w:spacing w:after="0" w:line="240" w:lineRule="auto"/>
        <w:ind w:right="-285"/>
        <w:rPr>
          <w:rFonts w:ascii="Times New Roman" w:eastAsia="Times New Roman" w:hAnsi="Times New Roman" w:cs="Times New Roman"/>
          <w:bCs/>
          <w:sz w:val="24"/>
          <w:szCs w:val="24"/>
          <w:lang w:val="en-US" w:eastAsia="ru-RU"/>
        </w:rPr>
      </w:pPr>
    </w:p>
    <w:p w14:paraId="1DAB4AC7" w14:textId="77777777" w:rsidR="008E0BEE" w:rsidRPr="008E0E3E" w:rsidRDefault="008E0BEE" w:rsidP="003B30C7">
      <w:pPr>
        <w:spacing w:after="0" w:line="240" w:lineRule="auto"/>
        <w:rPr>
          <w:rFonts w:ascii="Times New Roman" w:eastAsia="Times New Roman" w:hAnsi="Times New Roman" w:cs="Times New Roman"/>
          <w:bCs/>
          <w:sz w:val="24"/>
          <w:szCs w:val="24"/>
          <w:lang w:val="en-US" w:eastAsia="ru-RU"/>
        </w:rPr>
      </w:pPr>
    </w:p>
    <w:p w14:paraId="441198DB"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16E46B56"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328A5472"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5FF6A2F5"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26C49000"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5390C759"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51987E46"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11AFAC92"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7FCC3E0E"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10332E38"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bookmarkStart w:id="9" w:name="_GoBack"/>
      <w:bookmarkEnd w:id="9"/>
    </w:p>
    <w:p w14:paraId="68394DE1"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7D2A61C0"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199C321E"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3992B231"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40B7CFFC"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71BDFC7E"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441C5BBF"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6E611852"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70F64F71"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5CF739AC"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407C2705"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567419D1"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469EF79A"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621E54E2"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067D4354"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41FDD97C"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3DCBCBA8"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0DB7F72F"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4102D43D"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0186622E"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5EC7C252"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50FE9178"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42851ADB" w14:textId="77777777" w:rsidR="008E0BEE" w:rsidRDefault="008E0BEE" w:rsidP="003B30C7">
      <w:pPr>
        <w:spacing w:after="0" w:line="240" w:lineRule="auto"/>
        <w:rPr>
          <w:rFonts w:ascii="Times New Roman" w:eastAsia="Times New Roman" w:hAnsi="Times New Roman" w:cs="Times New Roman"/>
          <w:b/>
          <w:sz w:val="24"/>
          <w:szCs w:val="24"/>
          <w:lang w:val="en-US" w:eastAsia="ru-RU"/>
        </w:rPr>
      </w:pPr>
    </w:p>
    <w:p w14:paraId="274CDDC8" w14:textId="77777777" w:rsidR="008E0BEE" w:rsidRDefault="008E0BEE" w:rsidP="003B30C7">
      <w:pPr>
        <w:spacing w:after="0" w:line="240" w:lineRule="auto"/>
        <w:rPr>
          <w:rFonts w:ascii="Times New Roman" w:eastAsia="Times New Roman" w:hAnsi="Times New Roman" w:cs="Times New Roman"/>
          <w:b/>
          <w:sz w:val="24"/>
          <w:szCs w:val="24"/>
          <w:lang w:val="ro-RO" w:eastAsia="ru-RU"/>
        </w:rPr>
      </w:pPr>
    </w:p>
    <w:p w14:paraId="5384F001" w14:textId="77777777" w:rsidR="003B30C7" w:rsidRDefault="003B30C7" w:rsidP="003B30C7">
      <w:pPr>
        <w:spacing w:after="0" w:line="240" w:lineRule="auto"/>
        <w:jc w:val="center"/>
        <w:rPr>
          <w:rFonts w:ascii="Times New Roman" w:eastAsia="Times New Roman" w:hAnsi="Times New Roman" w:cs="Times New Roman"/>
          <w:b/>
          <w:sz w:val="24"/>
          <w:szCs w:val="24"/>
          <w:lang w:val="en-US" w:eastAsia="ru-RU"/>
        </w:rPr>
      </w:pPr>
    </w:p>
    <w:p w14:paraId="2DF84974" w14:textId="77777777" w:rsidR="003B30C7" w:rsidRDefault="003B30C7" w:rsidP="003B30C7">
      <w:pPr>
        <w:spacing w:after="0" w:line="240" w:lineRule="auto"/>
        <w:rPr>
          <w:rFonts w:ascii="Times New Roman" w:eastAsia="Times New Roman" w:hAnsi="Times New Roman" w:cs="Times New Roman"/>
          <w:b/>
          <w:sz w:val="24"/>
          <w:szCs w:val="24"/>
          <w:lang w:val="en-US" w:eastAsia="ru-RU"/>
        </w:rPr>
      </w:pPr>
    </w:p>
    <w:p w14:paraId="1D816DBD" w14:textId="3CEE7870" w:rsidR="00F12C76" w:rsidRPr="00576F6C" w:rsidRDefault="00F12C76" w:rsidP="006C0B77">
      <w:pPr>
        <w:spacing w:after="0"/>
        <w:ind w:firstLine="709"/>
        <w:jc w:val="both"/>
        <w:rPr>
          <w:lang w:val="en-US"/>
        </w:rPr>
      </w:pPr>
    </w:p>
    <w:sectPr w:rsidR="00F12C76" w:rsidRPr="00576F6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E12D8"/>
    <w:multiLevelType w:val="hybridMultilevel"/>
    <w:tmpl w:val="DF380A68"/>
    <w:lvl w:ilvl="0" w:tplc="0419000F">
      <w:start w:val="8"/>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59B75F7"/>
    <w:multiLevelType w:val="hybridMultilevel"/>
    <w:tmpl w:val="D2A233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6635986"/>
    <w:multiLevelType w:val="multilevel"/>
    <w:tmpl w:val="7116D63E"/>
    <w:lvl w:ilvl="0">
      <w:start w:val="2"/>
      <w:numFmt w:val="decimal"/>
      <w:lvlText w:val="%1"/>
      <w:lvlJc w:val="left"/>
      <w:pPr>
        <w:ind w:left="360" w:hanging="360"/>
      </w:pPr>
      <w:rPr>
        <w:rFonts w:hint="default"/>
      </w:rPr>
    </w:lvl>
    <w:lvl w:ilvl="1">
      <w:start w:val="2"/>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nsid w:val="35182551"/>
    <w:multiLevelType w:val="hybridMultilevel"/>
    <w:tmpl w:val="CC58D3F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845491"/>
    <w:multiLevelType w:val="hybridMultilevel"/>
    <w:tmpl w:val="951276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6310446"/>
    <w:multiLevelType w:val="multilevel"/>
    <w:tmpl w:val="534AC860"/>
    <w:lvl w:ilvl="0">
      <w:start w:val="1"/>
      <w:numFmt w:val="decimal"/>
      <w:lvlText w:val="%1."/>
      <w:lvlJc w:val="left"/>
      <w:pPr>
        <w:ind w:left="360" w:hanging="360"/>
      </w:pPr>
    </w:lvl>
    <w:lvl w:ilvl="1">
      <w:start w:val="1"/>
      <w:numFmt w:val="decimal"/>
      <w:lvlText w:val="%1.%2."/>
      <w:lvlJc w:val="left"/>
      <w:pPr>
        <w:ind w:left="819" w:hanging="360"/>
      </w:pPr>
    </w:lvl>
    <w:lvl w:ilvl="2">
      <w:start w:val="1"/>
      <w:numFmt w:val="decimal"/>
      <w:lvlText w:val="%1.%2.%3."/>
      <w:lvlJc w:val="left"/>
      <w:pPr>
        <w:ind w:left="1638" w:hanging="720"/>
      </w:pPr>
    </w:lvl>
    <w:lvl w:ilvl="3">
      <w:start w:val="1"/>
      <w:numFmt w:val="decimal"/>
      <w:lvlText w:val="%1.%2.%3.%4."/>
      <w:lvlJc w:val="left"/>
      <w:pPr>
        <w:ind w:left="2097" w:hanging="720"/>
      </w:pPr>
    </w:lvl>
    <w:lvl w:ilvl="4">
      <w:start w:val="1"/>
      <w:numFmt w:val="decimal"/>
      <w:lvlText w:val="%1.%2.%3.%4.%5."/>
      <w:lvlJc w:val="left"/>
      <w:pPr>
        <w:ind w:left="2916" w:hanging="1080"/>
      </w:pPr>
    </w:lvl>
    <w:lvl w:ilvl="5">
      <w:start w:val="1"/>
      <w:numFmt w:val="decimal"/>
      <w:lvlText w:val="%1.%2.%3.%4.%5.%6."/>
      <w:lvlJc w:val="left"/>
      <w:pPr>
        <w:ind w:left="3375" w:hanging="1080"/>
      </w:pPr>
    </w:lvl>
    <w:lvl w:ilvl="6">
      <w:start w:val="1"/>
      <w:numFmt w:val="decimal"/>
      <w:lvlText w:val="%1.%2.%3.%4.%5.%6.%7."/>
      <w:lvlJc w:val="left"/>
      <w:pPr>
        <w:ind w:left="4194" w:hanging="1440"/>
      </w:pPr>
    </w:lvl>
    <w:lvl w:ilvl="7">
      <w:start w:val="1"/>
      <w:numFmt w:val="decimal"/>
      <w:lvlText w:val="%1.%2.%3.%4.%5.%6.%7.%8."/>
      <w:lvlJc w:val="left"/>
      <w:pPr>
        <w:ind w:left="4653" w:hanging="1440"/>
      </w:pPr>
    </w:lvl>
    <w:lvl w:ilvl="8">
      <w:start w:val="1"/>
      <w:numFmt w:val="decimal"/>
      <w:lvlText w:val="%1.%2.%3.%4.%5.%6.%7.%8.%9."/>
      <w:lvlJc w:val="left"/>
      <w:pPr>
        <w:ind w:left="5472" w:hanging="1800"/>
      </w:pPr>
    </w:lvl>
  </w:abstractNum>
  <w:abstractNum w:abstractNumId="6">
    <w:nsid w:val="486D3F21"/>
    <w:multiLevelType w:val="multilevel"/>
    <w:tmpl w:val="2F1CD5CC"/>
    <w:lvl w:ilvl="0">
      <w:start w:val="2"/>
      <w:numFmt w:val="decimal"/>
      <w:lvlText w:val="%1."/>
      <w:lvlJc w:val="left"/>
      <w:pPr>
        <w:ind w:left="360" w:hanging="360"/>
      </w:pPr>
      <w:rPr>
        <w:rFonts w:hint="default"/>
      </w:rPr>
    </w:lvl>
    <w:lvl w:ilvl="1">
      <w:start w:val="2"/>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7">
    <w:nsid w:val="58452225"/>
    <w:multiLevelType w:val="hybridMultilevel"/>
    <w:tmpl w:val="6158D990"/>
    <w:lvl w:ilvl="0" w:tplc="E2FC9B40">
      <w:start w:val="32"/>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8">
    <w:nsid w:val="5D0376B8"/>
    <w:multiLevelType w:val="hybridMultilevel"/>
    <w:tmpl w:val="87C2884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F8C4863"/>
    <w:multiLevelType w:val="hybridMultilevel"/>
    <w:tmpl w:val="ECAE87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nsid w:val="699C6080"/>
    <w:multiLevelType w:val="hybridMultilevel"/>
    <w:tmpl w:val="83BC6140"/>
    <w:lvl w:ilvl="0" w:tplc="312A84E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num>
  <w:num w:numId="10">
    <w:abstractNumId w:val="2"/>
  </w:num>
  <w:num w:numId="11">
    <w:abstractNumId w:val="6"/>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E41"/>
    <w:rsid w:val="00150728"/>
    <w:rsid w:val="002576C7"/>
    <w:rsid w:val="00286795"/>
    <w:rsid w:val="002A462B"/>
    <w:rsid w:val="002B4C2D"/>
    <w:rsid w:val="002D5196"/>
    <w:rsid w:val="003259DC"/>
    <w:rsid w:val="00337975"/>
    <w:rsid w:val="00345509"/>
    <w:rsid w:val="00361039"/>
    <w:rsid w:val="003A5046"/>
    <w:rsid w:val="003B30C7"/>
    <w:rsid w:val="003B5393"/>
    <w:rsid w:val="00403157"/>
    <w:rsid w:val="00407121"/>
    <w:rsid w:val="00471544"/>
    <w:rsid w:val="00534CA5"/>
    <w:rsid w:val="00576F6C"/>
    <w:rsid w:val="00590EB9"/>
    <w:rsid w:val="005B1E41"/>
    <w:rsid w:val="005D5BB6"/>
    <w:rsid w:val="005D6C83"/>
    <w:rsid w:val="00612A09"/>
    <w:rsid w:val="0063194E"/>
    <w:rsid w:val="006748E8"/>
    <w:rsid w:val="00681672"/>
    <w:rsid w:val="006C0B77"/>
    <w:rsid w:val="006C61CF"/>
    <w:rsid w:val="00704F83"/>
    <w:rsid w:val="0073346E"/>
    <w:rsid w:val="007A0DE2"/>
    <w:rsid w:val="007D1E63"/>
    <w:rsid w:val="00800E77"/>
    <w:rsid w:val="008056F3"/>
    <w:rsid w:val="008242FF"/>
    <w:rsid w:val="00860012"/>
    <w:rsid w:val="00870751"/>
    <w:rsid w:val="008A23C5"/>
    <w:rsid w:val="008E0BEE"/>
    <w:rsid w:val="008E0E3E"/>
    <w:rsid w:val="008E1646"/>
    <w:rsid w:val="008F3428"/>
    <w:rsid w:val="00922C48"/>
    <w:rsid w:val="00995090"/>
    <w:rsid w:val="00A26595"/>
    <w:rsid w:val="00A52683"/>
    <w:rsid w:val="00A91561"/>
    <w:rsid w:val="00AA3555"/>
    <w:rsid w:val="00AC603F"/>
    <w:rsid w:val="00B205CA"/>
    <w:rsid w:val="00B365F5"/>
    <w:rsid w:val="00B43362"/>
    <w:rsid w:val="00B75558"/>
    <w:rsid w:val="00B81019"/>
    <w:rsid w:val="00B915B7"/>
    <w:rsid w:val="00BB5A99"/>
    <w:rsid w:val="00C52429"/>
    <w:rsid w:val="00C74503"/>
    <w:rsid w:val="00CB1B2C"/>
    <w:rsid w:val="00D43E4C"/>
    <w:rsid w:val="00D57DB7"/>
    <w:rsid w:val="00D640CA"/>
    <w:rsid w:val="00E42538"/>
    <w:rsid w:val="00E47FFD"/>
    <w:rsid w:val="00EA59DF"/>
    <w:rsid w:val="00EE4070"/>
    <w:rsid w:val="00F0536E"/>
    <w:rsid w:val="00F12C76"/>
    <w:rsid w:val="00F20FA2"/>
    <w:rsid w:val="00F5071A"/>
    <w:rsid w:val="00F5255F"/>
    <w:rsid w:val="00F57EAF"/>
    <w:rsid w:val="00F70748"/>
    <w:rsid w:val="00F93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C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0C7"/>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30C7"/>
    <w:rPr>
      <w:color w:val="0000FF"/>
      <w:u w:val="single"/>
    </w:rPr>
  </w:style>
  <w:style w:type="paragraph" w:styleId="a4">
    <w:name w:val="List Paragraph"/>
    <w:aliases w:val="HotarirePunct1,List Paragraph 1"/>
    <w:basedOn w:val="a"/>
    <w:link w:val="a5"/>
    <w:uiPriority w:val="34"/>
    <w:qFormat/>
    <w:rsid w:val="003B30C7"/>
    <w:pPr>
      <w:ind w:left="720"/>
      <w:contextualSpacing/>
    </w:pPr>
    <w:rPr>
      <w:rFonts w:eastAsiaTheme="minorEastAsia"/>
      <w:lang w:val="ru-MD" w:eastAsia="ru-MD"/>
    </w:rPr>
  </w:style>
  <w:style w:type="character" w:customStyle="1" w:styleId="a6">
    <w:name w:val="Без интервала Знак"/>
    <w:basedOn w:val="a0"/>
    <w:link w:val="a7"/>
    <w:uiPriority w:val="1"/>
    <w:locked/>
    <w:rsid w:val="008056F3"/>
    <w:rPr>
      <w:rFonts w:ascii="Times New Roman" w:eastAsia="Times New Roman" w:hAnsi="Times New Roman" w:cs="Times New Roman"/>
      <w:sz w:val="24"/>
      <w:lang w:eastAsia="ru-RU"/>
    </w:rPr>
  </w:style>
  <w:style w:type="paragraph" w:styleId="a7">
    <w:name w:val="No Spacing"/>
    <w:link w:val="a6"/>
    <w:uiPriority w:val="1"/>
    <w:qFormat/>
    <w:rsid w:val="008056F3"/>
    <w:pPr>
      <w:spacing w:after="0" w:line="240" w:lineRule="auto"/>
    </w:pPr>
    <w:rPr>
      <w:rFonts w:ascii="Times New Roman" w:eastAsia="Times New Roman" w:hAnsi="Times New Roman" w:cs="Times New Roman"/>
      <w:sz w:val="24"/>
      <w:lang w:eastAsia="ru-RU"/>
    </w:rPr>
  </w:style>
  <w:style w:type="table" w:styleId="a8">
    <w:name w:val="Table Grid"/>
    <w:basedOn w:val="a1"/>
    <w:uiPriority w:val="39"/>
    <w:rsid w:val="00800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sid w:val="0073346E"/>
    <w:rPr>
      <w:i/>
      <w:iCs/>
    </w:rPr>
  </w:style>
  <w:style w:type="character" w:customStyle="1" w:styleId="a5">
    <w:name w:val="Абзац списка Знак"/>
    <w:aliases w:val="HotarirePunct1 Знак,List Paragraph 1 Знак"/>
    <w:link w:val="a4"/>
    <w:uiPriority w:val="34"/>
    <w:locked/>
    <w:rsid w:val="00B81019"/>
    <w:rPr>
      <w:rFonts w:eastAsiaTheme="minorEastAsia"/>
      <w:kern w:val="0"/>
      <w:lang w:val="ru-MD" w:eastAsia="ru-MD"/>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0C7"/>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30C7"/>
    <w:rPr>
      <w:color w:val="0000FF"/>
      <w:u w:val="single"/>
    </w:rPr>
  </w:style>
  <w:style w:type="paragraph" w:styleId="a4">
    <w:name w:val="List Paragraph"/>
    <w:aliases w:val="HotarirePunct1,List Paragraph 1"/>
    <w:basedOn w:val="a"/>
    <w:link w:val="a5"/>
    <w:uiPriority w:val="34"/>
    <w:qFormat/>
    <w:rsid w:val="003B30C7"/>
    <w:pPr>
      <w:ind w:left="720"/>
      <w:contextualSpacing/>
    </w:pPr>
    <w:rPr>
      <w:rFonts w:eastAsiaTheme="minorEastAsia"/>
      <w:lang w:val="ru-MD" w:eastAsia="ru-MD"/>
    </w:rPr>
  </w:style>
  <w:style w:type="character" w:customStyle="1" w:styleId="a6">
    <w:name w:val="Без интервала Знак"/>
    <w:basedOn w:val="a0"/>
    <w:link w:val="a7"/>
    <w:uiPriority w:val="1"/>
    <w:locked/>
    <w:rsid w:val="008056F3"/>
    <w:rPr>
      <w:rFonts w:ascii="Times New Roman" w:eastAsia="Times New Roman" w:hAnsi="Times New Roman" w:cs="Times New Roman"/>
      <w:sz w:val="24"/>
      <w:lang w:eastAsia="ru-RU"/>
    </w:rPr>
  </w:style>
  <w:style w:type="paragraph" w:styleId="a7">
    <w:name w:val="No Spacing"/>
    <w:link w:val="a6"/>
    <w:uiPriority w:val="1"/>
    <w:qFormat/>
    <w:rsid w:val="008056F3"/>
    <w:pPr>
      <w:spacing w:after="0" w:line="240" w:lineRule="auto"/>
    </w:pPr>
    <w:rPr>
      <w:rFonts w:ascii="Times New Roman" w:eastAsia="Times New Roman" w:hAnsi="Times New Roman" w:cs="Times New Roman"/>
      <w:sz w:val="24"/>
      <w:lang w:eastAsia="ru-RU"/>
    </w:rPr>
  </w:style>
  <w:style w:type="table" w:styleId="a8">
    <w:name w:val="Table Grid"/>
    <w:basedOn w:val="a1"/>
    <w:uiPriority w:val="39"/>
    <w:rsid w:val="00800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sid w:val="0073346E"/>
    <w:rPr>
      <w:i/>
      <w:iCs/>
    </w:rPr>
  </w:style>
  <w:style w:type="character" w:customStyle="1" w:styleId="a5">
    <w:name w:val="Абзац списка Знак"/>
    <w:aliases w:val="HotarirePunct1 Знак,List Paragraph 1 Знак"/>
    <w:link w:val="a4"/>
    <w:uiPriority w:val="34"/>
    <w:locked/>
    <w:rsid w:val="00B81019"/>
    <w:rPr>
      <w:rFonts w:eastAsiaTheme="minorEastAsia"/>
      <w:kern w:val="0"/>
      <w:lang w:val="ru-MD" w:eastAsia="ru-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887050">
      <w:bodyDiv w:val="1"/>
      <w:marLeft w:val="0"/>
      <w:marRight w:val="0"/>
      <w:marTop w:val="0"/>
      <w:marBottom w:val="0"/>
      <w:divBdr>
        <w:top w:val="none" w:sz="0" w:space="0" w:color="auto"/>
        <w:left w:val="none" w:sz="0" w:space="0" w:color="auto"/>
        <w:bottom w:val="none" w:sz="0" w:space="0" w:color="auto"/>
        <w:right w:val="none" w:sz="0" w:space="0" w:color="auto"/>
      </w:divBdr>
    </w:div>
    <w:div w:id="1073964301">
      <w:bodyDiv w:val="1"/>
      <w:marLeft w:val="0"/>
      <w:marRight w:val="0"/>
      <w:marTop w:val="0"/>
      <w:marBottom w:val="0"/>
      <w:divBdr>
        <w:top w:val="none" w:sz="0" w:space="0" w:color="auto"/>
        <w:left w:val="none" w:sz="0" w:space="0" w:color="auto"/>
        <w:bottom w:val="none" w:sz="0" w:space="0" w:color="auto"/>
        <w:right w:val="none" w:sz="0" w:space="0" w:color="auto"/>
      </w:divBdr>
    </w:div>
    <w:div w:id="1406219855">
      <w:bodyDiv w:val="1"/>
      <w:marLeft w:val="0"/>
      <w:marRight w:val="0"/>
      <w:marTop w:val="0"/>
      <w:marBottom w:val="0"/>
      <w:divBdr>
        <w:top w:val="none" w:sz="0" w:space="0" w:color="auto"/>
        <w:left w:val="none" w:sz="0" w:space="0" w:color="auto"/>
        <w:bottom w:val="none" w:sz="0" w:space="0" w:color="auto"/>
        <w:right w:val="none" w:sz="0" w:space="0" w:color="auto"/>
      </w:divBdr>
    </w:div>
    <w:div w:id="1480919053">
      <w:bodyDiv w:val="1"/>
      <w:marLeft w:val="0"/>
      <w:marRight w:val="0"/>
      <w:marTop w:val="0"/>
      <w:marBottom w:val="0"/>
      <w:divBdr>
        <w:top w:val="none" w:sz="0" w:space="0" w:color="auto"/>
        <w:left w:val="none" w:sz="0" w:space="0" w:color="auto"/>
        <w:bottom w:val="none" w:sz="0" w:space="0" w:color="auto"/>
        <w:right w:val="none" w:sz="0" w:space="0" w:color="auto"/>
      </w:divBdr>
    </w:div>
    <w:div w:id="1737435975">
      <w:bodyDiv w:val="1"/>
      <w:marLeft w:val="0"/>
      <w:marRight w:val="0"/>
      <w:marTop w:val="0"/>
      <w:marBottom w:val="0"/>
      <w:divBdr>
        <w:top w:val="none" w:sz="0" w:space="0" w:color="auto"/>
        <w:left w:val="none" w:sz="0" w:space="0" w:color="auto"/>
        <w:bottom w:val="none" w:sz="0" w:space="0" w:color="auto"/>
        <w:right w:val="none" w:sz="0" w:space="0" w:color="auto"/>
      </w:divBdr>
    </w:div>
    <w:div w:id="195470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imariadorotcaia.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821E0-D8A8-40DF-9850-27343BAE8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17</Pages>
  <Words>5121</Words>
  <Characters>29190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ACER Z1</cp:lastModifiedBy>
  <cp:revision>37</cp:revision>
  <cp:lastPrinted>2024-07-19T11:20:00Z</cp:lastPrinted>
  <dcterms:created xsi:type="dcterms:W3CDTF">2024-07-18T07:27:00Z</dcterms:created>
  <dcterms:modified xsi:type="dcterms:W3CDTF">2024-07-22T04:51:00Z</dcterms:modified>
</cp:coreProperties>
</file>