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C58BA" w14:textId="77777777" w:rsidR="009E4B56" w:rsidRDefault="006312DC" w:rsidP="009E4B56">
      <w:pPr>
        <w:ind w:left="7655" w:hanging="7655"/>
        <w:rPr>
          <w:b/>
          <w:bCs/>
          <w:sz w:val="28"/>
          <w:szCs w:val="28"/>
        </w:rPr>
      </w:pPr>
      <w:r w:rsidRPr="006312DC">
        <w:rPr>
          <w:sz w:val="28"/>
          <w:szCs w:val="28"/>
        </w:rPr>
        <w:t xml:space="preserve">                                                          </w:t>
      </w:r>
      <w:r w:rsidR="009E4B56" w:rsidRPr="006312DC">
        <w:rPr>
          <w:sz w:val="28"/>
          <w:szCs w:val="28"/>
        </w:rPr>
        <w:t xml:space="preserve">                                                                        </w:t>
      </w:r>
      <w:r w:rsidR="009E4B56">
        <w:rPr>
          <w:sz w:val="28"/>
          <w:szCs w:val="28"/>
        </w:rPr>
        <w:t xml:space="preserve">            </w:t>
      </w:r>
      <w:r w:rsidR="009E4B56" w:rsidRPr="006312DC">
        <w:rPr>
          <w:b/>
          <w:bCs/>
          <w:sz w:val="28"/>
          <w:szCs w:val="28"/>
        </w:rPr>
        <w:t>PROIECT:</w:t>
      </w:r>
    </w:p>
    <w:p w14:paraId="15F16584" w14:textId="77777777" w:rsidR="000D3B25" w:rsidRDefault="000D3B25" w:rsidP="009E4B56">
      <w:pPr>
        <w:ind w:left="7655" w:hanging="7655"/>
        <w:rPr>
          <w:b/>
          <w:bCs/>
          <w:sz w:val="28"/>
          <w:szCs w:val="28"/>
        </w:rPr>
      </w:pPr>
    </w:p>
    <w:p w14:paraId="69D4A951" w14:textId="77777777" w:rsidR="009E4B56" w:rsidRPr="009E4B56" w:rsidRDefault="009E4B56" w:rsidP="009E4B56">
      <w:pPr>
        <w:ind w:left="7655" w:hanging="7655"/>
        <w:rPr>
          <w:sz w:val="24"/>
          <w:szCs w:val="24"/>
        </w:rPr>
      </w:pPr>
    </w:p>
    <w:p w14:paraId="1E7068C9" w14:textId="77777777" w:rsidR="009E4B56" w:rsidRPr="009E4B56" w:rsidRDefault="009E4B56" w:rsidP="009E4B56">
      <w:pPr>
        <w:ind w:left="7655" w:hanging="7655"/>
        <w:rPr>
          <w:sz w:val="24"/>
          <w:szCs w:val="24"/>
        </w:rPr>
      </w:pPr>
      <w:r w:rsidRPr="009E4B56">
        <w:rPr>
          <w:sz w:val="24"/>
          <w:szCs w:val="24"/>
        </w:rPr>
        <w:t xml:space="preserve">                                                  DECIZIE nr.3/1</w:t>
      </w:r>
    </w:p>
    <w:p w14:paraId="5970B11F" w14:textId="77777777" w:rsidR="009E4B56" w:rsidRDefault="009E4B56" w:rsidP="009E4B56">
      <w:pPr>
        <w:ind w:left="7655" w:hanging="7655"/>
        <w:rPr>
          <w:sz w:val="24"/>
          <w:szCs w:val="24"/>
        </w:rPr>
      </w:pPr>
      <w:r w:rsidRPr="009E4B56">
        <w:rPr>
          <w:sz w:val="24"/>
          <w:szCs w:val="24"/>
        </w:rPr>
        <w:t xml:space="preserve">                                          din ________________</w:t>
      </w:r>
    </w:p>
    <w:p w14:paraId="631AB420" w14:textId="77777777" w:rsidR="00D02BF0" w:rsidRPr="009E4B56" w:rsidRDefault="00D02BF0" w:rsidP="009E4B56">
      <w:pPr>
        <w:ind w:left="7655" w:hanging="7655"/>
        <w:rPr>
          <w:sz w:val="24"/>
          <w:szCs w:val="24"/>
        </w:rPr>
      </w:pPr>
    </w:p>
    <w:p w14:paraId="5347E4C0" w14:textId="77777777" w:rsidR="009E4B56" w:rsidRPr="009E4B56" w:rsidRDefault="009E4B56" w:rsidP="009E4B56">
      <w:pPr>
        <w:ind w:left="-284"/>
        <w:rPr>
          <w:sz w:val="24"/>
          <w:szCs w:val="24"/>
        </w:rPr>
      </w:pPr>
      <w:r w:rsidRPr="009E4B56">
        <w:rPr>
          <w:sz w:val="24"/>
          <w:szCs w:val="24"/>
        </w:rPr>
        <w:t>Cu privire la implementarea</w:t>
      </w:r>
    </w:p>
    <w:p w14:paraId="081F8893" w14:textId="77777777" w:rsidR="009E4B56" w:rsidRPr="009E4B56" w:rsidRDefault="009E4B56" w:rsidP="009E4B56">
      <w:pPr>
        <w:ind w:left="-284"/>
        <w:rPr>
          <w:sz w:val="24"/>
          <w:szCs w:val="24"/>
        </w:rPr>
      </w:pPr>
      <w:r w:rsidRPr="009E4B56">
        <w:rPr>
          <w:sz w:val="24"/>
          <w:szCs w:val="24"/>
        </w:rPr>
        <w:t>unui proiect investiţional</w:t>
      </w:r>
    </w:p>
    <w:p w14:paraId="62206D37" w14:textId="3CC71551" w:rsidR="00E0587C" w:rsidRPr="009E4B56" w:rsidRDefault="006312DC" w:rsidP="006312DC">
      <w:pPr>
        <w:ind w:left="7655" w:hanging="7655"/>
        <w:rPr>
          <w:sz w:val="24"/>
          <w:szCs w:val="24"/>
        </w:rPr>
      </w:pPr>
      <w:r w:rsidRPr="009E4B56">
        <w:rPr>
          <w:sz w:val="24"/>
          <w:szCs w:val="24"/>
        </w:rPr>
        <w:t xml:space="preserve">      </w:t>
      </w:r>
    </w:p>
    <w:p w14:paraId="63D1E714" w14:textId="1A0E9D80" w:rsidR="00E0587C" w:rsidRDefault="009E4B56" w:rsidP="009E4B56">
      <w:pPr>
        <w:ind w:left="5954" w:hanging="6238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9E4B56">
        <w:rPr>
          <w:sz w:val="24"/>
          <w:szCs w:val="24"/>
        </w:rPr>
        <w:t>În  conformitate cu prevederile art. 14 alin. (2) lit.f) lit. n), lit p), lit.v</w:t>
      </w:r>
      <w:r w:rsidRPr="009E4B56">
        <w:rPr>
          <w:sz w:val="24"/>
          <w:szCs w:val="24"/>
          <w:vertAlign w:val="superscript"/>
        </w:rPr>
        <w:t>1</w:t>
      </w:r>
      <w:r w:rsidRPr="009E4B56">
        <w:rPr>
          <w:sz w:val="24"/>
          <w:szCs w:val="24"/>
        </w:rPr>
        <w:t>) al Legii nr. 436/200</w:t>
      </w:r>
      <w:r>
        <w:rPr>
          <w:sz w:val="24"/>
          <w:szCs w:val="24"/>
        </w:rPr>
        <w:t xml:space="preserve">6 </w:t>
      </w:r>
    </w:p>
    <w:p w14:paraId="1497BE99" w14:textId="23F7FDEC" w:rsidR="009E4B56" w:rsidRDefault="009E4B56" w:rsidP="009E4B56">
      <w:pPr>
        <w:ind w:left="5954" w:hanging="6238"/>
        <w:rPr>
          <w:sz w:val="24"/>
          <w:szCs w:val="24"/>
        </w:rPr>
      </w:pPr>
      <w:r>
        <w:rPr>
          <w:sz w:val="24"/>
          <w:szCs w:val="24"/>
        </w:rPr>
        <w:t xml:space="preserve">privind administraţia publică locală, decizia Consiliului local nr.6/15 din din 21.12.2023 „Cu privire </w:t>
      </w:r>
    </w:p>
    <w:p w14:paraId="4C4B6031" w14:textId="77777777" w:rsidR="009E4B56" w:rsidRDefault="009E4B56" w:rsidP="009E4B56">
      <w:pPr>
        <w:ind w:left="5954" w:hanging="6238"/>
        <w:rPr>
          <w:sz w:val="24"/>
          <w:szCs w:val="24"/>
        </w:rPr>
      </w:pPr>
      <w:r>
        <w:rPr>
          <w:sz w:val="24"/>
          <w:szCs w:val="24"/>
        </w:rPr>
        <w:t>la aprobarea bugetului local pentru anul 2024, în lectura a doua”,  avizul pozitiv al comisiei</w:t>
      </w:r>
    </w:p>
    <w:p w14:paraId="51F6BAE3" w14:textId="77777777" w:rsidR="009E4B56" w:rsidRDefault="009E4B56" w:rsidP="009E4B56">
      <w:pPr>
        <w:ind w:left="5954" w:hanging="6238"/>
        <w:rPr>
          <w:sz w:val="24"/>
          <w:szCs w:val="24"/>
        </w:rPr>
      </w:pPr>
      <w:r>
        <w:rPr>
          <w:sz w:val="24"/>
          <w:szCs w:val="24"/>
        </w:rPr>
        <w:t xml:space="preserve">consultative de specialitate pentru probleme administrative, economie, buget şi finanţe, având în </w:t>
      </w:r>
    </w:p>
    <w:p w14:paraId="7B53C793" w14:textId="581C46EA" w:rsidR="009E4B56" w:rsidRDefault="009E4B56" w:rsidP="009E4B56">
      <w:pPr>
        <w:ind w:left="5954" w:right="-144" w:hanging="6238"/>
        <w:rPr>
          <w:sz w:val="24"/>
          <w:szCs w:val="24"/>
        </w:rPr>
      </w:pPr>
      <w:r>
        <w:rPr>
          <w:sz w:val="24"/>
          <w:szCs w:val="24"/>
        </w:rPr>
        <w:t>vedere demersul Organizaţiei Pentru Apărarea Drepturilor Slavilor „VECE” din Republica Moldova,</w:t>
      </w:r>
    </w:p>
    <w:p w14:paraId="3913474D" w14:textId="67D01932" w:rsidR="009E4B56" w:rsidRDefault="009E4B56" w:rsidP="009E4B56">
      <w:pPr>
        <w:ind w:left="5954" w:right="-144" w:hanging="6238"/>
        <w:rPr>
          <w:sz w:val="24"/>
          <w:szCs w:val="24"/>
        </w:rPr>
      </w:pPr>
      <w:r>
        <w:rPr>
          <w:sz w:val="24"/>
          <w:szCs w:val="24"/>
        </w:rPr>
        <w:t>privind imple</w:t>
      </w:r>
      <w:r w:rsidR="00774A28">
        <w:rPr>
          <w:sz w:val="24"/>
          <w:szCs w:val="24"/>
        </w:rPr>
        <w:t>mentarea proiectului investiţional de reparaţie şi amenajare a teritoriului memorialului</w:t>
      </w:r>
    </w:p>
    <w:p w14:paraId="138151F4" w14:textId="278E97A3" w:rsidR="00774A28" w:rsidRDefault="00774A28" w:rsidP="00774A28">
      <w:pPr>
        <w:ind w:left="5954" w:right="-144" w:hanging="6238"/>
        <w:rPr>
          <w:sz w:val="24"/>
          <w:szCs w:val="24"/>
        </w:rPr>
      </w:pPr>
      <w:r>
        <w:rPr>
          <w:sz w:val="24"/>
          <w:szCs w:val="24"/>
        </w:rPr>
        <w:t>„Gloria Militară” din localitate şi examinând informaţia prezentată de  dl V</w:t>
      </w:r>
      <w:r w:rsidR="00D02BF0">
        <w:rPr>
          <w:sz w:val="24"/>
          <w:szCs w:val="24"/>
        </w:rPr>
        <w:t>aleriu</w:t>
      </w:r>
      <w:r>
        <w:rPr>
          <w:sz w:val="24"/>
          <w:szCs w:val="24"/>
        </w:rPr>
        <w:t xml:space="preserve"> Berzan,  primaru</w:t>
      </w:r>
      <w:r w:rsidR="00D02BF0">
        <w:rPr>
          <w:sz w:val="24"/>
          <w:szCs w:val="24"/>
        </w:rPr>
        <w:t>l</w:t>
      </w:r>
      <w:r>
        <w:rPr>
          <w:sz w:val="24"/>
          <w:szCs w:val="24"/>
        </w:rPr>
        <w:t xml:space="preserve"> </w:t>
      </w:r>
    </w:p>
    <w:p w14:paraId="449D737A" w14:textId="77777777" w:rsidR="00774A28" w:rsidRDefault="00774A28" w:rsidP="00774A28">
      <w:pPr>
        <w:ind w:left="5954" w:right="-144" w:hanging="6238"/>
        <w:rPr>
          <w:sz w:val="24"/>
          <w:szCs w:val="24"/>
        </w:rPr>
      </w:pPr>
      <w:r>
        <w:rPr>
          <w:sz w:val="24"/>
          <w:szCs w:val="24"/>
        </w:rPr>
        <w:t>s.Doroţcaia şi dlui Nicolai Guţul, administratorul</w:t>
      </w:r>
      <w:r w:rsidRPr="00774A28">
        <w:rPr>
          <w:sz w:val="24"/>
          <w:szCs w:val="24"/>
        </w:rPr>
        <w:t xml:space="preserve"> </w:t>
      </w:r>
      <w:r>
        <w:rPr>
          <w:sz w:val="24"/>
          <w:szCs w:val="24"/>
        </w:rPr>
        <w:t>Organizaţiei Pentru Apărarea Drepturilor Slavilor</w:t>
      </w:r>
    </w:p>
    <w:p w14:paraId="029A6487" w14:textId="563A938A" w:rsidR="00774A28" w:rsidRDefault="00774A28" w:rsidP="00774A28">
      <w:pPr>
        <w:ind w:left="5954" w:right="-144" w:hanging="6238"/>
        <w:rPr>
          <w:sz w:val="24"/>
          <w:szCs w:val="24"/>
        </w:rPr>
      </w:pPr>
      <w:r>
        <w:rPr>
          <w:sz w:val="24"/>
          <w:szCs w:val="24"/>
        </w:rPr>
        <w:t xml:space="preserve"> „VECE” din Republica Moldova, Consiliul local DECIDE:</w:t>
      </w:r>
    </w:p>
    <w:p w14:paraId="136C8FE9" w14:textId="77777777" w:rsidR="00774A28" w:rsidRDefault="00774A28" w:rsidP="00774A28">
      <w:pPr>
        <w:ind w:left="5954" w:right="-144" w:hanging="6238"/>
        <w:rPr>
          <w:sz w:val="24"/>
          <w:szCs w:val="24"/>
        </w:rPr>
      </w:pPr>
    </w:p>
    <w:p w14:paraId="26F6DD87" w14:textId="073EE307" w:rsidR="00774A28" w:rsidRDefault="00774A28" w:rsidP="00774A28">
      <w:pPr>
        <w:pStyle w:val="a4"/>
        <w:numPr>
          <w:ilvl w:val="0"/>
          <w:numId w:val="3"/>
        </w:numPr>
        <w:ind w:right="-144"/>
        <w:rPr>
          <w:sz w:val="24"/>
          <w:szCs w:val="24"/>
        </w:rPr>
      </w:pPr>
      <w:r>
        <w:rPr>
          <w:sz w:val="24"/>
          <w:szCs w:val="24"/>
        </w:rPr>
        <w:t>Se ia act de informaţia prezentată.</w:t>
      </w:r>
    </w:p>
    <w:p w14:paraId="1DC7F0D0" w14:textId="77777777" w:rsidR="008707EA" w:rsidRPr="008707EA" w:rsidRDefault="008707EA" w:rsidP="008707EA">
      <w:pPr>
        <w:ind w:left="16" w:right="-144"/>
        <w:rPr>
          <w:sz w:val="24"/>
          <w:szCs w:val="24"/>
        </w:rPr>
      </w:pPr>
    </w:p>
    <w:p w14:paraId="69303E60" w14:textId="7DB8A313" w:rsidR="00774A28" w:rsidRPr="00D02BF0" w:rsidRDefault="00774A28" w:rsidP="00D02BF0">
      <w:pPr>
        <w:pStyle w:val="a4"/>
        <w:numPr>
          <w:ilvl w:val="0"/>
          <w:numId w:val="3"/>
        </w:numPr>
        <w:ind w:right="-144"/>
        <w:rPr>
          <w:sz w:val="24"/>
          <w:szCs w:val="24"/>
        </w:rPr>
      </w:pPr>
      <w:r w:rsidRPr="00D02BF0">
        <w:rPr>
          <w:sz w:val="24"/>
          <w:szCs w:val="24"/>
        </w:rPr>
        <w:t xml:space="preserve">Se acceptă implementarea proiectului investiţional de reparaţie şi amenajare a teritoriulul </w:t>
      </w:r>
    </w:p>
    <w:p w14:paraId="7708C7BA" w14:textId="77777777" w:rsidR="00774A28" w:rsidRDefault="00774A28" w:rsidP="00774A28">
      <w:pPr>
        <w:ind w:left="5954" w:right="-144" w:hanging="6238"/>
        <w:rPr>
          <w:sz w:val="24"/>
          <w:szCs w:val="24"/>
        </w:rPr>
      </w:pPr>
      <w:r w:rsidRPr="00774A28">
        <w:rPr>
          <w:sz w:val="24"/>
          <w:szCs w:val="24"/>
        </w:rPr>
        <w:t>memorialului „Gloria Militară” din</w:t>
      </w:r>
      <w:r>
        <w:rPr>
          <w:sz w:val="24"/>
          <w:szCs w:val="24"/>
        </w:rPr>
        <w:t xml:space="preserve"> localitate, care va fi realizat din contul grantului oferit de către </w:t>
      </w:r>
    </w:p>
    <w:p w14:paraId="702CAADE" w14:textId="429B9539" w:rsidR="00774A28" w:rsidRDefault="00774A28" w:rsidP="00774A28">
      <w:pPr>
        <w:ind w:left="5954" w:right="-144" w:hanging="6238"/>
        <w:rPr>
          <w:sz w:val="24"/>
          <w:szCs w:val="24"/>
        </w:rPr>
      </w:pPr>
      <w:r>
        <w:rPr>
          <w:sz w:val="24"/>
          <w:szCs w:val="24"/>
        </w:rPr>
        <w:t>Ambasada Federaţiei Rus</w:t>
      </w:r>
      <w:r w:rsidR="00D02BF0">
        <w:rPr>
          <w:sz w:val="24"/>
          <w:szCs w:val="24"/>
        </w:rPr>
        <w:t>i</w:t>
      </w:r>
      <w:r>
        <w:rPr>
          <w:sz w:val="24"/>
          <w:szCs w:val="24"/>
        </w:rPr>
        <w:t>ei în Republica Moldova prin intermediul</w:t>
      </w:r>
      <w:r w:rsidRPr="00774A28">
        <w:rPr>
          <w:sz w:val="24"/>
          <w:szCs w:val="24"/>
        </w:rPr>
        <w:t xml:space="preserve"> </w:t>
      </w:r>
      <w:r>
        <w:rPr>
          <w:sz w:val="24"/>
          <w:szCs w:val="24"/>
        </w:rPr>
        <w:t>Organizaţiei Pentru Apărarea</w:t>
      </w:r>
    </w:p>
    <w:p w14:paraId="7507C689" w14:textId="65B8908F" w:rsidR="00774A28" w:rsidRDefault="00774A28" w:rsidP="00774A28">
      <w:pPr>
        <w:ind w:left="5954" w:right="-144" w:hanging="6238"/>
        <w:rPr>
          <w:sz w:val="24"/>
          <w:szCs w:val="24"/>
        </w:rPr>
      </w:pPr>
      <w:r>
        <w:rPr>
          <w:sz w:val="24"/>
          <w:szCs w:val="24"/>
        </w:rPr>
        <w:t>Drepturilor Slavilor</w:t>
      </w:r>
      <w:r w:rsidR="00D02BF0">
        <w:rPr>
          <w:sz w:val="24"/>
          <w:szCs w:val="24"/>
        </w:rPr>
        <w:t xml:space="preserve"> </w:t>
      </w:r>
      <w:r w:rsidRPr="00774A28">
        <w:rPr>
          <w:sz w:val="24"/>
          <w:szCs w:val="24"/>
        </w:rPr>
        <w:t>„VECE”</w:t>
      </w:r>
      <w:r>
        <w:rPr>
          <w:sz w:val="24"/>
          <w:szCs w:val="24"/>
        </w:rPr>
        <w:t xml:space="preserve"> din Republica Moldoiva în mărime de 690,0 mii lei</w:t>
      </w:r>
      <w:r w:rsidR="000C4D2D">
        <w:rPr>
          <w:sz w:val="24"/>
          <w:szCs w:val="24"/>
        </w:rPr>
        <w:t xml:space="preserve"> şi cofinanţare din </w:t>
      </w:r>
    </w:p>
    <w:p w14:paraId="2B3067B9" w14:textId="6BC57974" w:rsidR="000C4D2D" w:rsidRDefault="000C4D2D" w:rsidP="00774A28">
      <w:pPr>
        <w:ind w:left="5954" w:right="-144" w:hanging="6238"/>
        <w:rPr>
          <w:sz w:val="24"/>
          <w:szCs w:val="24"/>
        </w:rPr>
      </w:pPr>
      <w:r>
        <w:rPr>
          <w:sz w:val="24"/>
          <w:szCs w:val="24"/>
        </w:rPr>
        <w:t>partea primăriei s.Doroţcaia în mărime de 160,0 mii lei.</w:t>
      </w:r>
    </w:p>
    <w:p w14:paraId="3F1800F5" w14:textId="77777777" w:rsidR="008707EA" w:rsidRDefault="008707EA" w:rsidP="00774A28">
      <w:pPr>
        <w:ind w:left="5954" w:right="-144" w:hanging="6238"/>
        <w:rPr>
          <w:sz w:val="24"/>
          <w:szCs w:val="24"/>
        </w:rPr>
      </w:pPr>
    </w:p>
    <w:p w14:paraId="34A3C114" w14:textId="353CB20F" w:rsidR="0075005E" w:rsidRPr="00D02BF0" w:rsidRDefault="000C4D2D" w:rsidP="00D02BF0">
      <w:pPr>
        <w:pStyle w:val="a4"/>
        <w:numPr>
          <w:ilvl w:val="0"/>
          <w:numId w:val="3"/>
        </w:numPr>
        <w:ind w:right="-144"/>
        <w:rPr>
          <w:sz w:val="24"/>
          <w:szCs w:val="24"/>
        </w:rPr>
      </w:pPr>
      <w:r w:rsidRPr="00D02BF0">
        <w:rPr>
          <w:sz w:val="24"/>
          <w:szCs w:val="24"/>
        </w:rPr>
        <w:t>Se</w:t>
      </w:r>
      <w:r w:rsidR="0075005E" w:rsidRPr="00D02BF0">
        <w:rPr>
          <w:sz w:val="24"/>
          <w:szCs w:val="24"/>
        </w:rPr>
        <w:t xml:space="preserve"> aprobă devizul de cheltuieli (contribuţia localităţii) pentru cofinanţarea  lucrărilor de repa-</w:t>
      </w:r>
    </w:p>
    <w:p w14:paraId="582AE628" w14:textId="77777777" w:rsidR="0075005E" w:rsidRDefault="0075005E" w:rsidP="0075005E">
      <w:pPr>
        <w:ind w:left="-284" w:right="-144"/>
        <w:rPr>
          <w:sz w:val="24"/>
          <w:szCs w:val="24"/>
        </w:rPr>
      </w:pPr>
      <w:r>
        <w:rPr>
          <w:sz w:val="24"/>
          <w:szCs w:val="24"/>
        </w:rPr>
        <w:t>raţie şi amenajare a teritiriului a memorialului „Gloria Militară” în sumă de 160,0 mii lei, alocată din</w:t>
      </w:r>
    </w:p>
    <w:p w14:paraId="0CA7D28C" w14:textId="7487AC35" w:rsidR="0075005E" w:rsidRDefault="0075005E" w:rsidP="0075005E">
      <w:pPr>
        <w:ind w:left="-284" w:right="-144"/>
        <w:rPr>
          <w:sz w:val="24"/>
          <w:szCs w:val="24"/>
        </w:rPr>
      </w:pPr>
      <w:r>
        <w:rPr>
          <w:sz w:val="24"/>
          <w:szCs w:val="24"/>
        </w:rPr>
        <w:t>soldul disponibil al primăriei s.Doroiţcaia (anexă).</w:t>
      </w:r>
    </w:p>
    <w:p w14:paraId="17BA336A" w14:textId="77777777" w:rsidR="008707EA" w:rsidRDefault="008707EA" w:rsidP="0075005E">
      <w:pPr>
        <w:ind w:left="-284" w:right="-144"/>
        <w:rPr>
          <w:sz w:val="24"/>
          <w:szCs w:val="24"/>
        </w:rPr>
      </w:pPr>
    </w:p>
    <w:p w14:paraId="3881FEC5" w14:textId="645239BB" w:rsidR="0075005E" w:rsidRDefault="0075005E" w:rsidP="0075005E">
      <w:pPr>
        <w:ind w:left="5954" w:right="-144" w:hanging="6238"/>
        <w:rPr>
          <w:sz w:val="24"/>
          <w:szCs w:val="24"/>
        </w:rPr>
      </w:pPr>
      <w:r>
        <w:rPr>
          <w:sz w:val="24"/>
          <w:szCs w:val="24"/>
        </w:rPr>
        <w:t xml:space="preserve">     4. După semnarea contractului de executare a lucrărilor pentru implementarea proiectului</w:t>
      </w:r>
    </w:p>
    <w:p w14:paraId="7C905767" w14:textId="77777777" w:rsidR="008707EA" w:rsidRDefault="00D02BF0" w:rsidP="0075005E">
      <w:pPr>
        <w:ind w:left="5954" w:right="-144" w:hanging="6238"/>
        <w:rPr>
          <w:sz w:val="24"/>
          <w:szCs w:val="24"/>
        </w:rPr>
      </w:pPr>
      <w:r>
        <w:rPr>
          <w:sz w:val="24"/>
          <w:szCs w:val="24"/>
        </w:rPr>
        <w:t>n</w:t>
      </w:r>
      <w:r w:rsidR="0075005E">
        <w:rPr>
          <w:sz w:val="24"/>
          <w:szCs w:val="24"/>
        </w:rPr>
        <w:t>ominalizat</w:t>
      </w:r>
      <w:r w:rsidR="008707EA">
        <w:rPr>
          <w:sz w:val="24"/>
          <w:szCs w:val="24"/>
        </w:rPr>
        <w:t xml:space="preserve"> între</w:t>
      </w:r>
      <w:r w:rsidR="0075005E">
        <w:rPr>
          <w:sz w:val="24"/>
          <w:szCs w:val="24"/>
        </w:rPr>
        <w:t xml:space="preserve"> Ambasada Federaţiei Rusiei în Republica Moldova în calitate de investitor</w:t>
      </w:r>
      <w:r>
        <w:rPr>
          <w:sz w:val="24"/>
          <w:szCs w:val="24"/>
        </w:rPr>
        <w:t>,</w:t>
      </w:r>
      <w:r w:rsidR="0075005E" w:rsidRPr="0075005E">
        <w:rPr>
          <w:sz w:val="24"/>
          <w:szCs w:val="24"/>
        </w:rPr>
        <w:t xml:space="preserve"> </w:t>
      </w:r>
    </w:p>
    <w:p w14:paraId="36DA86BA" w14:textId="77777777" w:rsidR="008707EA" w:rsidRDefault="0075005E" w:rsidP="008707EA">
      <w:pPr>
        <w:ind w:left="5954" w:right="-144" w:hanging="6238"/>
        <w:rPr>
          <w:sz w:val="24"/>
          <w:szCs w:val="24"/>
        </w:rPr>
      </w:pPr>
      <w:r>
        <w:rPr>
          <w:sz w:val="24"/>
          <w:szCs w:val="24"/>
        </w:rPr>
        <w:t>Organizaţi</w:t>
      </w:r>
      <w:r w:rsidR="00D02BF0">
        <w:rPr>
          <w:sz w:val="24"/>
          <w:szCs w:val="24"/>
        </w:rPr>
        <w:t>a</w:t>
      </w:r>
      <w:r>
        <w:rPr>
          <w:sz w:val="24"/>
          <w:szCs w:val="24"/>
        </w:rPr>
        <w:t xml:space="preserve"> Pentru Apărarea Drepturilor Slavilor „VECE”</w:t>
      </w:r>
      <w:r w:rsidR="00C01C5D">
        <w:rPr>
          <w:sz w:val="24"/>
          <w:szCs w:val="24"/>
        </w:rPr>
        <w:t xml:space="preserve"> din Republica Moldova în calitate de</w:t>
      </w:r>
    </w:p>
    <w:p w14:paraId="75BF596C" w14:textId="77777777" w:rsidR="008707EA" w:rsidRDefault="00C01C5D" w:rsidP="008707EA">
      <w:pPr>
        <w:ind w:left="5954" w:right="-144" w:hanging="6238"/>
        <w:rPr>
          <w:sz w:val="24"/>
          <w:szCs w:val="24"/>
        </w:rPr>
      </w:pPr>
      <w:r>
        <w:rPr>
          <w:sz w:val="24"/>
          <w:szCs w:val="24"/>
        </w:rPr>
        <w:t>executor al lucrărilor de reparaţie şi primăria s.Doroţcaia în calitate de beneficiar</w:t>
      </w:r>
      <w:r w:rsidR="00D02BF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contribuţia </w:t>
      </w:r>
    </w:p>
    <w:p w14:paraId="0D72DD16" w14:textId="77777777" w:rsidR="00E23A9B" w:rsidRDefault="00C01C5D" w:rsidP="008707EA">
      <w:pPr>
        <w:ind w:left="5954" w:right="-144" w:hanging="6238"/>
        <w:rPr>
          <w:sz w:val="24"/>
          <w:szCs w:val="24"/>
        </w:rPr>
      </w:pPr>
      <w:r>
        <w:rPr>
          <w:sz w:val="24"/>
          <w:szCs w:val="24"/>
        </w:rPr>
        <w:t>localităţii pentru cofinanţarea lucrărilor în mărime dev 160,0 mii lei v</w:t>
      </w:r>
      <w:r w:rsidR="00E23A9B">
        <w:rPr>
          <w:sz w:val="24"/>
          <w:szCs w:val="24"/>
        </w:rPr>
        <w:t>a</w:t>
      </w:r>
      <w:r>
        <w:rPr>
          <w:sz w:val="24"/>
          <w:szCs w:val="24"/>
        </w:rPr>
        <w:t xml:space="preserve"> fi transfera</w:t>
      </w:r>
      <w:r w:rsidR="00E23A9B">
        <w:rPr>
          <w:sz w:val="24"/>
          <w:szCs w:val="24"/>
        </w:rPr>
        <w:t>tă</w:t>
      </w:r>
      <w:r>
        <w:rPr>
          <w:sz w:val="24"/>
          <w:szCs w:val="24"/>
        </w:rPr>
        <w:t xml:space="preserve"> pe contul </w:t>
      </w:r>
    </w:p>
    <w:p w14:paraId="6DC1122D" w14:textId="1273CEFD" w:rsidR="008707EA" w:rsidRDefault="00D02BF0" w:rsidP="00E23A9B">
      <w:pPr>
        <w:ind w:left="5954" w:right="-144" w:hanging="6238"/>
        <w:rPr>
          <w:sz w:val="24"/>
          <w:szCs w:val="24"/>
        </w:rPr>
      </w:pPr>
      <w:r>
        <w:rPr>
          <w:sz w:val="24"/>
          <w:szCs w:val="24"/>
        </w:rPr>
        <w:t>Organizaţiei Pentru Apărarea Drepturilor Slavilor „VECE” din Republica Moldova.</w:t>
      </w:r>
    </w:p>
    <w:p w14:paraId="2EE921F7" w14:textId="77777777" w:rsidR="00E23A9B" w:rsidRDefault="00E23A9B" w:rsidP="00E23A9B">
      <w:pPr>
        <w:ind w:left="5954" w:right="-144" w:hanging="6238"/>
        <w:rPr>
          <w:sz w:val="24"/>
          <w:szCs w:val="24"/>
        </w:rPr>
      </w:pPr>
    </w:p>
    <w:p w14:paraId="0BEE5676" w14:textId="1E789D98" w:rsidR="008707EA" w:rsidRPr="008707EA" w:rsidRDefault="008707EA" w:rsidP="008707EA">
      <w:pPr>
        <w:ind w:left="5954" w:right="-144" w:hanging="6238"/>
        <w:rPr>
          <w:sz w:val="24"/>
          <w:szCs w:val="24"/>
        </w:rPr>
      </w:pPr>
      <w:r>
        <w:rPr>
          <w:sz w:val="24"/>
          <w:szCs w:val="24"/>
        </w:rPr>
        <w:t xml:space="preserve">     5.</w:t>
      </w:r>
      <w:r w:rsidRPr="008707EA">
        <w:rPr>
          <w:sz w:val="24"/>
          <w:szCs w:val="24"/>
        </w:rPr>
        <w:t>Responsabil de executarera</w:t>
      </w:r>
      <w:r>
        <w:rPr>
          <w:sz w:val="24"/>
          <w:szCs w:val="24"/>
        </w:rPr>
        <w:t xml:space="preserve"> </w:t>
      </w:r>
      <w:r w:rsidRPr="008707EA">
        <w:rPr>
          <w:sz w:val="24"/>
          <w:szCs w:val="24"/>
        </w:rPr>
        <w:t xml:space="preserve">prevederilor prezentei decizii se desemnează dl V.Berzan, </w:t>
      </w:r>
    </w:p>
    <w:p w14:paraId="357A76D7" w14:textId="3DF12AED" w:rsidR="00D02BF0" w:rsidRDefault="008707EA" w:rsidP="008707EA">
      <w:pPr>
        <w:ind w:left="-284" w:right="-144"/>
        <w:rPr>
          <w:sz w:val="24"/>
          <w:szCs w:val="24"/>
        </w:rPr>
      </w:pPr>
      <w:r w:rsidRPr="008707EA">
        <w:rPr>
          <w:sz w:val="24"/>
          <w:szCs w:val="24"/>
        </w:rPr>
        <w:t xml:space="preserve">prmarul </w:t>
      </w:r>
      <w:r>
        <w:rPr>
          <w:sz w:val="24"/>
          <w:szCs w:val="24"/>
        </w:rPr>
        <w:t>localităţii.</w:t>
      </w:r>
    </w:p>
    <w:p w14:paraId="57A34B3F" w14:textId="77777777" w:rsidR="000D3B25" w:rsidRDefault="000D3B25" w:rsidP="008707EA">
      <w:pPr>
        <w:ind w:left="-284" w:right="-144"/>
        <w:rPr>
          <w:sz w:val="24"/>
          <w:szCs w:val="24"/>
        </w:rPr>
      </w:pPr>
    </w:p>
    <w:p w14:paraId="17534DE5" w14:textId="77777777" w:rsidR="000D3B25" w:rsidRDefault="000D3B25" w:rsidP="008707EA">
      <w:pPr>
        <w:ind w:left="-284" w:right="-144"/>
        <w:rPr>
          <w:sz w:val="24"/>
          <w:szCs w:val="24"/>
        </w:rPr>
      </w:pPr>
    </w:p>
    <w:p w14:paraId="3BCAFB7F" w14:textId="77777777" w:rsidR="000D3B25" w:rsidRDefault="000D3B25" w:rsidP="008707EA">
      <w:pPr>
        <w:ind w:left="-284" w:right="-144"/>
        <w:rPr>
          <w:sz w:val="24"/>
          <w:szCs w:val="24"/>
        </w:rPr>
      </w:pPr>
    </w:p>
    <w:p w14:paraId="43CF9902" w14:textId="77777777" w:rsidR="000D3B25" w:rsidRDefault="000D3B25" w:rsidP="008707EA">
      <w:pPr>
        <w:ind w:left="-284" w:right="-144"/>
        <w:rPr>
          <w:sz w:val="24"/>
          <w:szCs w:val="24"/>
        </w:rPr>
      </w:pPr>
    </w:p>
    <w:p w14:paraId="0DEE5F6B" w14:textId="73D4BB3F" w:rsidR="000D3B25" w:rsidRPr="008707EA" w:rsidRDefault="000D3B25" w:rsidP="008707EA">
      <w:pPr>
        <w:ind w:left="-284" w:right="-144"/>
        <w:rPr>
          <w:sz w:val="24"/>
          <w:szCs w:val="24"/>
        </w:rPr>
      </w:pPr>
      <w:r>
        <w:rPr>
          <w:sz w:val="24"/>
          <w:szCs w:val="24"/>
        </w:rPr>
        <w:t>Preşedintele şedinţei</w:t>
      </w:r>
    </w:p>
    <w:p w14:paraId="2636268C" w14:textId="74B929B3" w:rsidR="000C4D2D" w:rsidRPr="0075005E" w:rsidRDefault="0075005E" w:rsidP="0075005E">
      <w:pPr>
        <w:ind w:left="-284" w:right="-14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C4D2D" w:rsidRPr="0075005E">
        <w:rPr>
          <w:sz w:val="24"/>
          <w:szCs w:val="24"/>
        </w:rPr>
        <w:t xml:space="preserve"> </w:t>
      </w:r>
    </w:p>
    <w:p w14:paraId="492A07D5" w14:textId="432043B1" w:rsidR="00E0587C" w:rsidRPr="009E4B56" w:rsidRDefault="008707EA" w:rsidP="000D3B25">
      <w:pPr>
        <w:ind w:left="-284"/>
        <w:rPr>
          <w:sz w:val="24"/>
          <w:szCs w:val="24"/>
        </w:rPr>
      </w:pPr>
      <w:r>
        <w:rPr>
          <w:sz w:val="24"/>
          <w:szCs w:val="24"/>
        </w:rPr>
        <w:t>Secretarul Consiliului local                                                                         Diordiev Nina</w:t>
      </w:r>
    </w:p>
    <w:p w14:paraId="5498854C" w14:textId="77777777" w:rsidR="00E0587C" w:rsidRPr="009E4B56" w:rsidRDefault="00E0587C" w:rsidP="006312DC">
      <w:pPr>
        <w:ind w:left="7655" w:hanging="7655"/>
        <w:rPr>
          <w:sz w:val="24"/>
          <w:szCs w:val="24"/>
        </w:rPr>
      </w:pPr>
    </w:p>
    <w:p w14:paraId="7E147D6C" w14:textId="77777777" w:rsidR="0054580A" w:rsidRDefault="0054580A" w:rsidP="00A15B34">
      <w:pPr>
        <w:rPr>
          <w:sz w:val="28"/>
          <w:szCs w:val="28"/>
        </w:rPr>
      </w:pPr>
    </w:p>
    <w:p w14:paraId="2E3D6DD0" w14:textId="77777777" w:rsidR="00A15B34" w:rsidRPr="0054580A" w:rsidRDefault="00A15B34" w:rsidP="00A15B34">
      <w:pPr>
        <w:rPr>
          <w:b/>
          <w:bCs/>
          <w:sz w:val="24"/>
          <w:szCs w:val="24"/>
          <w:lang w:val="ro-MD"/>
        </w:rPr>
      </w:pPr>
    </w:p>
    <w:p w14:paraId="731C875A" w14:textId="77777777" w:rsidR="0054580A" w:rsidRPr="0054580A" w:rsidRDefault="0054580A" w:rsidP="0054580A">
      <w:pPr>
        <w:ind w:firstLine="709"/>
        <w:jc w:val="center"/>
        <w:rPr>
          <w:b/>
          <w:bCs/>
          <w:sz w:val="24"/>
          <w:szCs w:val="24"/>
          <w:lang w:val="ro-MD"/>
        </w:rPr>
      </w:pPr>
    </w:p>
    <w:p w14:paraId="28816FEC" w14:textId="24865F2F" w:rsidR="0054580A" w:rsidRPr="005F1E02" w:rsidRDefault="0001649C" w:rsidP="0001649C">
      <w:pPr>
        <w:ind w:firstLine="709"/>
        <w:rPr>
          <w:b/>
          <w:bCs/>
          <w:sz w:val="24"/>
          <w:szCs w:val="24"/>
          <w:lang w:val="ro-MD"/>
        </w:rPr>
      </w:pPr>
      <w:r>
        <w:rPr>
          <w:b/>
          <w:bCs/>
          <w:sz w:val="24"/>
          <w:szCs w:val="24"/>
          <w:lang w:val="ro-MD"/>
        </w:rPr>
        <w:lastRenderedPageBreak/>
        <w:t xml:space="preserve">                             </w:t>
      </w:r>
      <w:r w:rsidR="0054580A" w:rsidRPr="005F1E02">
        <w:rPr>
          <w:b/>
          <w:bCs/>
          <w:sz w:val="24"/>
          <w:szCs w:val="24"/>
          <w:lang w:val="ro-MD"/>
        </w:rPr>
        <w:t>Notă informativă  la proiectul de  decizie:</w:t>
      </w:r>
    </w:p>
    <w:p w14:paraId="4F759151" w14:textId="5CD497A6" w:rsidR="0054580A" w:rsidRPr="005F1E02" w:rsidRDefault="0001649C" w:rsidP="0001649C">
      <w:pPr>
        <w:ind w:firstLine="709"/>
        <w:rPr>
          <w:b/>
          <w:i/>
          <w:iCs/>
          <w:sz w:val="24"/>
          <w:szCs w:val="24"/>
          <w:lang w:val="en-US"/>
        </w:rPr>
      </w:pPr>
      <w:r>
        <w:rPr>
          <w:b/>
          <w:i/>
          <w:iCs/>
          <w:sz w:val="24"/>
          <w:szCs w:val="24"/>
          <w:lang w:val="en-US"/>
        </w:rPr>
        <w:t xml:space="preserve">               </w:t>
      </w:r>
      <w:r w:rsidR="00A15B34" w:rsidRPr="005F1E02">
        <w:rPr>
          <w:b/>
          <w:i/>
          <w:iCs/>
          <w:sz w:val="24"/>
          <w:szCs w:val="24"/>
          <w:lang w:val="en-US"/>
        </w:rPr>
        <w:t>“</w:t>
      </w:r>
      <w:r w:rsidR="0054580A" w:rsidRPr="005F1E02">
        <w:rPr>
          <w:b/>
          <w:i/>
          <w:iCs/>
          <w:sz w:val="24"/>
          <w:szCs w:val="24"/>
          <w:lang w:val="en-US"/>
        </w:rPr>
        <w:t xml:space="preserve">Cu privire la implementarea </w:t>
      </w:r>
      <w:r w:rsidR="00A15B34" w:rsidRPr="005F1E02">
        <w:rPr>
          <w:b/>
          <w:i/>
          <w:iCs/>
          <w:sz w:val="24"/>
          <w:szCs w:val="24"/>
          <w:lang w:val="en-US"/>
        </w:rPr>
        <w:t>unui proiect investiţional”</w:t>
      </w:r>
    </w:p>
    <w:p w14:paraId="6C54BC18" w14:textId="77777777" w:rsidR="0054580A" w:rsidRPr="005F1E02" w:rsidRDefault="0054580A" w:rsidP="005F1E02">
      <w:pPr>
        <w:ind w:firstLine="709"/>
        <w:jc w:val="center"/>
        <w:rPr>
          <w:b/>
          <w:i/>
          <w:iCs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4"/>
      </w:tblGrid>
      <w:tr w:rsidR="0054580A" w:rsidRPr="005F1E02" w14:paraId="4834E23E" w14:textId="77777777" w:rsidTr="0054580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E599" w14:textId="5FFFC775" w:rsidR="0054580A" w:rsidRPr="005F1E02" w:rsidRDefault="005F1E02" w:rsidP="005F1E02">
            <w:pPr>
              <w:jc w:val="both"/>
              <w:rPr>
                <w:b/>
                <w:bCs/>
                <w:sz w:val="24"/>
                <w:szCs w:val="24"/>
                <w:lang w:val="ro-MD"/>
              </w:rPr>
            </w:pPr>
            <w:r>
              <w:rPr>
                <w:b/>
                <w:bCs/>
                <w:sz w:val="24"/>
                <w:szCs w:val="24"/>
                <w:lang w:val="ro-MD"/>
              </w:rPr>
              <w:t>1.</w:t>
            </w:r>
            <w:r w:rsidR="0054580A" w:rsidRPr="005F1E02">
              <w:rPr>
                <w:b/>
                <w:bCs/>
                <w:sz w:val="24"/>
                <w:szCs w:val="24"/>
                <w:lang w:val="ro-MD"/>
              </w:rPr>
              <w:t xml:space="preserve"> Denumirea autorului şi, după caz, a participanţilor la elaborarea proiectului</w:t>
            </w:r>
          </w:p>
        </w:tc>
      </w:tr>
      <w:tr w:rsidR="0054580A" w:rsidRPr="005F1E02" w14:paraId="15FCE60A" w14:textId="77777777" w:rsidTr="0054580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83F30" w14:textId="72C1E969" w:rsidR="0054580A" w:rsidRPr="005F1E02" w:rsidRDefault="0054580A" w:rsidP="005F1E02">
            <w:pPr>
              <w:jc w:val="both"/>
              <w:rPr>
                <w:bCs/>
                <w:sz w:val="24"/>
                <w:szCs w:val="24"/>
                <w:lang w:val="ro-MD"/>
              </w:rPr>
            </w:pPr>
            <w:r w:rsidRPr="005F1E02">
              <w:rPr>
                <w:bCs/>
                <w:sz w:val="24"/>
                <w:szCs w:val="24"/>
                <w:lang w:val="en-US"/>
              </w:rPr>
              <w:t>Primar</w:t>
            </w:r>
            <w:r w:rsidR="00A15B34" w:rsidRPr="005F1E02">
              <w:rPr>
                <w:bCs/>
                <w:sz w:val="24"/>
                <w:szCs w:val="24"/>
                <w:lang w:val="en-US"/>
              </w:rPr>
              <w:t>ul</w:t>
            </w:r>
            <w:r w:rsidRPr="005F1E02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A15B34" w:rsidRPr="005F1E02">
              <w:rPr>
                <w:bCs/>
                <w:sz w:val="24"/>
                <w:szCs w:val="24"/>
                <w:lang w:val="en-US"/>
              </w:rPr>
              <w:t xml:space="preserve"> s.Doroţcaia, Berzan Valeriu</w:t>
            </w:r>
            <w:r w:rsidRPr="005F1E02">
              <w:rPr>
                <w:bCs/>
                <w:sz w:val="24"/>
                <w:szCs w:val="24"/>
                <w:lang w:val="ro-MD"/>
              </w:rPr>
              <w:t xml:space="preserve"> </w:t>
            </w:r>
          </w:p>
        </w:tc>
      </w:tr>
      <w:tr w:rsidR="0054580A" w:rsidRPr="005F1E02" w14:paraId="1D0D8DA6" w14:textId="77777777" w:rsidTr="0054580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1B9B1" w14:textId="77777777" w:rsidR="0054580A" w:rsidRPr="005F1E02" w:rsidRDefault="0054580A" w:rsidP="005F1E02">
            <w:pPr>
              <w:jc w:val="both"/>
              <w:rPr>
                <w:b/>
                <w:bCs/>
                <w:sz w:val="24"/>
                <w:szCs w:val="24"/>
                <w:lang w:val="ro-MD"/>
              </w:rPr>
            </w:pPr>
            <w:r w:rsidRPr="005F1E02">
              <w:rPr>
                <w:b/>
                <w:bCs/>
                <w:sz w:val="24"/>
                <w:szCs w:val="24"/>
                <w:lang w:val="ro-MD"/>
              </w:rPr>
              <w:t>2. Condiţiile ce au impus elaborarea proiectului de act normativ şi finalităţile urmărite</w:t>
            </w:r>
          </w:p>
        </w:tc>
      </w:tr>
      <w:tr w:rsidR="0054580A" w:rsidRPr="005F1E02" w14:paraId="76FB54B0" w14:textId="77777777" w:rsidTr="00A52171">
        <w:trPr>
          <w:trHeight w:val="65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128"/>
            </w:tblGrid>
            <w:tr w:rsidR="0054580A" w:rsidRPr="005F1E02" w14:paraId="12F4DD14" w14:textId="77777777">
              <w:trPr>
                <w:trHeight w:val="229"/>
              </w:trPr>
              <w:tc>
                <w:tcPr>
                  <w:tcW w:w="1074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2A2236" w14:textId="77777777" w:rsidR="00DF5459" w:rsidRDefault="00E53502" w:rsidP="00DF5459">
                  <w:pPr>
                    <w:ind w:left="5954" w:hanging="6238"/>
                    <w:rPr>
                      <w:sz w:val="24"/>
                      <w:szCs w:val="24"/>
                    </w:rPr>
                  </w:pPr>
                  <w:r w:rsidRPr="005F1E02">
                    <w:rPr>
                      <w:sz w:val="24"/>
                      <w:szCs w:val="24"/>
                      <w:lang w:val="en-US" w:eastAsia="en-US"/>
                    </w:rPr>
                    <w:t xml:space="preserve">    </w:t>
                  </w:r>
                  <w:r w:rsidR="00DF5459">
                    <w:rPr>
                      <w:sz w:val="24"/>
                      <w:szCs w:val="24"/>
                    </w:rPr>
                    <w:t xml:space="preserve">     </w:t>
                  </w:r>
                  <w:r w:rsidR="00DF5459" w:rsidRPr="009E4B56">
                    <w:rPr>
                      <w:sz w:val="24"/>
                      <w:szCs w:val="24"/>
                    </w:rPr>
                    <w:t>În  conformitate cu prevederile art. 14 alin. (2) lit.f) lit. n), lit p), lit.v</w:t>
                  </w:r>
                  <w:r w:rsidR="00DF5459" w:rsidRPr="009E4B56">
                    <w:rPr>
                      <w:sz w:val="24"/>
                      <w:szCs w:val="24"/>
                      <w:vertAlign w:val="superscript"/>
                    </w:rPr>
                    <w:t>1</w:t>
                  </w:r>
                  <w:r w:rsidR="00DF5459" w:rsidRPr="009E4B56">
                    <w:rPr>
                      <w:sz w:val="24"/>
                      <w:szCs w:val="24"/>
                    </w:rPr>
                    <w:t>) al Legii</w:t>
                  </w:r>
                </w:p>
                <w:p w14:paraId="109B8538" w14:textId="60CFB1CC" w:rsidR="00DF5459" w:rsidRDefault="00DF5459" w:rsidP="00DF5459">
                  <w:pPr>
                    <w:ind w:left="5954" w:hanging="617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</w:t>
                  </w:r>
                  <w:r w:rsidRPr="009E4B56">
                    <w:rPr>
                      <w:sz w:val="24"/>
                      <w:szCs w:val="24"/>
                    </w:rPr>
                    <w:t>nr. 436/200</w:t>
                  </w:r>
                  <w:r>
                    <w:rPr>
                      <w:sz w:val="24"/>
                      <w:szCs w:val="24"/>
                    </w:rPr>
                    <w:t xml:space="preserve">6 privind administraţia publică locală, decizia Consiliului local nr.6/15 din </w:t>
                  </w:r>
                </w:p>
                <w:p w14:paraId="67DB070A" w14:textId="77777777" w:rsidR="00DF5459" w:rsidRDefault="00DF5459" w:rsidP="00DF5459">
                  <w:pPr>
                    <w:ind w:left="5954" w:hanging="6238"/>
                    <w:rPr>
                      <w:sz w:val="24"/>
                      <w:szCs w:val="24"/>
                      <w:lang w:val="en-US" w:eastAsia="en-US"/>
                    </w:rPr>
                  </w:pPr>
                  <w:r>
                    <w:rPr>
                      <w:sz w:val="24"/>
                      <w:szCs w:val="24"/>
                    </w:rPr>
                    <w:t xml:space="preserve">p 21.12.2023 „Cu privire </w:t>
                  </w:r>
                  <w:r w:rsidRPr="00DF5459">
                    <w:rPr>
                      <w:sz w:val="24"/>
                      <w:szCs w:val="24"/>
                      <w:lang w:val="en-US"/>
                    </w:rPr>
                    <w:t>la aprobarea bugetului local pentru anul 2024, în lectura a doua”</w:t>
                  </w:r>
                  <w:r w:rsidR="00E53502" w:rsidRPr="005F1E02">
                    <w:rPr>
                      <w:sz w:val="24"/>
                      <w:szCs w:val="24"/>
                      <w:lang w:val="en-US" w:eastAsia="en-US"/>
                    </w:rPr>
                    <w:t xml:space="preserve"> </w:t>
                  </w:r>
                </w:p>
                <w:p w14:paraId="2BFFE4AF" w14:textId="0D605193" w:rsidR="0054580A" w:rsidRPr="00DF5459" w:rsidRDefault="006B4825" w:rsidP="00DF5459">
                  <w:pPr>
                    <w:ind w:left="5954" w:hanging="6238"/>
                    <w:rPr>
                      <w:sz w:val="24"/>
                      <w:szCs w:val="24"/>
                    </w:rPr>
                  </w:pPr>
                  <w:r>
                    <w:rPr>
                      <w:lang w:val="en-US" w:eastAsia="en-US"/>
                    </w:rPr>
                    <w:t>p</w:t>
                  </w:r>
                  <w:r w:rsidR="00E53502" w:rsidRPr="005F1E02">
                    <w:rPr>
                      <w:sz w:val="24"/>
                      <w:szCs w:val="24"/>
                      <w:lang w:val="en-US" w:eastAsia="en-US"/>
                    </w:rPr>
                    <w:t>r</w:t>
                  </w:r>
                  <w:r w:rsidR="00DF5459">
                    <w:rPr>
                      <w:sz w:val="24"/>
                      <w:szCs w:val="24"/>
                      <w:lang w:val="en-US" w:eastAsia="en-US"/>
                    </w:rPr>
                    <w:t>pr</w:t>
                  </w:r>
                  <w:r w:rsidR="00E53502" w:rsidRPr="005F1E02">
                    <w:rPr>
                      <w:sz w:val="24"/>
                      <w:szCs w:val="24"/>
                      <w:lang w:val="en-US" w:eastAsia="en-US"/>
                    </w:rPr>
                    <w:t>oiectul de decizie este elaborat în scopul</w:t>
                  </w:r>
                  <w:r w:rsidR="00A15B34" w:rsidRPr="005F1E02">
                    <w:rPr>
                      <w:sz w:val="24"/>
                      <w:szCs w:val="24"/>
                      <w:lang w:val="en-US" w:eastAsia="en-US"/>
                    </w:rPr>
                    <w:t xml:space="preserve"> efectuării</w:t>
                  </w:r>
                  <w:r w:rsidR="00E53502" w:rsidRPr="005F1E02">
                    <w:rPr>
                      <w:sz w:val="24"/>
                      <w:szCs w:val="24"/>
                      <w:lang w:val="en-US" w:eastAsia="en-US"/>
                    </w:rPr>
                    <w:t xml:space="preserve"> lucrărilor de reparaţie şi amenajare</w:t>
                  </w:r>
                </w:p>
              </w:tc>
            </w:tr>
          </w:tbl>
          <w:p w14:paraId="75E27077" w14:textId="13F5F984" w:rsidR="00F82796" w:rsidRPr="005F1E02" w:rsidRDefault="0054580A" w:rsidP="00A52171">
            <w:pPr>
              <w:ind w:left="5954" w:right="-144" w:hanging="6238"/>
              <w:rPr>
                <w:sz w:val="24"/>
                <w:szCs w:val="24"/>
              </w:rPr>
            </w:pPr>
            <w:r w:rsidRPr="005F1E02">
              <w:rPr>
                <w:sz w:val="24"/>
                <w:szCs w:val="24"/>
                <w:lang w:val="en-US"/>
              </w:rPr>
              <w:t xml:space="preserve">a </w:t>
            </w:r>
            <w:r w:rsidR="005F1E02">
              <w:rPr>
                <w:sz w:val="24"/>
                <w:szCs w:val="24"/>
                <w:lang w:val="en-US"/>
              </w:rPr>
              <w:t xml:space="preserve"> </w:t>
            </w:r>
            <w:r w:rsidR="00A52171">
              <w:rPr>
                <w:sz w:val="24"/>
                <w:szCs w:val="24"/>
                <w:lang w:val="en-US"/>
              </w:rPr>
              <w:t xml:space="preserve"> </w:t>
            </w:r>
            <w:r w:rsidR="005F1E02">
              <w:rPr>
                <w:sz w:val="24"/>
                <w:szCs w:val="24"/>
                <w:lang w:val="en-US"/>
              </w:rPr>
              <w:t xml:space="preserve">a </w:t>
            </w:r>
            <w:r w:rsidR="00A15B34" w:rsidRPr="005F1E02">
              <w:rPr>
                <w:sz w:val="24"/>
                <w:szCs w:val="24"/>
                <w:lang w:val="en-US"/>
              </w:rPr>
              <w:t>t</w:t>
            </w:r>
            <w:r w:rsidR="00E53502" w:rsidRPr="005F1E02">
              <w:rPr>
                <w:sz w:val="24"/>
                <w:szCs w:val="24"/>
                <w:lang w:val="en-US"/>
              </w:rPr>
              <w:t xml:space="preserve">eritoriului memorialului “Gloria </w:t>
            </w:r>
            <w:r w:rsidR="0001649C">
              <w:rPr>
                <w:sz w:val="24"/>
                <w:szCs w:val="24"/>
                <w:lang w:val="en-US"/>
              </w:rPr>
              <w:t>M</w:t>
            </w:r>
            <w:r w:rsidR="00E53502" w:rsidRPr="005F1E02">
              <w:rPr>
                <w:sz w:val="24"/>
                <w:szCs w:val="24"/>
                <w:lang w:val="en-US"/>
              </w:rPr>
              <w:t>ilitară”</w:t>
            </w:r>
            <w:r w:rsidR="005F1E02">
              <w:rPr>
                <w:sz w:val="24"/>
                <w:szCs w:val="24"/>
                <w:lang w:val="en-US"/>
              </w:rPr>
              <w:t xml:space="preserve"> </w:t>
            </w:r>
            <w:r w:rsidR="005F1E02" w:rsidRPr="00774A28">
              <w:rPr>
                <w:sz w:val="24"/>
                <w:szCs w:val="24"/>
              </w:rPr>
              <w:t>din</w:t>
            </w:r>
            <w:r w:rsidR="005F1E02">
              <w:rPr>
                <w:sz w:val="24"/>
                <w:szCs w:val="24"/>
              </w:rPr>
              <w:t xml:space="preserve"> localitate</w:t>
            </w:r>
            <w:r w:rsidR="00A52171">
              <w:rPr>
                <w:sz w:val="24"/>
                <w:szCs w:val="24"/>
              </w:rPr>
              <w:t>.</w:t>
            </w:r>
            <w:r w:rsidR="005F1E02">
              <w:rPr>
                <w:sz w:val="24"/>
                <w:szCs w:val="24"/>
              </w:rPr>
              <w:t xml:space="preserve"> </w:t>
            </w:r>
          </w:p>
          <w:p w14:paraId="4F186C30" w14:textId="319D8701" w:rsidR="00A52171" w:rsidRPr="00A52171" w:rsidRDefault="00F82796" w:rsidP="00F82796">
            <w:pPr>
              <w:ind w:left="5954" w:right="-144" w:hanging="6238"/>
              <w:rPr>
                <w:sz w:val="24"/>
                <w:szCs w:val="24"/>
              </w:rPr>
            </w:pPr>
            <w:r w:rsidRPr="005F1E02">
              <w:rPr>
                <w:sz w:val="24"/>
                <w:szCs w:val="24"/>
              </w:rPr>
              <w:t>e</w:t>
            </w:r>
          </w:p>
        </w:tc>
      </w:tr>
      <w:tr w:rsidR="0054580A" w:rsidRPr="005F1E02" w14:paraId="70F3F91F" w14:textId="77777777" w:rsidTr="0054580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C951" w14:textId="6E1137F3" w:rsidR="0054580A" w:rsidRPr="005F1E02" w:rsidRDefault="005F1E02" w:rsidP="005F1E02">
            <w:pPr>
              <w:jc w:val="both"/>
              <w:rPr>
                <w:b/>
                <w:bCs/>
                <w:sz w:val="24"/>
                <w:szCs w:val="24"/>
                <w:lang w:val="ro-MD" w:eastAsia="en-US"/>
              </w:rPr>
            </w:pPr>
            <w:r>
              <w:rPr>
                <w:b/>
                <w:bCs/>
                <w:sz w:val="24"/>
                <w:szCs w:val="24"/>
                <w:lang w:val="ro-MD"/>
              </w:rPr>
              <w:t>3.</w:t>
            </w:r>
            <w:r w:rsidR="0054580A" w:rsidRPr="005F1E02">
              <w:rPr>
                <w:b/>
                <w:bCs/>
                <w:sz w:val="24"/>
                <w:szCs w:val="24"/>
                <w:lang w:val="ro-MD"/>
              </w:rPr>
              <w:t>Descrierea gradului de compatibilitate pentru proiectele care au ca scop armonizarea legislaţiei naţionale cu legislaţia Uniunii Europene</w:t>
            </w:r>
          </w:p>
        </w:tc>
      </w:tr>
      <w:tr w:rsidR="0054580A" w:rsidRPr="005F1E02" w14:paraId="2244119B" w14:textId="77777777" w:rsidTr="0054580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0C27" w14:textId="77777777" w:rsidR="0054580A" w:rsidRPr="005F1E02" w:rsidRDefault="0054580A" w:rsidP="005F1E02">
            <w:pPr>
              <w:ind w:firstLine="709"/>
              <w:jc w:val="both"/>
              <w:rPr>
                <w:b/>
                <w:bCs/>
                <w:sz w:val="24"/>
                <w:szCs w:val="24"/>
                <w:lang w:val="ro-MD"/>
              </w:rPr>
            </w:pPr>
            <w:r w:rsidRPr="005F1E02">
              <w:rPr>
                <w:b/>
                <w:bCs/>
                <w:sz w:val="24"/>
                <w:szCs w:val="24"/>
                <w:lang w:val="ro-MD"/>
              </w:rPr>
              <w:t xml:space="preserve">-  - - - - - - - - - - - - </w:t>
            </w:r>
          </w:p>
        </w:tc>
      </w:tr>
      <w:tr w:rsidR="0054580A" w:rsidRPr="005F1E02" w14:paraId="264CE133" w14:textId="77777777" w:rsidTr="0054580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42E31" w14:textId="77777777" w:rsidR="0054580A" w:rsidRPr="005F1E02" w:rsidRDefault="0054580A" w:rsidP="005F1E02">
            <w:pPr>
              <w:jc w:val="both"/>
              <w:rPr>
                <w:b/>
                <w:bCs/>
                <w:sz w:val="24"/>
                <w:szCs w:val="24"/>
                <w:lang w:val="ro-MD"/>
              </w:rPr>
            </w:pPr>
            <w:r w:rsidRPr="005F1E02">
              <w:rPr>
                <w:b/>
                <w:bCs/>
                <w:sz w:val="24"/>
                <w:szCs w:val="24"/>
                <w:lang w:val="ro-MD"/>
              </w:rPr>
              <w:t>4. Principalele prevederi ale proiectului şi evidenţierea elementelor noi</w:t>
            </w:r>
          </w:p>
        </w:tc>
      </w:tr>
      <w:tr w:rsidR="0054580A" w:rsidRPr="00A52171" w14:paraId="773EBF7E" w14:textId="77777777" w:rsidTr="00A52171">
        <w:trPr>
          <w:trHeight w:val="344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26E95" w14:textId="77777777" w:rsidR="00A52171" w:rsidRDefault="00A52171"/>
          <w:tbl>
            <w:tblPr>
              <w:tblW w:w="10764" w:type="dxa"/>
              <w:tblLook w:val="04A0" w:firstRow="1" w:lastRow="0" w:firstColumn="1" w:lastColumn="0" w:noHBand="0" w:noVBand="1"/>
            </w:tblPr>
            <w:tblGrid>
              <w:gridCol w:w="10764"/>
            </w:tblGrid>
            <w:tr w:rsidR="0054580A" w:rsidRPr="005F1E02" w14:paraId="1812AA2F" w14:textId="77777777">
              <w:trPr>
                <w:trHeight w:val="54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E681B5F" w14:textId="77777777" w:rsidR="0054580A" w:rsidRDefault="0054580A" w:rsidP="005F1E02">
                  <w:pPr>
                    <w:ind w:firstLine="709"/>
                    <w:jc w:val="both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5F1E02">
                    <w:rPr>
                      <w:b/>
                      <w:bCs/>
                      <w:sz w:val="24"/>
                      <w:szCs w:val="24"/>
                      <w:lang w:val="en-US"/>
                    </w:rPr>
                    <w:t>Proiectul de decizie prevede</w:t>
                  </w:r>
                  <w:r w:rsidRPr="005F1E02">
                    <w:rPr>
                      <w:bCs/>
                      <w:sz w:val="24"/>
                      <w:szCs w:val="24"/>
                      <w:lang w:val="en-US"/>
                    </w:rPr>
                    <w:t xml:space="preserve">: </w:t>
                  </w:r>
                </w:p>
                <w:p w14:paraId="3F056D9D" w14:textId="77777777" w:rsidR="00A52171" w:rsidRPr="005F1E02" w:rsidRDefault="00A52171" w:rsidP="005F1E02">
                  <w:pPr>
                    <w:ind w:firstLine="709"/>
                    <w:jc w:val="both"/>
                    <w:rPr>
                      <w:bCs/>
                      <w:sz w:val="24"/>
                      <w:szCs w:val="24"/>
                      <w:lang w:val="en-US"/>
                    </w:rPr>
                  </w:pPr>
                </w:p>
                <w:p w14:paraId="58EC0A3A" w14:textId="77777777" w:rsidR="0001649C" w:rsidRDefault="0054580A" w:rsidP="005F1E02">
                  <w:pPr>
                    <w:pStyle w:val="a4"/>
                    <w:numPr>
                      <w:ilvl w:val="0"/>
                      <w:numId w:val="4"/>
                    </w:numPr>
                    <w:ind w:right="-144"/>
                    <w:rPr>
                      <w:sz w:val="24"/>
                      <w:szCs w:val="24"/>
                    </w:rPr>
                  </w:pPr>
                  <w:r w:rsidRPr="005F1E02">
                    <w:rPr>
                      <w:sz w:val="24"/>
                      <w:szCs w:val="24"/>
                      <w:lang w:val="en-US"/>
                    </w:rPr>
                    <w:t xml:space="preserve">Acceptarea </w:t>
                  </w:r>
                  <w:r w:rsidR="00E53502" w:rsidRPr="005F1E02">
                    <w:rPr>
                      <w:sz w:val="24"/>
                      <w:szCs w:val="24"/>
                    </w:rPr>
                    <w:t>implementării proiectului investiţional de reparaţie şi amenajare a teritoriu</w:t>
                  </w:r>
                  <w:r w:rsidR="005F1E02" w:rsidRPr="005F1E02">
                    <w:rPr>
                      <w:sz w:val="24"/>
                      <w:szCs w:val="24"/>
                    </w:rPr>
                    <w:t>-</w:t>
                  </w:r>
                </w:p>
                <w:p w14:paraId="446820B6" w14:textId="40D8D18E" w:rsidR="00E53502" w:rsidRPr="0001649C" w:rsidRDefault="005F1E02" w:rsidP="0001649C">
                  <w:pPr>
                    <w:ind w:right="-144"/>
                    <w:rPr>
                      <w:sz w:val="24"/>
                      <w:szCs w:val="24"/>
                    </w:rPr>
                  </w:pPr>
                  <w:r w:rsidRPr="0001649C">
                    <w:rPr>
                      <w:sz w:val="24"/>
                      <w:szCs w:val="24"/>
                    </w:rPr>
                    <w:t>lui m</w:t>
                  </w:r>
                  <w:r w:rsidR="00E53502" w:rsidRPr="0001649C">
                    <w:rPr>
                      <w:sz w:val="24"/>
                      <w:szCs w:val="24"/>
                    </w:rPr>
                    <w:t xml:space="preserve">emorialului „Gloria Militară” din localitate, care va fi realizat din contul grantului oferit </w:t>
                  </w:r>
                </w:p>
                <w:p w14:paraId="41C0387C" w14:textId="70AB3F77" w:rsidR="005F1E02" w:rsidRPr="005F1E02" w:rsidRDefault="00E53502" w:rsidP="005F1E02">
                  <w:pPr>
                    <w:ind w:left="5954" w:right="-144" w:hanging="6238"/>
                    <w:rPr>
                      <w:sz w:val="24"/>
                      <w:szCs w:val="24"/>
                    </w:rPr>
                  </w:pPr>
                  <w:r w:rsidRPr="005F1E02">
                    <w:rPr>
                      <w:sz w:val="24"/>
                      <w:szCs w:val="24"/>
                    </w:rPr>
                    <w:t>A</w:t>
                  </w:r>
                  <w:r w:rsidR="005F1E02">
                    <w:rPr>
                      <w:sz w:val="24"/>
                      <w:szCs w:val="24"/>
                    </w:rPr>
                    <w:t xml:space="preserve">de </w:t>
                  </w:r>
                  <w:r w:rsidR="005F1E02" w:rsidRPr="005F1E02">
                    <w:rPr>
                      <w:sz w:val="24"/>
                      <w:szCs w:val="24"/>
                    </w:rPr>
                    <w:t>a</w:t>
                  </w:r>
                  <w:r w:rsidRPr="005F1E02">
                    <w:rPr>
                      <w:sz w:val="24"/>
                      <w:szCs w:val="24"/>
                    </w:rPr>
                    <w:t>mbasada Federaţiei Rusiei în Republica Moldova prin intermediul Organizaţiei Pentru</w:t>
                  </w:r>
                </w:p>
                <w:p w14:paraId="6FC3FBD3" w14:textId="77777777" w:rsidR="00A52171" w:rsidRDefault="00E53502" w:rsidP="00F82796">
                  <w:pPr>
                    <w:ind w:left="5954" w:right="-144" w:hanging="6238"/>
                    <w:rPr>
                      <w:sz w:val="24"/>
                      <w:szCs w:val="24"/>
                    </w:rPr>
                  </w:pPr>
                  <w:r w:rsidRPr="005F1E02">
                    <w:rPr>
                      <w:sz w:val="24"/>
                      <w:szCs w:val="24"/>
                    </w:rPr>
                    <w:t xml:space="preserve"> r</w:t>
                  </w:r>
                  <w:r w:rsidR="00A52171">
                    <w:rPr>
                      <w:sz w:val="24"/>
                      <w:szCs w:val="24"/>
                    </w:rPr>
                    <w:t>Dr</w:t>
                  </w:r>
                  <w:r w:rsidRPr="005F1E02">
                    <w:rPr>
                      <w:sz w:val="24"/>
                      <w:szCs w:val="24"/>
                    </w:rPr>
                    <w:t>epturilor Slavilor „VECE” din Republica Moldoiva în mărime de 690,0 mii lei şi cofinanţare</w:t>
                  </w:r>
                </w:p>
                <w:p w14:paraId="4A6E2D61" w14:textId="02DA61FD" w:rsidR="00E53502" w:rsidRPr="005F1E02" w:rsidRDefault="00E53502" w:rsidP="00A52171">
                  <w:pPr>
                    <w:ind w:left="5954" w:right="-144" w:hanging="6238"/>
                    <w:rPr>
                      <w:sz w:val="24"/>
                      <w:szCs w:val="24"/>
                    </w:rPr>
                  </w:pPr>
                  <w:r w:rsidRPr="005F1E02">
                    <w:rPr>
                      <w:sz w:val="24"/>
                      <w:szCs w:val="24"/>
                    </w:rPr>
                    <w:t xml:space="preserve"> d</w:t>
                  </w:r>
                  <w:r w:rsidR="00A52171">
                    <w:rPr>
                      <w:sz w:val="24"/>
                      <w:szCs w:val="24"/>
                    </w:rPr>
                    <w:t>din pa</w:t>
                  </w:r>
                  <w:r w:rsidRPr="005F1E02">
                    <w:rPr>
                      <w:sz w:val="24"/>
                      <w:szCs w:val="24"/>
                    </w:rPr>
                    <w:t>rtea primăriei s.Doroţcaia în mărime de 160,0 mii lei.</w:t>
                  </w:r>
                </w:p>
                <w:p w14:paraId="5EA5E5FD" w14:textId="43E7F352" w:rsidR="00E53502" w:rsidRPr="00A52171" w:rsidRDefault="00A52171" w:rsidP="00A52171">
                  <w:pPr>
                    <w:pStyle w:val="a4"/>
                    <w:numPr>
                      <w:ilvl w:val="0"/>
                      <w:numId w:val="4"/>
                    </w:numPr>
                    <w:ind w:right="-14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</w:t>
                  </w:r>
                  <w:r w:rsidR="00E53502" w:rsidRPr="00A52171">
                    <w:rPr>
                      <w:sz w:val="24"/>
                      <w:szCs w:val="24"/>
                    </w:rPr>
                    <w:t>prob</w:t>
                  </w:r>
                  <w:r>
                    <w:rPr>
                      <w:sz w:val="24"/>
                      <w:szCs w:val="24"/>
                    </w:rPr>
                    <w:t>area</w:t>
                  </w:r>
                  <w:r w:rsidR="00E53502" w:rsidRPr="00A52171">
                    <w:rPr>
                      <w:sz w:val="24"/>
                      <w:szCs w:val="24"/>
                    </w:rPr>
                    <w:t xml:space="preserve"> devizul</w:t>
                  </w:r>
                  <w:r>
                    <w:rPr>
                      <w:sz w:val="24"/>
                      <w:szCs w:val="24"/>
                    </w:rPr>
                    <w:t>ui</w:t>
                  </w:r>
                  <w:r w:rsidR="00E53502" w:rsidRPr="00A52171">
                    <w:rPr>
                      <w:sz w:val="24"/>
                      <w:szCs w:val="24"/>
                    </w:rPr>
                    <w:t xml:space="preserve"> de cheltuieli (contribuţia localităţii) pentru cofinanţarea  lucrărilor de repa-</w:t>
                  </w:r>
                </w:p>
                <w:p w14:paraId="3F62FE6D" w14:textId="4839DDBB" w:rsidR="00A52171" w:rsidRDefault="00A52171" w:rsidP="005F1E02">
                  <w:pPr>
                    <w:ind w:left="-284" w:right="-144"/>
                    <w:rPr>
                      <w:sz w:val="24"/>
                      <w:szCs w:val="24"/>
                    </w:rPr>
                  </w:pPr>
                  <w:r w:rsidRPr="005F1E02">
                    <w:rPr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de repara</w:t>
                  </w:r>
                  <w:r w:rsidR="00E53502" w:rsidRPr="005F1E02">
                    <w:rPr>
                      <w:sz w:val="24"/>
                      <w:szCs w:val="24"/>
                    </w:rPr>
                    <w:t>ţie şi amenajare a teritiriului a memorialului „Gloria Militară” în sumă de 160,0 mii</w:t>
                  </w:r>
                </w:p>
                <w:p w14:paraId="7E0EC7C4" w14:textId="289878C5" w:rsidR="0054580A" w:rsidRPr="00A52171" w:rsidRDefault="00A52171" w:rsidP="00A52171">
                  <w:pPr>
                    <w:ind w:left="-284" w:right="-14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Llei.</w:t>
                  </w:r>
                </w:p>
              </w:tc>
            </w:tr>
            <w:tr w:rsidR="0054580A" w:rsidRPr="005F1E02" w14:paraId="650FE2DB" w14:textId="77777777">
              <w:trPr>
                <w:trHeight w:val="54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1789D8" w14:textId="77777777" w:rsidR="0054580A" w:rsidRPr="005F1E02" w:rsidRDefault="0054580A" w:rsidP="005F1E02">
                  <w:pPr>
                    <w:rPr>
                      <w:bCs/>
                      <w:sz w:val="24"/>
                      <w:szCs w:val="24"/>
                      <w:lang w:val="en-US" w:eastAsia="en-US"/>
                    </w:rPr>
                  </w:pPr>
                </w:p>
              </w:tc>
            </w:tr>
          </w:tbl>
          <w:p w14:paraId="2D7EDF06" w14:textId="1141C6E1" w:rsidR="0054580A" w:rsidRPr="005F1E02" w:rsidRDefault="0054580A" w:rsidP="005F1E02">
            <w:pPr>
              <w:ind w:firstLine="709"/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54580A" w:rsidRPr="005F1E02" w14:paraId="26E3EC04" w14:textId="77777777" w:rsidTr="0054580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4E91" w14:textId="77777777" w:rsidR="0054580A" w:rsidRPr="005F1E02" w:rsidRDefault="0054580A" w:rsidP="00A52171">
            <w:pPr>
              <w:jc w:val="both"/>
              <w:rPr>
                <w:b/>
                <w:bCs/>
                <w:sz w:val="24"/>
                <w:szCs w:val="24"/>
                <w:lang w:val="ro-MD"/>
              </w:rPr>
            </w:pPr>
            <w:r w:rsidRPr="005F1E02">
              <w:rPr>
                <w:b/>
                <w:bCs/>
                <w:sz w:val="24"/>
                <w:szCs w:val="24"/>
                <w:lang w:val="ro-MD"/>
              </w:rPr>
              <w:t>5. Fundamentarea economico-financiară</w:t>
            </w:r>
          </w:p>
        </w:tc>
      </w:tr>
      <w:tr w:rsidR="0054580A" w:rsidRPr="005F1E02" w14:paraId="504A3B56" w14:textId="77777777" w:rsidTr="0054580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292BD" w14:textId="14BFD21E" w:rsidR="0054580A" w:rsidRDefault="0001649C" w:rsidP="0001649C">
            <w:pPr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ro-MD"/>
              </w:rPr>
              <w:t xml:space="preserve">     </w:t>
            </w:r>
            <w:r w:rsidR="0054580A" w:rsidRPr="005F1E02">
              <w:rPr>
                <w:bCs/>
                <w:sz w:val="24"/>
                <w:szCs w:val="24"/>
                <w:lang w:val="ro-MD"/>
              </w:rPr>
              <w:t xml:space="preserve">Implementarea proiectului de decizie   prevede  cheltuieli financiare, </w:t>
            </w:r>
            <w:r w:rsidR="0054580A" w:rsidRPr="005F1E02">
              <w:rPr>
                <w:bCs/>
                <w:sz w:val="24"/>
                <w:szCs w:val="24"/>
                <w:lang w:val="en-US"/>
              </w:rPr>
              <w:t>care vor fi suportate  din contul soldului disponibil al bugetului local</w:t>
            </w:r>
            <w:r w:rsidR="000D3449">
              <w:rPr>
                <w:bCs/>
                <w:sz w:val="24"/>
                <w:szCs w:val="24"/>
                <w:lang w:val="en-US"/>
              </w:rPr>
              <w:t>.</w:t>
            </w:r>
            <w:r w:rsidR="0054580A" w:rsidRPr="005F1E02">
              <w:rPr>
                <w:bCs/>
                <w:sz w:val="24"/>
                <w:szCs w:val="24"/>
                <w:lang w:val="en-US"/>
              </w:rPr>
              <w:t xml:space="preserve"> </w:t>
            </w:r>
          </w:p>
          <w:p w14:paraId="0AD2B3D9" w14:textId="35F27E85" w:rsidR="00A52171" w:rsidRPr="005F1E02" w:rsidRDefault="00A52171" w:rsidP="00A52171">
            <w:pPr>
              <w:ind w:firstLine="709"/>
              <w:jc w:val="both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54580A" w:rsidRPr="005F1E02" w14:paraId="233AA8B3" w14:textId="77777777" w:rsidTr="0054580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3323A" w14:textId="77777777" w:rsidR="0054580A" w:rsidRPr="005F1E02" w:rsidRDefault="0054580A" w:rsidP="0001649C">
            <w:pPr>
              <w:jc w:val="both"/>
              <w:rPr>
                <w:b/>
                <w:bCs/>
                <w:sz w:val="24"/>
                <w:szCs w:val="24"/>
                <w:lang w:val="ro-MD" w:eastAsia="en-US"/>
              </w:rPr>
            </w:pPr>
            <w:r w:rsidRPr="005F1E02">
              <w:rPr>
                <w:b/>
                <w:bCs/>
                <w:sz w:val="24"/>
                <w:szCs w:val="24"/>
                <w:lang w:val="ro-MD"/>
              </w:rPr>
              <w:t>6. Modul de încorporare a actului în cadrul normativ în vigoare</w:t>
            </w:r>
          </w:p>
        </w:tc>
      </w:tr>
      <w:tr w:rsidR="006B4825" w:rsidRPr="005F1E02" w14:paraId="6EF361B7" w14:textId="77777777" w:rsidTr="0054580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8507" w14:textId="7469FAD5" w:rsidR="006B4825" w:rsidRPr="006B4825" w:rsidRDefault="006B4825" w:rsidP="0001649C">
            <w:pPr>
              <w:jc w:val="both"/>
              <w:rPr>
                <w:sz w:val="24"/>
                <w:szCs w:val="24"/>
                <w:lang w:val="ro-MD"/>
              </w:rPr>
            </w:pPr>
            <w:r w:rsidRPr="006B4825">
              <w:rPr>
                <w:sz w:val="24"/>
                <w:szCs w:val="24"/>
                <w:lang w:val="ro-MD"/>
              </w:rPr>
              <w:t xml:space="preserve">     Proiectul de decizie se încorporează</w:t>
            </w:r>
            <w:r>
              <w:rPr>
                <w:sz w:val="24"/>
                <w:szCs w:val="24"/>
                <w:lang w:val="ro-MD"/>
              </w:rPr>
              <w:t xml:space="preserve"> în sistemul actelor normative şi nu prevede abrogarea altor decizii.</w:t>
            </w:r>
          </w:p>
        </w:tc>
      </w:tr>
      <w:tr w:rsidR="0054580A" w:rsidRPr="005F1E02" w14:paraId="33429EC6" w14:textId="77777777" w:rsidTr="0054580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CBB19" w14:textId="77777777" w:rsidR="0054580A" w:rsidRPr="005F1E02" w:rsidRDefault="0054580A" w:rsidP="0001649C">
            <w:pPr>
              <w:jc w:val="both"/>
              <w:rPr>
                <w:b/>
                <w:bCs/>
                <w:sz w:val="24"/>
                <w:szCs w:val="24"/>
                <w:lang w:val="ro-MD"/>
              </w:rPr>
            </w:pPr>
            <w:r w:rsidRPr="005F1E02">
              <w:rPr>
                <w:b/>
                <w:bCs/>
                <w:sz w:val="24"/>
                <w:szCs w:val="24"/>
                <w:lang w:val="ro-MD"/>
              </w:rPr>
              <w:t>7. Avizarea şi consultarea publică a proiectului</w:t>
            </w:r>
          </w:p>
        </w:tc>
      </w:tr>
      <w:tr w:rsidR="0054580A" w:rsidRPr="005F1E02" w14:paraId="1A62A9D3" w14:textId="77777777" w:rsidTr="0054580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1F2F7" w14:textId="4073495A" w:rsidR="0054580A" w:rsidRPr="005F1E02" w:rsidRDefault="000D3449" w:rsidP="000D3449">
            <w:pPr>
              <w:jc w:val="both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     </w:t>
            </w:r>
            <w:r w:rsidR="0054580A" w:rsidRPr="005F1E02">
              <w:rPr>
                <w:bCs/>
                <w:sz w:val="24"/>
                <w:szCs w:val="24"/>
                <w:lang w:val="en-US"/>
              </w:rPr>
              <w:t>În temeiul art. 32 din Legea 100/2017  cu privire la actele normative,</w:t>
            </w:r>
            <w:r w:rsidR="00DF5459">
              <w:rPr>
                <w:bCs/>
                <w:sz w:val="24"/>
                <w:szCs w:val="24"/>
                <w:lang w:val="en-US"/>
              </w:rPr>
              <w:t xml:space="preserve"> î</w:t>
            </w:r>
            <w:r w:rsidR="0054580A" w:rsidRPr="005F1E02">
              <w:rPr>
                <w:bCs/>
                <w:sz w:val="24"/>
                <w:szCs w:val="24"/>
                <w:lang w:val="en-US"/>
              </w:rPr>
              <w:t xml:space="preserve">n scopul respectării prevederilor </w:t>
            </w:r>
            <w:r w:rsidR="0054580A" w:rsidRPr="005F1E02">
              <w:rPr>
                <w:bCs/>
                <w:sz w:val="24"/>
                <w:szCs w:val="24"/>
                <w:lang w:val="en-US" w:bidi="en-US"/>
              </w:rPr>
              <w:t>Legii nr.239/2008</w:t>
            </w:r>
            <w:r w:rsidR="0054580A" w:rsidRPr="005F1E02">
              <w:rPr>
                <w:bCs/>
                <w:sz w:val="24"/>
                <w:szCs w:val="24"/>
              </w:rPr>
              <w:t>, proiectul de decizie cu actele de rigoare au fost plasate pe pagina web a primăriei: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54580A" w:rsidRPr="005F1E02">
              <w:rPr>
                <w:bCs/>
                <w:sz w:val="24"/>
                <w:szCs w:val="24"/>
                <w:u w:val="single"/>
              </w:rPr>
              <w:t>www.</w:t>
            </w:r>
            <w:r>
              <w:rPr>
                <w:bCs/>
                <w:sz w:val="24"/>
                <w:szCs w:val="24"/>
                <w:u w:val="single"/>
              </w:rPr>
              <w:t xml:space="preserve"> </w:t>
            </w:r>
            <w:r w:rsidR="0001649C">
              <w:rPr>
                <w:bCs/>
                <w:sz w:val="24"/>
                <w:szCs w:val="24"/>
                <w:u w:val="single"/>
              </w:rPr>
              <w:t>primariadoro</w:t>
            </w:r>
            <w:r>
              <w:rPr>
                <w:bCs/>
                <w:sz w:val="24"/>
                <w:szCs w:val="24"/>
                <w:u w:val="single"/>
              </w:rPr>
              <w:t>t</w:t>
            </w:r>
            <w:r w:rsidR="0001649C">
              <w:rPr>
                <w:bCs/>
                <w:sz w:val="24"/>
                <w:szCs w:val="24"/>
                <w:u w:val="single"/>
              </w:rPr>
              <w:t>caia.</w:t>
            </w:r>
            <w:r w:rsidR="0054580A" w:rsidRPr="005F1E02">
              <w:rPr>
                <w:bCs/>
                <w:sz w:val="24"/>
                <w:szCs w:val="24"/>
                <w:u w:val="single"/>
              </w:rPr>
              <w:t>md</w:t>
            </w:r>
            <w:r w:rsidR="0054580A" w:rsidRPr="005F1E02">
              <w:rPr>
                <w:bCs/>
                <w:sz w:val="24"/>
                <w:szCs w:val="24"/>
                <w:lang w:val="en-US"/>
              </w:rPr>
              <w:t>, cu înaintarea ulterioară pentru avizare la comisi</w:t>
            </w:r>
            <w:r>
              <w:rPr>
                <w:bCs/>
                <w:sz w:val="24"/>
                <w:szCs w:val="24"/>
                <w:lang w:val="en-US"/>
              </w:rPr>
              <w:t>a</w:t>
            </w:r>
            <w:r w:rsidR="0054580A" w:rsidRPr="005F1E02">
              <w:rPr>
                <w:bCs/>
                <w:sz w:val="24"/>
                <w:szCs w:val="24"/>
                <w:lang w:val="en-US"/>
              </w:rPr>
              <w:t xml:space="preserve"> de specialitate a consiliului local și spre aprobare în cadrul ședinței consiliului local.</w:t>
            </w:r>
          </w:p>
        </w:tc>
      </w:tr>
      <w:tr w:rsidR="0054580A" w:rsidRPr="005F1E02" w14:paraId="3775D1EA" w14:textId="77777777" w:rsidTr="0054580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D10D" w14:textId="77777777" w:rsidR="0054580A" w:rsidRPr="005F1E02" w:rsidRDefault="0054580A" w:rsidP="0001649C">
            <w:pPr>
              <w:jc w:val="both"/>
              <w:rPr>
                <w:b/>
                <w:bCs/>
                <w:sz w:val="24"/>
                <w:szCs w:val="24"/>
                <w:lang w:val="ro-MD"/>
              </w:rPr>
            </w:pPr>
            <w:r w:rsidRPr="005F1E02">
              <w:rPr>
                <w:b/>
                <w:bCs/>
                <w:sz w:val="24"/>
                <w:szCs w:val="24"/>
                <w:lang w:val="ro-MD"/>
              </w:rPr>
              <w:t xml:space="preserve">8. </w:t>
            </w:r>
            <w:r w:rsidRPr="005F1E02">
              <w:rPr>
                <w:b/>
                <w:bCs/>
                <w:sz w:val="24"/>
                <w:szCs w:val="24"/>
                <w:u w:val="single"/>
                <w:lang w:val="ro-MD"/>
              </w:rPr>
              <w:t>Constatările expertizei anticorupție</w:t>
            </w:r>
          </w:p>
        </w:tc>
      </w:tr>
      <w:tr w:rsidR="0001649C" w:rsidRPr="005F1E02" w14:paraId="2C521098" w14:textId="77777777" w:rsidTr="0054580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7B75" w14:textId="3CD4A56F" w:rsidR="0001649C" w:rsidRPr="005F1E02" w:rsidRDefault="0001649C" w:rsidP="005F1E02">
            <w:pPr>
              <w:ind w:firstLine="709"/>
              <w:jc w:val="both"/>
              <w:rPr>
                <w:b/>
                <w:bCs/>
                <w:sz w:val="24"/>
                <w:szCs w:val="24"/>
                <w:lang w:val="ro-MD"/>
              </w:rPr>
            </w:pPr>
            <w:r>
              <w:rPr>
                <w:b/>
                <w:bCs/>
                <w:sz w:val="24"/>
                <w:szCs w:val="24"/>
                <w:lang w:val="ro-MD"/>
              </w:rPr>
              <w:t>- - - - - - - - - - - - - - - - -</w:t>
            </w:r>
          </w:p>
        </w:tc>
      </w:tr>
      <w:tr w:rsidR="0054580A" w:rsidRPr="005F1E02" w14:paraId="294B2830" w14:textId="77777777" w:rsidTr="0054580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42D50" w14:textId="77777777" w:rsidR="0054580A" w:rsidRPr="005F1E02" w:rsidRDefault="0054580A" w:rsidP="0001649C">
            <w:pPr>
              <w:jc w:val="both"/>
              <w:rPr>
                <w:b/>
                <w:bCs/>
                <w:sz w:val="24"/>
                <w:szCs w:val="24"/>
                <w:lang w:val="ro-MD"/>
              </w:rPr>
            </w:pPr>
            <w:r w:rsidRPr="005F1E02">
              <w:rPr>
                <w:b/>
                <w:bCs/>
                <w:sz w:val="24"/>
                <w:szCs w:val="24"/>
                <w:lang w:val="ro-MD"/>
              </w:rPr>
              <w:t>9. Constatările expertizei de compatibilitate</w:t>
            </w:r>
          </w:p>
        </w:tc>
      </w:tr>
      <w:tr w:rsidR="0054580A" w:rsidRPr="005F1E02" w14:paraId="263F1982" w14:textId="77777777" w:rsidTr="0054580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6FE9" w14:textId="77777777" w:rsidR="0054580A" w:rsidRPr="005F1E02" w:rsidRDefault="0054580A" w:rsidP="005F1E02">
            <w:pPr>
              <w:ind w:firstLine="709"/>
              <w:jc w:val="both"/>
              <w:rPr>
                <w:b/>
                <w:bCs/>
                <w:sz w:val="24"/>
                <w:szCs w:val="24"/>
                <w:lang w:val="ro-MD"/>
              </w:rPr>
            </w:pPr>
            <w:r w:rsidRPr="005F1E02">
              <w:rPr>
                <w:b/>
                <w:bCs/>
                <w:sz w:val="24"/>
                <w:szCs w:val="24"/>
                <w:lang w:val="ro-MD"/>
              </w:rPr>
              <w:t>-  - - - - - - - - - - - -</w:t>
            </w:r>
          </w:p>
        </w:tc>
      </w:tr>
      <w:tr w:rsidR="0054580A" w:rsidRPr="005F1E02" w14:paraId="04A5B449" w14:textId="77777777" w:rsidTr="0054580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25E3A" w14:textId="77777777" w:rsidR="0054580A" w:rsidRPr="005F1E02" w:rsidRDefault="0054580A" w:rsidP="0001649C">
            <w:pPr>
              <w:jc w:val="both"/>
              <w:rPr>
                <w:b/>
                <w:bCs/>
                <w:sz w:val="24"/>
                <w:szCs w:val="24"/>
                <w:lang w:val="ro-MD"/>
              </w:rPr>
            </w:pPr>
            <w:r w:rsidRPr="005F1E02">
              <w:rPr>
                <w:b/>
                <w:bCs/>
                <w:sz w:val="24"/>
                <w:szCs w:val="24"/>
                <w:lang w:val="ro-MD"/>
              </w:rPr>
              <w:t xml:space="preserve">10. </w:t>
            </w:r>
            <w:r w:rsidRPr="005F1E02">
              <w:rPr>
                <w:b/>
                <w:bCs/>
                <w:sz w:val="24"/>
                <w:szCs w:val="24"/>
                <w:u w:val="single"/>
                <w:lang w:val="ro-MD"/>
              </w:rPr>
              <w:t>Constatările expertizei juridice</w:t>
            </w:r>
          </w:p>
        </w:tc>
      </w:tr>
      <w:tr w:rsidR="0054580A" w:rsidRPr="005F1E02" w14:paraId="3CC015E5" w14:textId="77777777" w:rsidTr="0054580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2067F" w14:textId="0471F6DE" w:rsidR="0054580A" w:rsidRPr="005F1E02" w:rsidRDefault="000D3449" w:rsidP="005F1E02">
            <w:pPr>
              <w:ind w:firstLine="709"/>
              <w:jc w:val="both"/>
              <w:rPr>
                <w:b/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 xml:space="preserve"> - - - - - - - - - - -</w:t>
            </w:r>
          </w:p>
        </w:tc>
      </w:tr>
      <w:tr w:rsidR="0054580A" w:rsidRPr="005F1E02" w14:paraId="29AD5787" w14:textId="77777777" w:rsidTr="0054580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D147" w14:textId="77777777" w:rsidR="0054580A" w:rsidRPr="005F1E02" w:rsidRDefault="0054580A" w:rsidP="0001649C">
            <w:pPr>
              <w:jc w:val="both"/>
              <w:rPr>
                <w:b/>
                <w:bCs/>
                <w:sz w:val="24"/>
                <w:szCs w:val="24"/>
                <w:lang w:val="ro-MD"/>
              </w:rPr>
            </w:pPr>
            <w:r w:rsidRPr="005F1E02">
              <w:rPr>
                <w:b/>
                <w:bCs/>
                <w:sz w:val="24"/>
                <w:szCs w:val="24"/>
                <w:lang w:val="ro-MD"/>
              </w:rPr>
              <w:t>11. Constatările altor expertize</w:t>
            </w:r>
          </w:p>
        </w:tc>
      </w:tr>
      <w:tr w:rsidR="0054580A" w:rsidRPr="005F1E02" w14:paraId="777165F2" w14:textId="77777777" w:rsidTr="0054580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9B80" w14:textId="77777777" w:rsidR="0054580A" w:rsidRPr="005F1E02" w:rsidRDefault="0054580A" w:rsidP="005F1E02">
            <w:pPr>
              <w:ind w:firstLine="709"/>
              <w:jc w:val="both"/>
              <w:rPr>
                <w:b/>
                <w:bCs/>
                <w:sz w:val="24"/>
                <w:szCs w:val="24"/>
                <w:lang w:val="ro-MD"/>
              </w:rPr>
            </w:pPr>
            <w:r w:rsidRPr="005F1E02">
              <w:rPr>
                <w:b/>
                <w:bCs/>
                <w:sz w:val="24"/>
                <w:szCs w:val="24"/>
                <w:lang w:val="ro-MD"/>
              </w:rPr>
              <w:t>-  - - - - - - - - - - - -</w:t>
            </w:r>
          </w:p>
        </w:tc>
      </w:tr>
    </w:tbl>
    <w:p w14:paraId="76A74710" w14:textId="77777777" w:rsidR="000D3449" w:rsidRPr="000D3449" w:rsidRDefault="0001649C" w:rsidP="0001649C">
      <w:pPr>
        <w:jc w:val="both"/>
        <w:rPr>
          <w:sz w:val="24"/>
          <w:szCs w:val="24"/>
          <w:lang w:val="ro-MD"/>
        </w:rPr>
      </w:pPr>
      <w:r w:rsidRPr="000D3449">
        <w:rPr>
          <w:sz w:val="24"/>
          <w:szCs w:val="24"/>
          <w:lang w:val="ro-MD"/>
        </w:rPr>
        <w:t xml:space="preserve"> </w:t>
      </w:r>
    </w:p>
    <w:p w14:paraId="282CE9DC" w14:textId="23184F4F" w:rsidR="0001649C" w:rsidRPr="000D3449" w:rsidRDefault="0001649C" w:rsidP="0001649C">
      <w:pPr>
        <w:jc w:val="both"/>
        <w:rPr>
          <w:sz w:val="24"/>
          <w:szCs w:val="24"/>
          <w:lang w:val="ro-MD"/>
        </w:rPr>
      </w:pPr>
      <w:r w:rsidRPr="000D3449">
        <w:rPr>
          <w:sz w:val="24"/>
          <w:szCs w:val="24"/>
          <w:lang w:val="ro-MD"/>
        </w:rPr>
        <w:t>Executor:</w:t>
      </w:r>
    </w:p>
    <w:p w14:paraId="04DCE7A6" w14:textId="0A5E27F4" w:rsidR="00A52171" w:rsidRPr="000D3449" w:rsidRDefault="0001649C" w:rsidP="0001649C">
      <w:pPr>
        <w:jc w:val="both"/>
        <w:rPr>
          <w:sz w:val="24"/>
          <w:szCs w:val="24"/>
          <w:lang w:val="ro-MD"/>
        </w:rPr>
      </w:pPr>
      <w:r w:rsidRPr="000D3449">
        <w:rPr>
          <w:sz w:val="24"/>
          <w:szCs w:val="24"/>
          <w:lang w:val="ro-MD"/>
        </w:rPr>
        <w:t xml:space="preserve">Primarul s.Doroţcaia                                                                     V. Berzan </w:t>
      </w:r>
    </w:p>
    <w:p w14:paraId="5802AA3E" w14:textId="77777777" w:rsidR="0054580A" w:rsidRPr="000D3449" w:rsidRDefault="0054580A" w:rsidP="0054580A">
      <w:pPr>
        <w:ind w:firstLine="709"/>
        <w:jc w:val="both"/>
        <w:rPr>
          <w:sz w:val="24"/>
          <w:szCs w:val="24"/>
          <w:lang w:val="ro-MD"/>
        </w:rPr>
      </w:pPr>
    </w:p>
    <w:p w14:paraId="7B0DD282" w14:textId="77777777" w:rsidR="00DF5459" w:rsidRDefault="00DF5459" w:rsidP="00DF5459">
      <w:pPr>
        <w:ind w:left="7655" w:hanging="7655"/>
        <w:rPr>
          <w:b/>
          <w:bCs/>
          <w:sz w:val="28"/>
          <w:szCs w:val="28"/>
        </w:rPr>
      </w:pPr>
      <w:r w:rsidRPr="006312DC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</w:t>
      </w:r>
      <w:r w:rsidRPr="006312DC">
        <w:rPr>
          <w:b/>
          <w:bCs/>
          <w:sz w:val="28"/>
          <w:szCs w:val="28"/>
        </w:rPr>
        <w:t>PROIECT:</w:t>
      </w:r>
    </w:p>
    <w:p w14:paraId="6077AAA7" w14:textId="77777777" w:rsidR="00DF5459" w:rsidRDefault="00DF5459" w:rsidP="00DF5459">
      <w:pPr>
        <w:rPr>
          <w:b/>
          <w:bCs/>
          <w:sz w:val="28"/>
          <w:szCs w:val="28"/>
        </w:rPr>
      </w:pPr>
    </w:p>
    <w:p w14:paraId="451BE0A5" w14:textId="77777777" w:rsidR="00DF5459" w:rsidRPr="009E4B56" w:rsidRDefault="00DF5459" w:rsidP="00DF5459">
      <w:pPr>
        <w:ind w:left="7655" w:hanging="7655"/>
        <w:rPr>
          <w:sz w:val="24"/>
          <w:szCs w:val="24"/>
        </w:rPr>
      </w:pPr>
    </w:p>
    <w:p w14:paraId="5985FCFF" w14:textId="1FC1C773" w:rsidR="00DF5459" w:rsidRPr="009E4B56" w:rsidRDefault="00DF5459" w:rsidP="00DF5459">
      <w:pPr>
        <w:ind w:left="7655" w:hanging="7655"/>
        <w:rPr>
          <w:sz w:val="24"/>
          <w:szCs w:val="24"/>
        </w:rPr>
      </w:pPr>
      <w:r w:rsidRPr="009E4B56">
        <w:rPr>
          <w:sz w:val="24"/>
          <w:szCs w:val="24"/>
        </w:rPr>
        <w:t xml:space="preserve">                                                  DECIZIE nr.3/</w:t>
      </w:r>
      <w:r>
        <w:rPr>
          <w:sz w:val="24"/>
          <w:szCs w:val="24"/>
        </w:rPr>
        <w:t>2</w:t>
      </w:r>
    </w:p>
    <w:p w14:paraId="0447A16D" w14:textId="77777777" w:rsidR="00DF5459" w:rsidRDefault="00DF5459" w:rsidP="00DF5459">
      <w:pPr>
        <w:ind w:left="7655" w:hanging="7655"/>
        <w:rPr>
          <w:sz w:val="24"/>
          <w:szCs w:val="24"/>
        </w:rPr>
      </w:pPr>
      <w:r w:rsidRPr="009E4B56">
        <w:rPr>
          <w:sz w:val="24"/>
          <w:szCs w:val="24"/>
        </w:rPr>
        <w:t xml:space="preserve">                                          din ________________</w:t>
      </w:r>
    </w:p>
    <w:p w14:paraId="7949FB0A" w14:textId="77777777" w:rsidR="0054580A" w:rsidRDefault="0054580A" w:rsidP="0054580A">
      <w:pPr>
        <w:ind w:firstLine="709"/>
        <w:jc w:val="both"/>
        <w:rPr>
          <w:sz w:val="24"/>
          <w:szCs w:val="24"/>
          <w:lang w:val="ro-MD"/>
        </w:rPr>
      </w:pPr>
    </w:p>
    <w:p w14:paraId="04AFFA5C" w14:textId="77777777" w:rsidR="00DF5459" w:rsidRDefault="00DF5459" w:rsidP="0054580A">
      <w:pPr>
        <w:ind w:firstLine="709"/>
        <w:jc w:val="both"/>
        <w:rPr>
          <w:sz w:val="24"/>
          <w:szCs w:val="24"/>
          <w:lang w:val="ro-MD"/>
        </w:rPr>
      </w:pPr>
    </w:p>
    <w:p w14:paraId="7F785BCE" w14:textId="61C4ACC8" w:rsidR="00DF5459" w:rsidRDefault="00DF5459" w:rsidP="00DF5459">
      <w:pPr>
        <w:ind w:hanging="142"/>
        <w:jc w:val="both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 xml:space="preserve">Cu privire la </w:t>
      </w:r>
      <w:r w:rsidR="00E80378">
        <w:rPr>
          <w:sz w:val="24"/>
          <w:szCs w:val="24"/>
          <w:lang w:val="ro-MD"/>
        </w:rPr>
        <w:t>alocarea mijloacelor</w:t>
      </w:r>
    </w:p>
    <w:p w14:paraId="22C7DE35" w14:textId="56F9A61E" w:rsidR="00E80378" w:rsidRDefault="00E80378" w:rsidP="00DF5459">
      <w:pPr>
        <w:ind w:hanging="142"/>
        <w:jc w:val="both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>financiare din soldul disponibilal</w:t>
      </w:r>
    </w:p>
    <w:p w14:paraId="75EDEFAD" w14:textId="4FD237BE" w:rsidR="00E80378" w:rsidRDefault="00E80378" w:rsidP="00DF5459">
      <w:pPr>
        <w:ind w:hanging="142"/>
        <w:jc w:val="both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>a</w:t>
      </w:r>
      <w:r w:rsidR="00EA59B6">
        <w:rPr>
          <w:sz w:val="24"/>
          <w:szCs w:val="24"/>
          <w:lang w:val="ro-MD"/>
        </w:rPr>
        <w:t>l</w:t>
      </w:r>
      <w:r>
        <w:rPr>
          <w:sz w:val="24"/>
          <w:szCs w:val="24"/>
          <w:lang w:val="ro-MD"/>
        </w:rPr>
        <w:t xml:space="preserve"> primăriei s.Doroţcaia</w:t>
      </w:r>
    </w:p>
    <w:p w14:paraId="6AB4554A" w14:textId="3748DC10" w:rsidR="00DF5459" w:rsidRDefault="00DF5459" w:rsidP="00DF5459">
      <w:pPr>
        <w:ind w:hanging="142"/>
        <w:jc w:val="both"/>
        <w:rPr>
          <w:sz w:val="24"/>
          <w:szCs w:val="24"/>
          <w:lang w:val="ro-MD"/>
        </w:rPr>
      </w:pPr>
    </w:p>
    <w:p w14:paraId="1FF47327" w14:textId="77777777" w:rsidR="00DF5459" w:rsidRDefault="00DF5459" w:rsidP="00DF5459">
      <w:pPr>
        <w:ind w:hanging="142"/>
        <w:jc w:val="both"/>
        <w:rPr>
          <w:sz w:val="24"/>
          <w:szCs w:val="24"/>
          <w:lang w:val="ro-MD"/>
        </w:rPr>
      </w:pPr>
    </w:p>
    <w:p w14:paraId="0EAF91BD" w14:textId="61762833" w:rsidR="00DF5459" w:rsidRDefault="00DF5459" w:rsidP="00DF5459">
      <w:pPr>
        <w:ind w:hanging="142"/>
        <w:jc w:val="both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 xml:space="preserve">     În conformitate cu art.14 alin. 2) al Legii privind administraţia publică locală nr.436/2006,</w:t>
      </w:r>
    </w:p>
    <w:p w14:paraId="193CEB67" w14:textId="3ABBC06F" w:rsidR="008804E1" w:rsidRDefault="00E80378" w:rsidP="00E80378">
      <w:pPr>
        <w:ind w:left="-142" w:hanging="142"/>
        <w:jc w:val="both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 xml:space="preserve">   </w:t>
      </w:r>
      <w:r w:rsidR="008804E1">
        <w:rPr>
          <w:sz w:val="24"/>
          <w:szCs w:val="24"/>
          <w:lang w:val="ro-MD"/>
        </w:rPr>
        <w:t>art.24 alin.1) al Legii privind finanţele publice locale nr.397/2003, art. 58 alin.1) al Legii finanţelor publice şi responsabilităţii bugetar fiscale nr.181/2014, decizia Consiliului local nr</w:t>
      </w:r>
      <w:r w:rsidR="00EA59B6">
        <w:rPr>
          <w:sz w:val="24"/>
          <w:szCs w:val="24"/>
          <w:lang w:val="ro-MD"/>
        </w:rPr>
        <w:t>.</w:t>
      </w:r>
      <w:r>
        <w:rPr>
          <w:sz w:val="24"/>
          <w:szCs w:val="24"/>
          <w:lang w:val="ro-MD"/>
        </w:rPr>
        <w:t>11</w:t>
      </w:r>
      <w:r w:rsidR="008804E1">
        <w:rPr>
          <w:sz w:val="24"/>
          <w:szCs w:val="24"/>
          <w:lang w:val="ro-MD"/>
        </w:rPr>
        <w:t>/15 din 21.12.2023 „Cu privire la aprpbarea bugetului local pentru anul 2024 în lectura a doua”</w:t>
      </w:r>
      <w:r>
        <w:rPr>
          <w:sz w:val="24"/>
          <w:szCs w:val="24"/>
          <w:lang w:val="ro-MD"/>
        </w:rPr>
        <w:t>, avizul pozitiv al comisiei consultative de specialitate penru probleme administrative, economie, buget şi finanţe şi examinând informaţia prezentată de contabilul-şef dna Z.Berzan, Consiliul local DECIDE:</w:t>
      </w:r>
    </w:p>
    <w:p w14:paraId="2619092C" w14:textId="77777777" w:rsidR="00E80378" w:rsidRDefault="00E80378" w:rsidP="00E80378">
      <w:pPr>
        <w:ind w:left="-142" w:hanging="142"/>
        <w:jc w:val="both"/>
        <w:rPr>
          <w:sz w:val="24"/>
          <w:szCs w:val="24"/>
          <w:lang w:val="ro-MD"/>
        </w:rPr>
      </w:pPr>
    </w:p>
    <w:p w14:paraId="5859B21F" w14:textId="7D48FF0C" w:rsidR="00E80378" w:rsidRPr="007F164B" w:rsidRDefault="007F164B" w:rsidP="007F164B">
      <w:pPr>
        <w:jc w:val="both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 xml:space="preserve">   1.</w:t>
      </w:r>
      <w:r w:rsidRPr="007F164B">
        <w:rPr>
          <w:sz w:val="24"/>
          <w:szCs w:val="24"/>
          <w:lang w:val="ro-MD"/>
        </w:rPr>
        <w:t xml:space="preserve"> </w:t>
      </w:r>
      <w:r w:rsidR="00E80378" w:rsidRPr="007F164B">
        <w:rPr>
          <w:sz w:val="24"/>
          <w:szCs w:val="24"/>
          <w:lang w:val="ro-MD"/>
        </w:rPr>
        <w:t>Se  alocă din soldul disponibil a primăriei s.Doroţcaia suma de 160,0 mii lei pentru achitarea</w:t>
      </w:r>
    </w:p>
    <w:p w14:paraId="3426F71A" w14:textId="0C5376A9" w:rsidR="00E80378" w:rsidRDefault="00E80378" w:rsidP="00E80378">
      <w:pPr>
        <w:pStyle w:val="a4"/>
        <w:ind w:left="-284"/>
        <w:jc w:val="both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 xml:space="preserve"> </w:t>
      </w:r>
      <w:r w:rsidR="007F164B">
        <w:rPr>
          <w:sz w:val="24"/>
          <w:szCs w:val="24"/>
          <w:lang w:val="ro-MD"/>
        </w:rPr>
        <w:t xml:space="preserve">  cheltuielilor </w:t>
      </w:r>
      <w:r>
        <w:rPr>
          <w:sz w:val="24"/>
          <w:szCs w:val="24"/>
          <w:lang w:val="ro-MD"/>
        </w:rPr>
        <w:t>contribuţiei</w:t>
      </w:r>
      <w:r w:rsidR="007F164B">
        <w:rPr>
          <w:sz w:val="24"/>
          <w:szCs w:val="24"/>
          <w:lang w:val="ro-MD"/>
        </w:rPr>
        <w:t>, cofinanţării proiectului de reparaţie şi amenajare a teritoriului memorialu-</w:t>
      </w:r>
    </w:p>
    <w:p w14:paraId="70910750" w14:textId="762C90AC" w:rsidR="007F164B" w:rsidRDefault="007F164B" w:rsidP="00E80378">
      <w:pPr>
        <w:pStyle w:val="a4"/>
        <w:ind w:left="-284"/>
        <w:jc w:val="both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 xml:space="preserve">   lui „Gloria Militară”.</w:t>
      </w:r>
    </w:p>
    <w:p w14:paraId="0D686868" w14:textId="5A04C846" w:rsidR="00F240FF" w:rsidRDefault="00F240FF" w:rsidP="00F240FF">
      <w:pPr>
        <w:pStyle w:val="a4"/>
        <w:numPr>
          <w:ilvl w:val="1"/>
          <w:numId w:val="5"/>
        </w:numPr>
        <w:jc w:val="both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 xml:space="preserve"> </w:t>
      </w:r>
      <w:r w:rsidRPr="00F240FF">
        <w:rPr>
          <w:b/>
          <w:bCs/>
          <w:i/>
          <w:iCs/>
          <w:sz w:val="24"/>
          <w:szCs w:val="24"/>
          <w:lang w:val="ro-MD"/>
        </w:rPr>
        <w:t>la partea de venituri</w:t>
      </w:r>
      <w:r>
        <w:rPr>
          <w:sz w:val="24"/>
          <w:szCs w:val="24"/>
          <w:lang w:val="ro-MD"/>
        </w:rPr>
        <w:t xml:space="preserve"> se micşorează compartimentul codului ECO 910000 „Sold mijloace</w:t>
      </w:r>
    </w:p>
    <w:p w14:paraId="45EE332D" w14:textId="35879D3E" w:rsidR="00F240FF" w:rsidRDefault="00F240FF" w:rsidP="00F240FF">
      <w:pPr>
        <w:ind w:left="-142"/>
        <w:jc w:val="both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>băneşti la începutul perioadei” cu suma de 160,0 mii lei;</w:t>
      </w:r>
    </w:p>
    <w:p w14:paraId="77126ADC" w14:textId="36082003" w:rsidR="00F240FF" w:rsidRDefault="00F240FF" w:rsidP="00F240FF">
      <w:pPr>
        <w:pStyle w:val="a4"/>
        <w:numPr>
          <w:ilvl w:val="1"/>
          <w:numId w:val="5"/>
        </w:numPr>
        <w:jc w:val="both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 xml:space="preserve"> </w:t>
      </w:r>
      <w:r>
        <w:rPr>
          <w:b/>
          <w:bCs/>
          <w:i/>
          <w:iCs/>
          <w:sz w:val="24"/>
          <w:szCs w:val="24"/>
          <w:lang w:val="ro-MD"/>
        </w:rPr>
        <w:t xml:space="preserve">la partea de cheltuieli </w:t>
      </w:r>
      <w:r w:rsidRPr="00F240FF">
        <w:rPr>
          <w:sz w:val="24"/>
          <w:szCs w:val="24"/>
          <w:lang w:val="ro-MD"/>
        </w:rPr>
        <w:t>se</w:t>
      </w:r>
      <w:r>
        <w:rPr>
          <w:sz w:val="24"/>
          <w:szCs w:val="24"/>
          <w:lang w:val="ro-MD"/>
        </w:rPr>
        <w:t xml:space="preserve"> majorează cu suma de 160,0 mii lei, la compartimentul „Aparatu</w:t>
      </w:r>
      <w:r w:rsidR="00F5005A">
        <w:rPr>
          <w:sz w:val="24"/>
          <w:szCs w:val="24"/>
          <w:lang w:val="ro-MD"/>
        </w:rPr>
        <w:t>l</w:t>
      </w:r>
    </w:p>
    <w:p w14:paraId="15F906E6" w14:textId="1A31979C" w:rsidR="00F240FF" w:rsidRDefault="00F240FF" w:rsidP="00F5005A">
      <w:pPr>
        <w:pStyle w:val="a4"/>
        <w:ind w:left="-142" w:right="-144"/>
        <w:jc w:val="both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>primarului</w:t>
      </w:r>
      <w:r w:rsidR="00F5005A">
        <w:rPr>
          <w:sz w:val="24"/>
          <w:szCs w:val="24"/>
          <w:lang w:val="ro-MD"/>
        </w:rPr>
        <w:t>” P1 P2 – 03.01;  P3 – 00005;  F1 F3 – 0111; cod ECO 281900 „Alte cheltuieli curente” –</w:t>
      </w:r>
    </w:p>
    <w:p w14:paraId="66B14522" w14:textId="21AB11AC" w:rsidR="00F5005A" w:rsidRDefault="00F5005A" w:rsidP="00F5005A">
      <w:pPr>
        <w:pStyle w:val="a4"/>
        <w:ind w:left="-142" w:right="-144"/>
        <w:jc w:val="both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>pentru achitarea cheltuielilor contribuţiei, cofinabnţării proiectului de reparaţie şi amenajare a</w:t>
      </w:r>
    </w:p>
    <w:p w14:paraId="1C154DF8" w14:textId="03E2CE14" w:rsidR="00F5005A" w:rsidRDefault="00F5005A" w:rsidP="00F5005A">
      <w:pPr>
        <w:pStyle w:val="a4"/>
        <w:ind w:left="-142" w:right="-144"/>
        <w:jc w:val="both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>teritoriului memorialului „Gloria Militară”.</w:t>
      </w:r>
    </w:p>
    <w:p w14:paraId="52C9E33B" w14:textId="03AD7622" w:rsidR="00EA59B6" w:rsidRPr="00EA59B6" w:rsidRDefault="00F5005A" w:rsidP="00EA59B6">
      <w:pPr>
        <w:pStyle w:val="a4"/>
        <w:numPr>
          <w:ilvl w:val="0"/>
          <w:numId w:val="5"/>
        </w:numPr>
        <w:ind w:right="-144"/>
        <w:jc w:val="both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 xml:space="preserve">Se </w:t>
      </w:r>
      <w:r w:rsidR="00EA59B6">
        <w:rPr>
          <w:sz w:val="24"/>
          <w:szCs w:val="24"/>
          <w:lang w:val="ro-MD"/>
        </w:rPr>
        <w:t>desemnează responsabil de executarea prezentei decizii dna Z.Berzan, contabi-şef al</w:t>
      </w:r>
    </w:p>
    <w:p w14:paraId="7E9D7A7D" w14:textId="00F12C04" w:rsidR="00E80378" w:rsidRDefault="00E80378" w:rsidP="00EA59B6">
      <w:pPr>
        <w:pStyle w:val="a4"/>
        <w:ind w:left="496" w:hanging="780"/>
        <w:jc w:val="both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 xml:space="preserve">   </w:t>
      </w:r>
      <w:r w:rsidR="00EA59B6">
        <w:rPr>
          <w:sz w:val="24"/>
          <w:szCs w:val="24"/>
          <w:lang w:val="ro-MD"/>
        </w:rPr>
        <w:t>primăriei.</w:t>
      </w:r>
    </w:p>
    <w:p w14:paraId="145BE446" w14:textId="69CBA1A5" w:rsidR="00EA59B6" w:rsidRDefault="00EA59B6" w:rsidP="00EA59B6">
      <w:pPr>
        <w:pStyle w:val="a4"/>
        <w:ind w:left="-142"/>
        <w:jc w:val="both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 xml:space="preserve">     3.Controlul asupra executării prezentei decizii se pune în sarcina dlui V.Berzan, primarul</w:t>
      </w:r>
    </w:p>
    <w:p w14:paraId="15ABA8EE" w14:textId="27466048" w:rsidR="00EA59B6" w:rsidRDefault="00EA59B6" w:rsidP="00EA59B6">
      <w:pPr>
        <w:pStyle w:val="a4"/>
        <w:ind w:left="-142"/>
        <w:jc w:val="both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 xml:space="preserve"> localităţii.</w:t>
      </w:r>
    </w:p>
    <w:p w14:paraId="036C644E" w14:textId="77777777" w:rsidR="00EA59B6" w:rsidRPr="00EA59B6" w:rsidRDefault="00EA59B6" w:rsidP="00EA59B6">
      <w:pPr>
        <w:pStyle w:val="a4"/>
        <w:ind w:left="-142"/>
        <w:jc w:val="both"/>
        <w:rPr>
          <w:sz w:val="24"/>
          <w:szCs w:val="24"/>
          <w:lang w:val="ro-MD"/>
        </w:rPr>
      </w:pPr>
    </w:p>
    <w:p w14:paraId="2630ABC4" w14:textId="77777777" w:rsidR="0054580A" w:rsidRPr="000D3449" w:rsidRDefault="0054580A" w:rsidP="0054580A">
      <w:pPr>
        <w:ind w:firstLine="709"/>
        <w:jc w:val="both"/>
        <w:rPr>
          <w:sz w:val="24"/>
          <w:szCs w:val="24"/>
          <w:lang w:val="en-US"/>
        </w:rPr>
      </w:pPr>
    </w:p>
    <w:p w14:paraId="343A3EDE" w14:textId="372FB257" w:rsidR="0054580A" w:rsidRDefault="00EA59B6" w:rsidP="00EA59B6">
      <w:pPr>
        <w:jc w:val="both"/>
        <w:rPr>
          <w:bCs/>
          <w:sz w:val="24"/>
          <w:szCs w:val="24"/>
          <w:lang w:val="en-US"/>
        </w:rPr>
      </w:pPr>
      <w:r w:rsidRPr="00EA59B6">
        <w:rPr>
          <w:bCs/>
          <w:sz w:val="24"/>
          <w:szCs w:val="24"/>
          <w:lang w:val="en-US"/>
        </w:rPr>
        <w:t>Secretarul Consiliului local</w:t>
      </w:r>
      <w:r>
        <w:rPr>
          <w:bCs/>
          <w:sz w:val="24"/>
          <w:szCs w:val="24"/>
          <w:lang w:val="en-US"/>
        </w:rPr>
        <w:t xml:space="preserve">                                                      Diordiev Nina</w:t>
      </w:r>
    </w:p>
    <w:p w14:paraId="2408A09B" w14:textId="77777777" w:rsidR="00EA59B6" w:rsidRDefault="00EA59B6" w:rsidP="00EA59B6">
      <w:pPr>
        <w:jc w:val="both"/>
        <w:rPr>
          <w:bCs/>
          <w:sz w:val="24"/>
          <w:szCs w:val="24"/>
          <w:lang w:val="en-US"/>
        </w:rPr>
      </w:pPr>
    </w:p>
    <w:p w14:paraId="57B2CE04" w14:textId="15746EDB" w:rsidR="00EA59B6" w:rsidRDefault="00EA59B6" w:rsidP="00EA59B6">
      <w:pPr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Coordonat:</w:t>
      </w:r>
    </w:p>
    <w:p w14:paraId="1F7F5135" w14:textId="213CF625" w:rsidR="00EA59B6" w:rsidRPr="00EA59B6" w:rsidRDefault="00EA59B6" w:rsidP="00EA59B6">
      <w:pPr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Contabil-şef                                                                              Berzan Zaclita</w:t>
      </w:r>
    </w:p>
    <w:p w14:paraId="398A9B1F" w14:textId="77777777" w:rsidR="0054580A" w:rsidRPr="00EA59B6" w:rsidRDefault="0054580A" w:rsidP="0054580A">
      <w:pPr>
        <w:ind w:firstLine="709"/>
        <w:jc w:val="both"/>
        <w:rPr>
          <w:bCs/>
          <w:lang w:val="en-US"/>
        </w:rPr>
      </w:pPr>
    </w:p>
    <w:p w14:paraId="3E9F88BE" w14:textId="77777777" w:rsidR="0029710A" w:rsidRPr="00EA59B6" w:rsidRDefault="0029710A" w:rsidP="009E5ADA">
      <w:pPr>
        <w:pStyle w:val="a4"/>
        <w:ind w:left="-284" w:right="-285"/>
        <w:rPr>
          <w:bCs/>
          <w:sz w:val="28"/>
          <w:szCs w:val="28"/>
          <w:lang w:val="en-US"/>
        </w:rPr>
      </w:pPr>
    </w:p>
    <w:p w14:paraId="035A60BE" w14:textId="77777777" w:rsidR="0029710A" w:rsidRDefault="0029710A" w:rsidP="009E5ADA">
      <w:pPr>
        <w:pStyle w:val="a4"/>
        <w:ind w:left="-284" w:right="-285"/>
        <w:rPr>
          <w:sz w:val="28"/>
          <w:szCs w:val="28"/>
        </w:rPr>
      </w:pPr>
    </w:p>
    <w:p w14:paraId="0DE2F9A9" w14:textId="77777777" w:rsidR="0029710A" w:rsidRDefault="0029710A" w:rsidP="009E5ADA">
      <w:pPr>
        <w:pStyle w:val="a4"/>
        <w:ind w:left="-284" w:right="-285"/>
        <w:rPr>
          <w:sz w:val="28"/>
          <w:szCs w:val="28"/>
        </w:rPr>
      </w:pPr>
    </w:p>
    <w:p w14:paraId="5FB00BDE" w14:textId="77777777" w:rsidR="0029710A" w:rsidRDefault="0029710A" w:rsidP="009E5ADA">
      <w:pPr>
        <w:pStyle w:val="a4"/>
        <w:ind w:left="-284" w:right="-285"/>
        <w:rPr>
          <w:sz w:val="28"/>
          <w:szCs w:val="28"/>
        </w:rPr>
      </w:pPr>
    </w:p>
    <w:p w14:paraId="24E7F0D7" w14:textId="77777777" w:rsidR="0029710A" w:rsidRDefault="0029710A" w:rsidP="009E5ADA">
      <w:pPr>
        <w:pStyle w:val="a4"/>
        <w:ind w:left="-284" w:right="-285"/>
        <w:rPr>
          <w:sz w:val="28"/>
          <w:szCs w:val="28"/>
        </w:rPr>
      </w:pPr>
    </w:p>
    <w:p w14:paraId="6BF2712D" w14:textId="77777777" w:rsidR="0029710A" w:rsidRDefault="0029710A" w:rsidP="009E5ADA">
      <w:pPr>
        <w:pStyle w:val="a4"/>
        <w:ind w:left="-284" w:right="-285"/>
        <w:rPr>
          <w:sz w:val="28"/>
          <w:szCs w:val="28"/>
        </w:rPr>
      </w:pPr>
    </w:p>
    <w:p w14:paraId="6D32B300" w14:textId="77777777" w:rsidR="0029710A" w:rsidRDefault="0029710A" w:rsidP="009E5ADA">
      <w:pPr>
        <w:pStyle w:val="a4"/>
        <w:ind w:left="-284" w:right="-285"/>
        <w:rPr>
          <w:sz w:val="28"/>
          <w:szCs w:val="28"/>
        </w:rPr>
      </w:pPr>
    </w:p>
    <w:p w14:paraId="14EE45C6" w14:textId="77777777" w:rsidR="0029710A" w:rsidRDefault="0029710A" w:rsidP="009E5ADA">
      <w:pPr>
        <w:pStyle w:val="a4"/>
        <w:ind w:left="-284" w:right="-285"/>
        <w:rPr>
          <w:sz w:val="28"/>
          <w:szCs w:val="28"/>
        </w:rPr>
      </w:pPr>
    </w:p>
    <w:p w14:paraId="1AE18671" w14:textId="77777777" w:rsidR="0029710A" w:rsidRDefault="0029710A" w:rsidP="009E5ADA">
      <w:pPr>
        <w:pStyle w:val="a4"/>
        <w:ind w:left="-284" w:right="-285"/>
        <w:rPr>
          <w:sz w:val="28"/>
          <w:szCs w:val="28"/>
        </w:rPr>
      </w:pPr>
    </w:p>
    <w:p w14:paraId="71866A7A" w14:textId="77777777" w:rsidR="0029710A" w:rsidRDefault="0029710A" w:rsidP="009E5ADA">
      <w:pPr>
        <w:pStyle w:val="a4"/>
        <w:ind w:left="-284" w:right="-285"/>
        <w:rPr>
          <w:sz w:val="28"/>
          <w:szCs w:val="28"/>
        </w:rPr>
      </w:pPr>
    </w:p>
    <w:p w14:paraId="53ECBC6F" w14:textId="77777777" w:rsidR="00175CE0" w:rsidRDefault="00175CE0" w:rsidP="00175CE0">
      <w:pPr>
        <w:pStyle w:val="a6"/>
        <w:jc w:val="right"/>
        <w:rPr>
          <w:i/>
          <w:lang w:val="ro-RO"/>
        </w:rPr>
      </w:pPr>
      <w:r>
        <w:rPr>
          <w:i/>
          <w:lang w:val="ro-RO"/>
        </w:rPr>
        <w:lastRenderedPageBreak/>
        <w:t>Anexa nr.1</w:t>
      </w:r>
    </w:p>
    <w:p w14:paraId="3C05DE91" w14:textId="77777777" w:rsidR="00175CE0" w:rsidRDefault="00175CE0" w:rsidP="00175CE0">
      <w:pPr>
        <w:pStyle w:val="a6"/>
        <w:jc w:val="right"/>
        <w:rPr>
          <w:i/>
          <w:lang w:val="ro-RO"/>
        </w:rPr>
      </w:pPr>
      <w:r>
        <w:rPr>
          <w:i/>
          <w:lang w:val="ro-RO"/>
        </w:rPr>
        <w:t xml:space="preserve">la decizia Consiliului local </w:t>
      </w:r>
    </w:p>
    <w:p w14:paraId="48383E43" w14:textId="2E248770" w:rsidR="00175CE0" w:rsidRDefault="00175CE0" w:rsidP="00175CE0">
      <w:pPr>
        <w:pStyle w:val="a6"/>
        <w:jc w:val="right"/>
        <w:rPr>
          <w:i/>
          <w:lang w:val="ro-RO"/>
        </w:rPr>
      </w:pPr>
      <w:r>
        <w:rPr>
          <w:i/>
          <w:lang w:val="ro-RO"/>
        </w:rPr>
        <w:t>nr 3/2 din 10.06.2024</w:t>
      </w:r>
    </w:p>
    <w:tbl>
      <w:tblPr>
        <w:tblW w:w="9745" w:type="dxa"/>
        <w:jc w:val="center"/>
        <w:tblLook w:val="04A0" w:firstRow="1" w:lastRow="0" w:firstColumn="1" w:lastColumn="0" w:noHBand="0" w:noVBand="1"/>
      </w:tblPr>
      <w:tblGrid>
        <w:gridCol w:w="6110"/>
        <w:gridCol w:w="1315"/>
        <w:gridCol w:w="1984"/>
        <w:gridCol w:w="336"/>
      </w:tblGrid>
      <w:tr w:rsidR="00175CE0" w14:paraId="536AA10C" w14:textId="77777777" w:rsidTr="00175CE0">
        <w:trPr>
          <w:trHeight w:val="315"/>
          <w:jc w:val="center"/>
        </w:trPr>
        <w:tc>
          <w:tcPr>
            <w:tcW w:w="9745" w:type="dxa"/>
            <w:gridSpan w:val="4"/>
            <w:noWrap/>
            <w:vAlign w:val="bottom"/>
            <w:hideMark/>
          </w:tcPr>
          <w:p w14:paraId="30B96529" w14:textId="77777777" w:rsidR="00175CE0" w:rsidRDefault="00175CE0">
            <w:pPr>
              <w:pStyle w:val="a6"/>
              <w:spacing w:line="276" w:lineRule="auto"/>
              <w:jc w:val="center"/>
              <w:rPr>
                <w:b/>
                <w:bCs/>
                <w:color w:val="000000"/>
                <w:lang w:val="ro-RO" w:eastAsia="en-US"/>
              </w:rPr>
            </w:pPr>
            <w:r>
              <w:rPr>
                <w:b/>
                <w:bCs/>
                <w:color w:val="000000"/>
                <w:lang w:val="ro-RO" w:eastAsia="en-US"/>
              </w:rPr>
              <w:t>Indicatorii generali şi sursele de finan</w:t>
            </w:r>
            <w:r>
              <w:rPr>
                <w:rFonts w:ascii="Cambria" w:hAnsi="Cambria"/>
                <w:b/>
                <w:bCs/>
                <w:color w:val="000000"/>
                <w:lang w:val="ro-RO" w:eastAsia="en-US"/>
              </w:rPr>
              <w:t>ţ</w:t>
            </w:r>
            <w:r>
              <w:rPr>
                <w:b/>
                <w:bCs/>
                <w:color w:val="000000"/>
                <w:lang w:val="ro-RO" w:eastAsia="en-US"/>
              </w:rPr>
              <w:t>are ale bugetului local pe anul 2024</w:t>
            </w:r>
          </w:p>
        </w:tc>
      </w:tr>
      <w:tr w:rsidR="00175CE0" w14:paraId="097D86DD" w14:textId="77777777" w:rsidTr="00175CE0">
        <w:trPr>
          <w:gridAfter w:val="1"/>
          <w:wAfter w:w="336" w:type="dxa"/>
          <w:trHeight w:val="630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3CB12A51" w14:textId="77777777" w:rsidR="00175CE0" w:rsidRDefault="00175CE0">
            <w:pPr>
              <w:pStyle w:val="a6"/>
              <w:spacing w:line="276" w:lineRule="auto"/>
              <w:jc w:val="center"/>
              <w:rPr>
                <w:b/>
                <w:bCs/>
                <w:color w:val="3F3F3F"/>
                <w:lang w:val="ro-RO" w:eastAsia="en-US"/>
              </w:rPr>
            </w:pPr>
            <w:r>
              <w:rPr>
                <w:b/>
                <w:bCs/>
                <w:color w:val="3F3F3F"/>
                <w:lang w:val="ro-RO" w:eastAsia="en-US"/>
              </w:rPr>
              <w:t>Denumirea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73B140E9" w14:textId="77777777" w:rsidR="00175CE0" w:rsidRDefault="00175CE0">
            <w:pPr>
              <w:pStyle w:val="a6"/>
              <w:spacing w:line="276" w:lineRule="auto"/>
              <w:jc w:val="center"/>
              <w:rPr>
                <w:b/>
                <w:bCs/>
                <w:color w:val="3F3F3F"/>
                <w:lang w:val="ro-RO" w:eastAsia="en-US"/>
              </w:rPr>
            </w:pPr>
            <w:r>
              <w:rPr>
                <w:b/>
                <w:bCs/>
                <w:color w:val="3F3F3F"/>
                <w:lang w:val="ro-RO" w:eastAsia="en-US"/>
              </w:rPr>
              <w:t>Cod Eco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72142287" w14:textId="77777777" w:rsidR="00175CE0" w:rsidRDefault="00175CE0">
            <w:pPr>
              <w:pStyle w:val="a6"/>
              <w:spacing w:line="276" w:lineRule="auto"/>
              <w:jc w:val="center"/>
              <w:rPr>
                <w:b/>
                <w:bCs/>
                <w:color w:val="3F3F3F"/>
                <w:lang w:val="ro-RO" w:eastAsia="en-US"/>
              </w:rPr>
            </w:pPr>
            <w:r>
              <w:rPr>
                <w:b/>
                <w:bCs/>
                <w:color w:val="3F3F3F"/>
                <w:lang w:val="ro-RO" w:eastAsia="en-US"/>
              </w:rPr>
              <w:t>Suma, mii lei</w:t>
            </w:r>
          </w:p>
        </w:tc>
      </w:tr>
      <w:tr w:rsidR="00175CE0" w14:paraId="20F2497D" w14:textId="77777777" w:rsidTr="00175CE0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B7C77" w14:textId="77777777" w:rsidR="00175CE0" w:rsidRDefault="00175CE0">
            <w:pPr>
              <w:pStyle w:val="a6"/>
              <w:spacing w:line="276" w:lineRule="auto"/>
              <w:rPr>
                <w:b/>
                <w:bCs/>
                <w:color w:val="000000"/>
                <w:lang w:val="ro-RO" w:eastAsia="en-US"/>
              </w:rPr>
            </w:pPr>
            <w:r>
              <w:rPr>
                <w:b/>
                <w:bCs/>
                <w:color w:val="000000"/>
                <w:lang w:val="ro-RO" w:eastAsia="en-US"/>
              </w:rPr>
              <w:t>I. VENITURI, total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2B333" w14:textId="77777777" w:rsidR="00175CE0" w:rsidRDefault="00175CE0">
            <w:pPr>
              <w:pStyle w:val="a6"/>
              <w:spacing w:line="276" w:lineRule="auto"/>
              <w:jc w:val="center"/>
              <w:rPr>
                <w:b/>
                <w:bCs/>
                <w:color w:val="000000"/>
                <w:lang w:val="ro-RO" w:eastAsia="en-US"/>
              </w:rPr>
            </w:pPr>
            <w:r>
              <w:rPr>
                <w:b/>
                <w:bCs/>
                <w:color w:val="000000"/>
                <w:lang w:val="ro-RO" w:eastAsia="en-US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1A0CB" w14:textId="77777777" w:rsidR="00175CE0" w:rsidRDefault="00175CE0">
            <w:pPr>
              <w:pStyle w:val="a6"/>
              <w:spacing w:line="276" w:lineRule="auto"/>
              <w:jc w:val="center"/>
              <w:rPr>
                <w:b/>
                <w:color w:val="000000"/>
                <w:lang w:val="ro-RO" w:eastAsia="en-US"/>
              </w:rPr>
            </w:pPr>
            <w:r>
              <w:rPr>
                <w:b/>
                <w:color w:val="000000"/>
                <w:lang w:val="ro-RO" w:eastAsia="en-US"/>
              </w:rPr>
              <w:t>27778.2</w:t>
            </w:r>
          </w:p>
        </w:tc>
      </w:tr>
      <w:tr w:rsidR="00175CE0" w14:paraId="653D1CC9" w14:textId="77777777" w:rsidTr="00175CE0">
        <w:trPr>
          <w:gridAfter w:val="1"/>
          <w:wAfter w:w="336" w:type="dxa"/>
          <w:trHeight w:val="34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A0DAA" w14:textId="77777777" w:rsidR="00175CE0" w:rsidRDefault="00175CE0">
            <w:pPr>
              <w:pStyle w:val="a6"/>
              <w:spacing w:line="276" w:lineRule="auto"/>
              <w:rPr>
                <w:b/>
                <w:bCs/>
                <w:color w:val="000000"/>
                <w:lang w:val="ro-RO" w:eastAsia="en-US"/>
              </w:rPr>
            </w:pPr>
            <w:r>
              <w:rPr>
                <w:b/>
                <w:bCs/>
                <w:color w:val="000000"/>
                <w:lang w:val="ro-RO" w:eastAsia="en-US"/>
              </w:rPr>
              <w:t>inclusiv transferuri de la bugetul de stat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AF0A6" w14:textId="77777777" w:rsidR="00175CE0" w:rsidRDefault="00175CE0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EEB7E" w14:textId="77777777" w:rsidR="00175CE0" w:rsidRDefault="00175CE0">
            <w:pPr>
              <w:pStyle w:val="a6"/>
              <w:spacing w:line="276" w:lineRule="auto"/>
              <w:jc w:val="center"/>
              <w:rPr>
                <w:b/>
                <w:color w:val="000000"/>
                <w:lang w:val="ro-RO" w:eastAsia="en-US"/>
              </w:rPr>
            </w:pPr>
            <w:r>
              <w:rPr>
                <w:b/>
                <w:color w:val="000000"/>
                <w:lang w:val="ro-RO" w:eastAsia="en-US"/>
              </w:rPr>
              <w:t>9631.5</w:t>
            </w:r>
          </w:p>
        </w:tc>
      </w:tr>
      <w:tr w:rsidR="00175CE0" w14:paraId="774A5950" w14:textId="77777777" w:rsidTr="00175CE0">
        <w:trPr>
          <w:gridAfter w:val="1"/>
          <w:wAfter w:w="336" w:type="dxa"/>
          <w:trHeight w:val="34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626F4" w14:textId="77777777" w:rsidR="00175CE0" w:rsidRDefault="00175CE0">
            <w:pPr>
              <w:pStyle w:val="a6"/>
              <w:spacing w:line="276" w:lineRule="auto"/>
              <w:rPr>
                <w:b/>
                <w:bCs/>
                <w:color w:val="000000"/>
                <w:lang w:val="ro-RO" w:eastAsia="en-US"/>
              </w:rPr>
            </w:pPr>
            <w:r>
              <w:rPr>
                <w:b/>
                <w:bCs/>
                <w:color w:val="000000"/>
                <w:lang w:val="ro-RO" w:eastAsia="en-US"/>
              </w:rPr>
              <w:t xml:space="preserve">              transferuri primite între bugetele locale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159F9" w14:textId="77777777" w:rsidR="00175CE0" w:rsidRDefault="00175CE0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57EB3" w14:textId="77777777" w:rsidR="00175CE0" w:rsidRDefault="00175CE0">
            <w:pPr>
              <w:pStyle w:val="a6"/>
              <w:spacing w:line="276" w:lineRule="auto"/>
              <w:jc w:val="center"/>
              <w:rPr>
                <w:b/>
                <w:color w:val="000000"/>
                <w:lang w:val="ro-RO" w:eastAsia="en-US"/>
              </w:rPr>
            </w:pPr>
            <w:r>
              <w:rPr>
                <w:b/>
                <w:color w:val="000000"/>
                <w:lang w:val="ro-RO" w:eastAsia="en-US"/>
              </w:rPr>
              <w:t>14246.0</w:t>
            </w:r>
          </w:p>
        </w:tc>
      </w:tr>
      <w:tr w:rsidR="00175CE0" w14:paraId="2D1DD0E0" w14:textId="77777777" w:rsidTr="00175CE0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14C6B" w14:textId="77777777" w:rsidR="00175CE0" w:rsidRDefault="00175CE0">
            <w:pPr>
              <w:pStyle w:val="a6"/>
              <w:spacing w:line="276" w:lineRule="auto"/>
              <w:rPr>
                <w:b/>
                <w:bCs/>
                <w:color w:val="000000"/>
                <w:lang w:val="ro-RO" w:eastAsia="en-US"/>
              </w:rPr>
            </w:pPr>
            <w:r>
              <w:rPr>
                <w:b/>
                <w:bCs/>
                <w:color w:val="000000"/>
                <w:lang w:val="ro-RO" w:eastAsia="en-US"/>
              </w:rPr>
              <w:t>II. CHELTUIELI, total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D968A" w14:textId="77777777" w:rsidR="00175CE0" w:rsidRDefault="00175CE0">
            <w:pPr>
              <w:pStyle w:val="a6"/>
              <w:spacing w:line="276" w:lineRule="auto"/>
              <w:jc w:val="center"/>
              <w:rPr>
                <w:b/>
                <w:bCs/>
                <w:color w:val="000000"/>
                <w:lang w:val="ro-RO" w:eastAsia="en-US"/>
              </w:rPr>
            </w:pPr>
            <w:r>
              <w:rPr>
                <w:b/>
                <w:bCs/>
                <w:color w:val="000000"/>
                <w:lang w:val="ro-RO" w:eastAsia="en-US"/>
              </w:rPr>
              <w:t>2+3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4F4BE" w14:textId="77777777" w:rsidR="00175CE0" w:rsidRDefault="00175CE0">
            <w:pPr>
              <w:pStyle w:val="a6"/>
              <w:spacing w:line="276" w:lineRule="auto"/>
              <w:jc w:val="center"/>
              <w:rPr>
                <w:b/>
                <w:color w:val="000000"/>
                <w:lang w:val="ro-RO" w:eastAsia="en-US"/>
              </w:rPr>
            </w:pPr>
            <w:r>
              <w:rPr>
                <w:b/>
                <w:color w:val="000000"/>
                <w:lang w:val="ro-RO" w:eastAsia="en-US"/>
              </w:rPr>
              <w:t>28949.1</w:t>
            </w:r>
          </w:p>
        </w:tc>
      </w:tr>
      <w:tr w:rsidR="00175CE0" w14:paraId="65B8FBDB" w14:textId="77777777" w:rsidTr="00175CE0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2EF86" w14:textId="77777777" w:rsidR="00175CE0" w:rsidRDefault="00175CE0">
            <w:pPr>
              <w:pStyle w:val="a6"/>
              <w:spacing w:line="276" w:lineRule="auto"/>
              <w:rPr>
                <w:b/>
                <w:bCs/>
                <w:color w:val="000000"/>
                <w:lang w:val="ro-RO" w:eastAsia="en-US"/>
              </w:rPr>
            </w:pPr>
            <w:r>
              <w:rPr>
                <w:b/>
                <w:bCs/>
                <w:color w:val="000000"/>
                <w:lang w:val="ro-RO" w:eastAsia="en-US"/>
              </w:rPr>
              <w:t xml:space="preserve">    Inclusiv:  Cheltuieli recurente, total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BD2D3" w14:textId="77777777" w:rsidR="00175CE0" w:rsidRDefault="00175CE0">
            <w:pPr>
              <w:pStyle w:val="a6"/>
              <w:spacing w:line="276" w:lineRule="auto"/>
              <w:rPr>
                <w:b/>
                <w:bCs/>
                <w:color w:val="000000"/>
                <w:lang w:val="ro-RO" w:eastAsia="en-US"/>
              </w:rPr>
            </w:pPr>
            <w:r>
              <w:rPr>
                <w:b/>
                <w:bCs/>
                <w:color w:val="000000"/>
                <w:lang w:val="ro-RO" w:eastAsia="en-U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3DF43" w14:textId="77777777" w:rsidR="00175CE0" w:rsidRDefault="00175CE0">
            <w:pPr>
              <w:pStyle w:val="a6"/>
              <w:spacing w:line="276" w:lineRule="auto"/>
              <w:jc w:val="center"/>
              <w:rPr>
                <w:b/>
                <w:color w:val="000000"/>
                <w:lang w:val="ro-RO" w:eastAsia="en-US"/>
              </w:rPr>
            </w:pPr>
            <w:r>
              <w:rPr>
                <w:b/>
                <w:color w:val="000000"/>
                <w:lang w:val="ro-RO" w:eastAsia="en-US"/>
              </w:rPr>
              <w:t>28949.1</w:t>
            </w:r>
          </w:p>
        </w:tc>
      </w:tr>
      <w:tr w:rsidR="00175CE0" w14:paraId="06C10F60" w14:textId="77777777" w:rsidTr="00175CE0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2FDC5" w14:textId="77777777" w:rsidR="00175CE0" w:rsidRDefault="00175CE0">
            <w:pPr>
              <w:pStyle w:val="a6"/>
              <w:spacing w:line="276" w:lineRule="auto"/>
              <w:rPr>
                <w:b/>
                <w:bCs/>
                <w:color w:val="000000"/>
                <w:lang w:val="ro-RO" w:eastAsia="en-US"/>
              </w:rPr>
            </w:pPr>
            <w:r>
              <w:rPr>
                <w:b/>
                <w:bCs/>
                <w:color w:val="000000"/>
                <w:lang w:val="ro-RO" w:eastAsia="en-US"/>
              </w:rPr>
              <w:t xml:space="preserve">                          din care: cheltuieli de personal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E0FAE" w14:textId="77777777" w:rsidR="00175CE0" w:rsidRDefault="00175CE0">
            <w:pPr>
              <w:pStyle w:val="a6"/>
              <w:spacing w:line="276" w:lineRule="auto"/>
              <w:rPr>
                <w:b/>
                <w:bCs/>
                <w:color w:val="000000"/>
                <w:lang w:val="ro-RO" w:eastAsia="en-US"/>
              </w:rPr>
            </w:pPr>
            <w:r>
              <w:rPr>
                <w:b/>
                <w:bCs/>
                <w:color w:val="000000"/>
                <w:lang w:val="ro-RO" w:eastAsia="en-U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C915A" w14:textId="77777777" w:rsidR="00175CE0" w:rsidRDefault="00175CE0">
            <w:pPr>
              <w:pStyle w:val="a6"/>
              <w:spacing w:line="276" w:lineRule="auto"/>
              <w:jc w:val="center"/>
              <w:rPr>
                <w:b/>
                <w:color w:val="000000"/>
                <w:lang w:val="ro-RO" w:eastAsia="en-US"/>
              </w:rPr>
            </w:pPr>
            <w:r>
              <w:rPr>
                <w:b/>
                <w:color w:val="000000"/>
                <w:lang w:val="ro-RO" w:eastAsia="en-US"/>
              </w:rPr>
              <w:t>10255.1</w:t>
            </w:r>
          </w:p>
        </w:tc>
      </w:tr>
      <w:tr w:rsidR="00175CE0" w14:paraId="74858D0D" w14:textId="77777777" w:rsidTr="00175CE0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79C15" w14:textId="77777777" w:rsidR="00175CE0" w:rsidRDefault="00175CE0">
            <w:pPr>
              <w:pStyle w:val="a6"/>
              <w:spacing w:line="276" w:lineRule="auto"/>
              <w:rPr>
                <w:b/>
                <w:bCs/>
                <w:color w:val="000000"/>
                <w:lang w:val="ro-RO" w:eastAsia="en-US"/>
              </w:rPr>
            </w:pPr>
            <w:r>
              <w:rPr>
                <w:b/>
                <w:bCs/>
                <w:color w:val="000000"/>
                <w:lang w:val="ro-RO" w:eastAsia="en-US"/>
              </w:rPr>
              <w:t xml:space="preserve">                         transferuri acordate între bugetele locale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BB30A" w14:textId="77777777" w:rsidR="00175CE0" w:rsidRDefault="00175CE0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03F35" w14:textId="77777777" w:rsidR="00175CE0" w:rsidRDefault="00175CE0">
            <w:pPr>
              <w:pStyle w:val="a6"/>
              <w:spacing w:line="276" w:lineRule="auto"/>
              <w:jc w:val="center"/>
              <w:rPr>
                <w:b/>
                <w:color w:val="000000"/>
                <w:lang w:val="ro-RO" w:eastAsia="en-US"/>
              </w:rPr>
            </w:pPr>
            <w:r>
              <w:rPr>
                <w:b/>
                <w:color w:val="000000"/>
                <w:lang w:val="ro-RO" w:eastAsia="en-US"/>
              </w:rPr>
              <w:t>14246.0</w:t>
            </w:r>
          </w:p>
        </w:tc>
      </w:tr>
      <w:tr w:rsidR="00175CE0" w14:paraId="22F444F7" w14:textId="77777777" w:rsidTr="00175CE0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1106D" w14:textId="77777777" w:rsidR="00175CE0" w:rsidRDefault="00175CE0">
            <w:pPr>
              <w:pStyle w:val="a6"/>
              <w:spacing w:line="276" w:lineRule="auto"/>
              <w:rPr>
                <w:b/>
                <w:bCs/>
                <w:color w:val="000000"/>
                <w:lang w:val="ro-RO" w:eastAsia="en-US"/>
              </w:rPr>
            </w:pPr>
            <w:r>
              <w:rPr>
                <w:b/>
                <w:bCs/>
                <w:color w:val="000000"/>
                <w:lang w:val="ro-RO" w:eastAsia="en-US"/>
              </w:rPr>
              <w:t xml:space="preserve">                     Investiţii capitale, în total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0043B" w14:textId="77777777" w:rsidR="00175CE0" w:rsidRDefault="00175CE0">
            <w:pPr>
              <w:pStyle w:val="a6"/>
              <w:spacing w:line="276" w:lineRule="auto"/>
              <w:rPr>
                <w:b/>
                <w:bCs/>
                <w:color w:val="000000"/>
                <w:lang w:val="ro-RO" w:eastAsia="en-US"/>
              </w:rPr>
            </w:pPr>
            <w:r>
              <w:rPr>
                <w:b/>
                <w:bCs/>
                <w:color w:val="000000"/>
                <w:lang w:val="ro-RO" w:eastAsia="en-U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F3515" w14:textId="77777777" w:rsidR="00175CE0" w:rsidRDefault="00175CE0">
            <w:pPr>
              <w:rPr>
                <w:b/>
                <w:bCs/>
                <w:color w:val="000000"/>
                <w:lang w:eastAsia="en-US"/>
              </w:rPr>
            </w:pPr>
          </w:p>
        </w:tc>
      </w:tr>
      <w:tr w:rsidR="00175CE0" w14:paraId="085FB2CF" w14:textId="77777777" w:rsidTr="00175CE0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68582" w14:textId="77777777" w:rsidR="00175CE0" w:rsidRDefault="00175CE0">
            <w:pPr>
              <w:pStyle w:val="a6"/>
              <w:spacing w:line="276" w:lineRule="auto"/>
              <w:rPr>
                <w:b/>
                <w:bCs/>
                <w:color w:val="000000"/>
                <w:lang w:val="ro-RO" w:eastAsia="en-US"/>
              </w:rPr>
            </w:pPr>
            <w:r>
              <w:rPr>
                <w:b/>
                <w:bCs/>
                <w:color w:val="000000"/>
                <w:lang w:val="ro-RO" w:eastAsia="en-US"/>
              </w:rPr>
              <w:t>III. SOLD BUGETAR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C9488" w14:textId="77777777" w:rsidR="00175CE0" w:rsidRDefault="00175CE0">
            <w:pPr>
              <w:pStyle w:val="a6"/>
              <w:spacing w:line="276" w:lineRule="auto"/>
              <w:jc w:val="center"/>
              <w:rPr>
                <w:b/>
                <w:bCs/>
                <w:color w:val="000000"/>
                <w:lang w:val="ro-RO" w:eastAsia="en-US"/>
              </w:rPr>
            </w:pPr>
            <w:r>
              <w:rPr>
                <w:b/>
                <w:bCs/>
                <w:color w:val="000000"/>
                <w:lang w:val="ro-RO" w:eastAsia="en-US"/>
              </w:rPr>
              <w:t>1-(2+3)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B0A1C" w14:textId="77777777" w:rsidR="00175CE0" w:rsidRDefault="00175CE0">
            <w:pPr>
              <w:pStyle w:val="a6"/>
              <w:spacing w:line="276" w:lineRule="auto"/>
              <w:jc w:val="center"/>
              <w:rPr>
                <w:b/>
                <w:color w:val="000000"/>
                <w:lang w:val="ro-RO" w:eastAsia="en-US"/>
              </w:rPr>
            </w:pPr>
            <w:r>
              <w:rPr>
                <w:b/>
                <w:color w:val="000000"/>
                <w:lang w:val="ro-RO" w:eastAsia="en-US"/>
              </w:rPr>
              <w:t>-1170.9</w:t>
            </w:r>
          </w:p>
        </w:tc>
      </w:tr>
      <w:tr w:rsidR="00175CE0" w14:paraId="278A6BC4" w14:textId="77777777" w:rsidTr="00175CE0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B727C" w14:textId="77777777" w:rsidR="00175CE0" w:rsidRDefault="00175CE0">
            <w:pPr>
              <w:pStyle w:val="a6"/>
              <w:spacing w:line="276" w:lineRule="auto"/>
              <w:rPr>
                <w:b/>
                <w:bCs/>
                <w:color w:val="000000"/>
                <w:lang w:val="ro-RO" w:eastAsia="en-US"/>
              </w:rPr>
            </w:pPr>
            <w:r>
              <w:rPr>
                <w:b/>
                <w:bCs/>
                <w:color w:val="000000"/>
                <w:lang w:val="ro-RO" w:eastAsia="en-US"/>
              </w:rPr>
              <w:t>IV. SURSELE DE FINANŢARE, total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3DD3C" w14:textId="77777777" w:rsidR="00175CE0" w:rsidRDefault="00175CE0">
            <w:pPr>
              <w:pStyle w:val="a6"/>
              <w:spacing w:line="276" w:lineRule="auto"/>
              <w:jc w:val="center"/>
              <w:rPr>
                <w:b/>
                <w:bCs/>
                <w:color w:val="000000"/>
                <w:lang w:val="ro-RO" w:eastAsia="en-US"/>
              </w:rPr>
            </w:pPr>
            <w:r>
              <w:rPr>
                <w:b/>
                <w:bCs/>
                <w:color w:val="000000"/>
                <w:lang w:val="ro-RO" w:eastAsia="en-US"/>
              </w:rPr>
              <w:t>4+5+9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B06A3" w14:textId="77777777" w:rsidR="00175CE0" w:rsidRDefault="00175CE0">
            <w:pPr>
              <w:pStyle w:val="a6"/>
              <w:spacing w:line="276" w:lineRule="auto"/>
              <w:jc w:val="center"/>
              <w:rPr>
                <w:b/>
                <w:color w:val="000000"/>
                <w:lang w:val="ro-RO" w:eastAsia="en-US"/>
              </w:rPr>
            </w:pPr>
            <w:r>
              <w:rPr>
                <w:b/>
                <w:color w:val="000000"/>
                <w:lang w:val="ro-RO" w:eastAsia="en-US"/>
              </w:rPr>
              <w:t>1170.9</w:t>
            </w:r>
          </w:p>
        </w:tc>
      </w:tr>
      <w:tr w:rsidR="00175CE0" w14:paraId="1A904676" w14:textId="77777777" w:rsidTr="00175CE0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5074D" w14:textId="77777777" w:rsidR="00175CE0" w:rsidRDefault="00175CE0">
            <w:pPr>
              <w:pStyle w:val="a6"/>
              <w:spacing w:line="276" w:lineRule="auto"/>
              <w:rPr>
                <w:color w:val="000000"/>
                <w:lang w:val="ro-RO" w:eastAsia="en-US"/>
              </w:rPr>
            </w:pPr>
            <w:r>
              <w:rPr>
                <w:color w:val="000000"/>
                <w:lang w:val="ro-RO" w:eastAsia="en-US"/>
              </w:rPr>
              <w:t>inclusiv conform clasificaţiei economice (k3)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5BC92" w14:textId="77777777" w:rsidR="00175CE0" w:rsidRDefault="00175CE0">
            <w:pPr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019F2" w14:textId="77777777" w:rsidR="00175CE0" w:rsidRDefault="00175CE0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175CE0" w14:paraId="7AEF47B6" w14:textId="77777777" w:rsidTr="00175CE0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BE5EC" w14:textId="77777777" w:rsidR="00175CE0" w:rsidRDefault="00175CE0">
            <w:pPr>
              <w:pStyle w:val="a6"/>
              <w:spacing w:line="276" w:lineRule="auto"/>
              <w:rPr>
                <w:color w:val="000000"/>
                <w:lang w:val="ro-RO" w:eastAsia="en-US"/>
              </w:rPr>
            </w:pPr>
            <w:r>
              <w:rPr>
                <w:color w:val="000000"/>
                <w:lang w:val="ro-RO" w:eastAsia="en-US"/>
              </w:rPr>
              <w:t>Acţiuni şi alte forme de participare în capital în interiorul ţării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06C66" w14:textId="77777777" w:rsidR="00175CE0" w:rsidRDefault="00175CE0">
            <w:pPr>
              <w:pStyle w:val="a6"/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lang w:val="ro-RO" w:eastAsia="en-US"/>
              </w:rPr>
              <w:t>415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B3A7B" w14:textId="77777777" w:rsidR="00175CE0" w:rsidRDefault="00175CE0">
            <w:pPr>
              <w:rPr>
                <w:color w:val="000000"/>
                <w:lang w:eastAsia="en-US"/>
              </w:rPr>
            </w:pPr>
          </w:p>
        </w:tc>
      </w:tr>
      <w:tr w:rsidR="00175CE0" w14:paraId="5D7C605E" w14:textId="77777777" w:rsidTr="00175CE0">
        <w:trPr>
          <w:gridAfter w:val="1"/>
          <w:wAfter w:w="336" w:type="dxa"/>
          <w:trHeight w:val="337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F18D0" w14:textId="77777777" w:rsidR="00175CE0" w:rsidRDefault="00175CE0">
            <w:pPr>
              <w:pStyle w:val="a6"/>
              <w:spacing w:line="276" w:lineRule="auto"/>
              <w:rPr>
                <w:color w:val="000000"/>
                <w:lang w:val="ro-RO" w:eastAsia="en-US"/>
              </w:rPr>
            </w:pPr>
            <w:r>
              <w:rPr>
                <w:color w:val="000000"/>
                <w:lang w:val="ro-RO" w:eastAsia="en-US"/>
              </w:rPr>
              <w:t>Împrumuturi recreditate între bugetul de stat şi bugetele locale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7BB9B" w14:textId="77777777" w:rsidR="00175CE0" w:rsidRDefault="00175CE0">
            <w:pPr>
              <w:pStyle w:val="a6"/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lang w:val="ro-RO" w:eastAsia="en-US"/>
              </w:rPr>
              <w:t>561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4ED31" w14:textId="77777777" w:rsidR="00175CE0" w:rsidRDefault="00175CE0">
            <w:pPr>
              <w:rPr>
                <w:color w:val="000000"/>
                <w:lang w:eastAsia="en-US"/>
              </w:rPr>
            </w:pPr>
          </w:p>
        </w:tc>
      </w:tr>
      <w:tr w:rsidR="00175CE0" w14:paraId="7D893398" w14:textId="77777777" w:rsidTr="00175CE0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9E1C0" w14:textId="77777777" w:rsidR="00175CE0" w:rsidRDefault="00175CE0">
            <w:pPr>
              <w:pStyle w:val="a6"/>
              <w:spacing w:line="276" w:lineRule="auto"/>
              <w:rPr>
                <w:color w:val="000000"/>
                <w:lang w:val="ro-RO" w:eastAsia="en-US"/>
              </w:rPr>
            </w:pPr>
            <w:r>
              <w:rPr>
                <w:color w:val="000000"/>
                <w:lang w:val="ro-RO" w:eastAsia="en-US"/>
              </w:rPr>
              <w:t>Sold mijloace băneşti la începutul perioadei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62FEE" w14:textId="77777777" w:rsidR="00175CE0" w:rsidRDefault="00175CE0">
            <w:pPr>
              <w:pStyle w:val="a6"/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lang w:val="ro-RO" w:eastAsia="en-US"/>
              </w:rPr>
              <w:t>910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9AB9B" w14:textId="77777777" w:rsidR="00175CE0" w:rsidRDefault="00175CE0">
            <w:pPr>
              <w:pStyle w:val="a6"/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lang w:val="ro-RO" w:eastAsia="en-US"/>
              </w:rPr>
              <w:t>1170.9</w:t>
            </w:r>
          </w:p>
        </w:tc>
      </w:tr>
      <w:tr w:rsidR="00175CE0" w14:paraId="007066F0" w14:textId="77777777" w:rsidTr="00175CE0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D49B4" w14:textId="77777777" w:rsidR="00175CE0" w:rsidRDefault="00175CE0">
            <w:pPr>
              <w:pStyle w:val="a6"/>
              <w:spacing w:line="276" w:lineRule="auto"/>
              <w:rPr>
                <w:color w:val="000000"/>
                <w:lang w:val="ro-RO" w:eastAsia="en-US"/>
              </w:rPr>
            </w:pPr>
            <w:r>
              <w:rPr>
                <w:color w:val="000000"/>
                <w:lang w:val="ro-RO" w:eastAsia="en-US"/>
              </w:rPr>
              <w:t xml:space="preserve">Sold mijloace băneşti la sfîrşitul perioadei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13F0E" w14:textId="77777777" w:rsidR="00175CE0" w:rsidRDefault="00175CE0">
            <w:pPr>
              <w:pStyle w:val="a6"/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lang w:val="ro-RO" w:eastAsia="en-US"/>
              </w:rPr>
              <w:t>930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CCC8E" w14:textId="77777777" w:rsidR="00175CE0" w:rsidRDefault="00175CE0">
            <w:pPr>
              <w:rPr>
                <w:color w:val="000000"/>
                <w:lang w:eastAsia="en-US"/>
              </w:rPr>
            </w:pPr>
          </w:p>
        </w:tc>
      </w:tr>
    </w:tbl>
    <w:p w14:paraId="7329C8B2" w14:textId="77777777" w:rsidR="00175CE0" w:rsidRDefault="00175CE0" w:rsidP="00175CE0">
      <w:pPr>
        <w:rPr>
          <w:rFonts w:eastAsia="Calibri"/>
          <w:i/>
          <w:szCs w:val="22"/>
          <w:lang w:eastAsia="en-US"/>
        </w:rPr>
      </w:pPr>
    </w:p>
    <w:p w14:paraId="250547C2" w14:textId="77777777" w:rsidR="00175CE0" w:rsidRDefault="00175CE0" w:rsidP="00175CE0">
      <w:pPr>
        <w:rPr>
          <w:i/>
        </w:rPr>
      </w:pPr>
    </w:p>
    <w:p w14:paraId="569E9C7D" w14:textId="77777777" w:rsidR="00175CE0" w:rsidRDefault="00175CE0" w:rsidP="00175CE0">
      <w:pPr>
        <w:rPr>
          <w:i/>
        </w:rPr>
      </w:pPr>
    </w:p>
    <w:p w14:paraId="1DE65E66" w14:textId="77777777" w:rsidR="00175CE0" w:rsidRPr="00175CE0" w:rsidRDefault="00175CE0" w:rsidP="00175CE0">
      <w:pPr>
        <w:rPr>
          <w:iCs/>
        </w:rPr>
      </w:pPr>
    </w:p>
    <w:p w14:paraId="29C0339E" w14:textId="1D7CF32F" w:rsidR="00175CE0" w:rsidRDefault="00175CE0" w:rsidP="00175CE0">
      <w:pPr>
        <w:rPr>
          <w:iCs/>
          <w:sz w:val="24"/>
          <w:szCs w:val="24"/>
        </w:rPr>
      </w:pPr>
      <w:r w:rsidRPr="00175CE0">
        <w:rPr>
          <w:iCs/>
          <w:sz w:val="24"/>
          <w:szCs w:val="24"/>
        </w:rPr>
        <w:t xml:space="preserve">Secretarul </w:t>
      </w:r>
      <w:r>
        <w:rPr>
          <w:iCs/>
          <w:sz w:val="24"/>
          <w:szCs w:val="24"/>
        </w:rPr>
        <w:t>C</w:t>
      </w:r>
      <w:r w:rsidRPr="00175CE0">
        <w:rPr>
          <w:iCs/>
          <w:sz w:val="24"/>
          <w:szCs w:val="24"/>
        </w:rPr>
        <w:t xml:space="preserve">onsiliului local                     </w:t>
      </w:r>
      <w:r>
        <w:rPr>
          <w:iCs/>
          <w:sz w:val="24"/>
          <w:szCs w:val="24"/>
        </w:rPr>
        <w:t xml:space="preserve">                                            </w:t>
      </w:r>
      <w:r w:rsidRPr="00175CE0">
        <w:rPr>
          <w:iCs/>
          <w:sz w:val="24"/>
          <w:szCs w:val="24"/>
        </w:rPr>
        <w:t xml:space="preserve"> N. Diordiev</w:t>
      </w:r>
    </w:p>
    <w:p w14:paraId="135A0005" w14:textId="77777777" w:rsidR="00175CE0" w:rsidRPr="00175CE0" w:rsidRDefault="00175CE0" w:rsidP="00175CE0">
      <w:pPr>
        <w:rPr>
          <w:iCs/>
          <w:sz w:val="24"/>
          <w:szCs w:val="24"/>
        </w:rPr>
      </w:pPr>
    </w:p>
    <w:p w14:paraId="4D88EF97" w14:textId="0C42779D" w:rsidR="00175CE0" w:rsidRDefault="00175CE0" w:rsidP="00175CE0">
      <w:pPr>
        <w:rPr>
          <w:iCs/>
          <w:sz w:val="24"/>
          <w:szCs w:val="24"/>
        </w:rPr>
      </w:pPr>
      <w:r w:rsidRPr="00175CE0">
        <w:rPr>
          <w:iCs/>
          <w:sz w:val="24"/>
          <w:szCs w:val="24"/>
        </w:rPr>
        <w:t xml:space="preserve">Contabil-sef                                             </w:t>
      </w:r>
      <w:r>
        <w:rPr>
          <w:iCs/>
          <w:sz w:val="24"/>
          <w:szCs w:val="24"/>
        </w:rPr>
        <w:t xml:space="preserve">                                             </w:t>
      </w:r>
      <w:r w:rsidRPr="00175CE0">
        <w:rPr>
          <w:iCs/>
          <w:sz w:val="24"/>
          <w:szCs w:val="24"/>
        </w:rPr>
        <w:t>Z.Berzan</w:t>
      </w:r>
    </w:p>
    <w:p w14:paraId="52351CAB" w14:textId="77777777" w:rsidR="00175CE0" w:rsidRDefault="00175CE0" w:rsidP="00175CE0">
      <w:pPr>
        <w:rPr>
          <w:iCs/>
          <w:sz w:val="24"/>
          <w:szCs w:val="24"/>
        </w:rPr>
      </w:pPr>
    </w:p>
    <w:p w14:paraId="535861D9" w14:textId="77777777" w:rsidR="00175CE0" w:rsidRDefault="00175CE0" w:rsidP="00175CE0">
      <w:pPr>
        <w:rPr>
          <w:iCs/>
          <w:sz w:val="24"/>
          <w:szCs w:val="24"/>
        </w:rPr>
      </w:pPr>
    </w:p>
    <w:p w14:paraId="486B4691" w14:textId="77777777" w:rsidR="00175CE0" w:rsidRDefault="00175CE0" w:rsidP="00175CE0">
      <w:pPr>
        <w:rPr>
          <w:iCs/>
          <w:sz w:val="24"/>
          <w:szCs w:val="24"/>
        </w:rPr>
      </w:pPr>
    </w:p>
    <w:p w14:paraId="6117A485" w14:textId="77777777" w:rsidR="00175CE0" w:rsidRDefault="00175CE0" w:rsidP="00175CE0">
      <w:pPr>
        <w:rPr>
          <w:iCs/>
          <w:sz w:val="24"/>
          <w:szCs w:val="24"/>
        </w:rPr>
      </w:pPr>
    </w:p>
    <w:p w14:paraId="60FB88EF" w14:textId="77777777" w:rsidR="00175CE0" w:rsidRDefault="00175CE0" w:rsidP="00175CE0">
      <w:pPr>
        <w:rPr>
          <w:iCs/>
          <w:sz w:val="24"/>
          <w:szCs w:val="24"/>
        </w:rPr>
      </w:pPr>
    </w:p>
    <w:p w14:paraId="05DBF699" w14:textId="77777777" w:rsidR="00175CE0" w:rsidRDefault="00175CE0" w:rsidP="00175CE0">
      <w:pPr>
        <w:rPr>
          <w:iCs/>
          <w:sz w:val="24"/>
          <w:szCs w:val="24"/>
        </w:rPr>
      </w:pPr>
    </w:p>
    <w:p w14:paraId="48F69718" w14:textId="77777777" w:rsidR="00175CE0" w:rsidRDefault="00175CE0" w:rsidP="00175CE0">
      <w:pPr>
        <w:rPr>
          <w:iCs/>
          <w:sz w:val="24"/>
          <w:szCs w:val="24"/>
        </w:rPr>
      </w:pPr>
    </w:p>
    <w:p w14:paraId="63C2BA3A" w14:textId="77777777" w:rsidR="00175CE0" w:rsidRDefault="00175CE0" w:rsidP="00175CE0">
      <w:pPr>
        <w:rPr>
          <w:iCs/>
          <w:sz w:val="24"/>
          <w:szCs w:val="24"/>
        </w:rPr>
      </w:pPr>
    </w:p>
    <w:p w14:paraId="05FC170C" w14:textId="77777777" w:rsidR="00175CE0" w:rsidRDefault="00175CE0" w:rsidP="00175CE0">
      <w:pPr>
        <w:rPr>
          <w:iCs/>
          <w:sz w:val="24"/>
          <w:szCs w:val="24"/>
        </w:rPr>
      </w:pPr>
    </w:p>
    <w:p w14:paraId="0F8D3169" w14:textId="77777777" w:rsidR="00175CE0" w:rsidRDefault="00175CE0" w:rsidP="00175CE0">
      <w:pPr>
        <w:rPr>
          <w:iCs/>
          <w:sz w:val="24"/>
          <w:szCs w:val="24"/>
        </w:rPr>
      </w:pPr>
    </w:p>
    <w:p w14:paraId="2D046811" w14:textId="77777777" w:rsidR="00175CE0" w:rsidRDefault="00175CE0" w:rsidP="00175CE0">
      <w:pPr>
        <w:rPr>
          <w:iCs/>
          <w:sz w:val="24"/>
          <w:szCs w:val="24"/>
        </w:rPr>
      </w:pPr>
    </w:p>
    <w:p w14:paraId="68CDCF38" w14:textId="77777777" w:rsidR="00175CE0" w:rsidRPr="00175CE0" w:rsidRDefault="00175CE0" w:rsidP="00175CE0">
      <w:pPr>
        <w:rPr>
          <w:iCs/>
          <w:sz w:val="24"/>
          <w:szCs w:val="24"/>
        </w:rPr>
      </w:pPr>
    </w:p>
    <w:p w14:paraId="195C60BB" w14:textId="77777777" w:rsidR="00175CE0" w:rsidRPr="00175CE0" w:rsidRDefault="00175CE0" w:rsidP="00175CE0">
      <w:pPr>
        <w:rPr>
          <w:iCs/>
          <w:sz w:val="24"/>
          <w:szCs w:val="24"/>
        </w:rPr>
      </w:pPr>
    </w:p>
    <w:p w14:paraId="07F7967E" w14:textId="77777777" w:rsidR="00175CE0" w:rsidRPr="00175CE0" w:rsidRDefault="00175CE0" w:rsidP="00175CE0">
      <w:pPr>
        <w:rPr>
          <w:iCs/>
        </w:rPr>
      </w:pPr>
    </w:p>
    <w:p w14:paraId="405507DC" w14:textId="77777777" w:rsidR="00175CE0" w:rsidRPr="00175CE0" w:rsidRDefault="00175CE0" w:rsidP="00175CE0">
      <w:pPr>
        <w:rPr>
          <w:iCs/>
        </w:rPr>
      </w:pPr>
    </w:p>
    <w:p w14:paraId="191B6395" w14:textId="77777777" w:rsidR="00175CE0" w:rsidRPr="00175CE0" w:rsidRDefault="00175CE0" w:rsidP="00175CE0">
      <w:pPr>
        <w:rPr>
          <w:iCs/>
        </w:rPr>
      </w:pPr>
    </w:p>
    <w:p w14:paraId="4AC80ABE" w14:textId="77777777" w:rsidR="00175CE0" w:rsidRDefault="00175CE0" w:rsidP="00175CE0">
      <w:pPr>
        <w:rPr>
          <w:i/>
        </w:rPr>
      </w:pPr>
    </w:p>
    <w:p w14:paraId="7750FD07" w14:textId="77777777" w:rsidR="00175CE0" w:rsidRDefault="00175CE0" w:rsidP="00175CE0">
      <w:pPr>
        <w:rPr>
          <w:i/>
        </w:rPr>
      </w:pPr>
    </w:p>
    <w:p w14:paraId="7907E5DB" w14:textId="77777777" w:rsidR="00175CE0" w:rsidRDefault="00175CE0" w:rsidP="00175CE0">
      <w:pPr>
        <w:rPr>
          <w:i/>
        </w:rPr>
      </w:pPr>
    </w:p>
    <w:p w14:paraId="3F0A0D8D" w14:textId="77777777" w:rsidR="00175CE0" w:rsidRDefault="00175CE0" w:rsidP="00175CE0">
      <w:pPr>
        <w:pStyle w:val="a6"/>
        <w:rPr>
          <w:rFonts w:eastAsia="Calibri"/>
          <w:i/>
          <w:lang w:val="ro-RO" w:eastAsia="en-US"/>
        </w:rPr>
      </w:pPr>
    </w:p>
    <w:p w14:paraId="7FB6B1F6" w14:textId="77777777" w:rsidR="00175CE0" w:rsidRDefault="00175CE0" w:rsidP="00175CE0">
      <w:pPr>
        <w:pStyle w:val="a6"/>
        <w:rPr>
          <w:rFonts w:eastAsia="Calibri"/>
          <w:i/>
          <w:lang w:val="ro-RO" w:eastAsia="en-US"/>
        </w:rPr>
      </w:pPr>
    </w:p>
    <w:p w14:paraId="1ED61F1C" w14:textId="77777777" w:rsidR="00175CE0" w:rsidRDefault="00175CE0" w:rsidP="00175CE0">
      <w:pPr>
        <w:pStyle w:val="a6"/>
        <w:rPr>
          <w:i/>
          <w:lang w:val="ro-RO"/>
        </w:rPr>
      </w:pPr>
      <w:r>
        <w:rPr>
          <w:rFonts w:eastAsia="Calibri"/>
          <w:i/>
          <w:lang w:val="ro-RO" w:eastAsia="en-US"/>
        </w:rPr>
        <w:t xml:space="preserve">                                                                                                                               </w:t>
      </w:r>
      <w:r>
        <w:rPr>
          <w:i/>
          <w:lang w:val="ro-RO"/>
        </w:rPr>
        <w:t>Anexa nr.3</w:t>
      </w:r>
    </w:p>
    <w:p w14:paraId="177428A7" w14:textId="77777777" w:rsidR="00175CE0" w:rsidRDefault="00175CE0" w:rsidP="00175CE0">
      <w:pPr>
        <w:pStyle w:val="a6"/>
        <w:jc w:val="right"/>
        <w:rPr>
          <w:i/>
          <w:lang w:val="ro-RO"/>
        </w:rPr>
      </w:pPr>
      <w:r>
        <w:rPr>
          <w:i/>
          <w:lang w:val="ro-RO"/>
        </w:rPr>
        <w:t xml:space="preserve">la decizia Consiliului local </w:t>
      </w:r>
    </w:p>
    <w:p w14:paraId="5E4839FA" w14:textId="32878F1E" w:rsidR="00175CE0" w:rsidRDefault="00175CE0" w:rsidP="00175CE0">
      <w:pPr>
        <w:pStyle w:val="a6"/>
        <w:jc w:val="right"/>
        <w:rPr>
          <w:i/>
          <w:lang w:val="ro-RO"/>
        </w:rPr>
      </w:pPr>
      <w:r>
        <w:rPr>
          <w:i/>
          <w:lang w:val="ro-RO"/>
        </w:rPr>
        <w:t xml:space="preserve">    nr. 3/2  din 10.06.2024</w:t>
      </w:r>
    </w:p>
    <w:tbl>
      <w:tblPr>
        <w:tblW w:w="9621" w:type="dxa"/>
        <w:jc w:val="center"/>
        <w:tblLook w:val="04A0" w:firstRow="1" w:lastRow="0" w:firstColumn="1" w:lastColumn="0" w:noHBand="0" w:noVBand="1"/>
      </w:tblPr>
      <w:tblGrid>
        <w:gridCol w:w="7353"/>
        <w:gridCol w:w="992"/>
        <w:gridCol w:w="1276"/>
      </w:tblGrid>
      <w:tr w:rsidR="00175CE0" w14:paraId="7A444838" w14:textId="77777777" w:rsidTr="00175CE0">
        <w:trPr>
          <w:trHeight w:val="810"/>
          <w:jc w:val="center"/>
        </w:trPr>
        <w:tc>
          <w:tcPr>
            <w:tcW w:w="9621" w:type="dxa"/>
            <w:gridSpan w:val="3"/>
            <w:vAlign w:val="bottom"/>
            <w:hideMark/>
          </w:tcPr>
          <w:p w14:paraId="13E50536" w14:textId="77777777" w:rsidR="00175CE0" w:rsidRDefault="00175CE0">
            <w:pPr>
              <w:pStyle w:val="a6"/>
              <w:spacing w:line="276" w:lineRule="auto"/>
              <w:jc w:val="center"/>
              <w:rPr>
                <w:b/>
                <w:bCs/>
                <w:color w:val="000000"/>
                <w:lang w:val="ro-RO" w:eastAsia="en-US"/>
              </w:rPr>
            </w:pPr>
            <w:r>
              <w:rPr>
                <w:b/>
                <w:bCs/>
                <w:color w:val="000000"/>
                <w:lang w:val="ro-RO" w:eastAsia="en-US"/>
              </w:rPr>
              <w:t xml:space="preserve">Resursele </w:t>
            </w:r>
            <w:r>
              <w:rPr>
                <w:rFonts w:ascii="Cambria" w:hAnsi="Cambria"/>
                <w:b/>
                <w:bCs/>
                <w:color w:val="000000"/>
                <w:lang w:val="ro-RO" w:eastAsia="en-US"/>
              </w:rPr>
              <w:t>ș</w:t>
            </w:r>
            <w:r>
              <w:rPr>
                <w:b/>
                <w:bCs/>
                <w:color w:val="000000"/>
                <w:lang w:val="ro-RO" w:eastAsia="en-US"/>
              </w:rPr>
              <w:t>i cheltuielile bugetului local pentru anul 2024</w:t>
            </w:r>
          </w:p>
          <w:p w14:paraId="5405B6D7" w14:textId="77777777" w:rsidR="00175CE0" w:rsidRDefault="00175CE0">
            <w:pPr>
              <w:pStyle w:val="a6"/>
              <w:spacing w:line="276" w:lineRule="auto"/>
              <w:jc w:val="center"/>
              <w:rPr>
                <w:b/>
                <w:bCs/>
                <w:color w:val="000000"/>
                <w:lang w:val="ro-RO" w:eastAsia="en-US"/>
              </w:rPr>
            </w:pPr>
            <w:r>
              <w:rPr>
                <w:b/>
                <w:bCs/>
                <w:color w:val="000000"/>
                <w:lang w:val="ro-RO" w:eastAsia="en-US"/>
              </w:rPr>
              <w:t xml:space="preserve">conform clasificaţiei funcţionale </w:t>
            </w:r>
            <w:r>
              <w:rPr>
                <w:rFonts w:ascii="Cambria" w:hAnsi="Cambria"/>
                <w:b/>
                <w:bCs/>
                <w:color w:val="000000"/>
                <w:lang w:val="ro-RO" w:eastAsia="en-US"/>
              </w:rPr>
              <w:t>ș</w:t>
            </w:r>
            <w:r>
              <w:rPr>
                <w:b/>
                <w:bCs/>
                <w:color w:val="000000"/>
                <w:lang w:val="ro-RO" w:eastAsia="en-US"/>
              </w:rPr>
              <w:t>i pe program</w:t>
            </w:r>
          </w:p>
        </w:tc>
      </w:tr>
      <w:tr w:rsidR="00175CE0" w14:paraId="48A7389B" w14:textId="77777777" w:rsidTr="00175CE0">
        <w:trPr>
          <w:trHeight w:val="750"/>
          <w:jc w:val="center"/>
        </w:trPr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37EB0" w14:textId="77777777" w:rsidR="00175CE0" w:rsidRDefault="00175CE0">
            <w:pPr>
              <w:pStyle w:val="a6"/>
              <w:spacing w:line="276" w:lineRule="auto"/>
              <w:jc w:val="center"/>
              <w:rPr>
                <w:b/>
                <w:bCs/>
                <w:color w:val="3F3F3F"/>
                <w:lang w:val="ro-RO" w:eastAsia="en-US"/>
              </w:rPr>
            </w:pPr>
            <w:r>
              <w:rPr>
                <w:b/>
                <w:bCs/>
                <w:color w:val="3F3F3F"/>
                <w:lang w:val="ro-RO" w:eastAsia="en-US"/>
              </w:rPr>
              <w:t>Denumirea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FE09B" w14:textId="77777777" w:rsidR="00175CE0" w:rsidRDefault="00175CE0">
            <w:pPr>
              <w:pStyle w:val="a6"/>
              <w:spacing w:line="276" w:lineRule="auto"/>
              <w:jc w:val="center"/>
              <w:rPr>
                <w:b/>
                <w:bCs/>
                <w:color w:val="3F3F3F"/>
                <w:lang w:val="ro-RO" w:eastAsia="en-US"/>
              </w:rPr>
            </w:pPr>
            <w:r>
              <w:rPr>
                <w:b/>
                <w:bCs/>
                <w:color w:val="3F3F3F"/>
                <w:lang w:val="ro-RO" w:eastAsia="en-US"/>
              </w:rPr>
              <w:t>Cod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7CC5" w14:textId="77777777" w:rsidR="00175CE0" w:rsidRDefault="00175CE0">
            <w:pPr>
              <w:pStyle w:val="a6"/>
              <w:spacing w:line="276" w:lineRule="auto"/>
              <w:jc w:val="center"/>
              <w:rPr>
                <w:b/>
                <w:bCs/>
                <w:color w:val="3F3F3F"/>
                <w:lang w:val="ro-RO" w:eastAsia="en-US"/>
              </w:rPr>
            </w:pPr>
            <w:r>
              <w:rPr>
                <w:b/>
                <w:bCs/>
                <w:color w:val="3F3F3F"/>
                <w:lang w:val="ro-RO" w:eastAsia="en-US"/>
              </w:rPr>
              <w:t>Suma, mii lei</w:t>
            </w:r>
          </w:p>
        </w:tc>
      </w:tr>
      <w:tr w:rsidR="00175CE0" w14:paraId="203F726D" w14:textId="77777777" w:rsidTr="00175C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35E23" w14:textId="77777777" w:rsidR="00175CE0" w:rsidRDefault="00175CE0">
            <w:pPr>
              <w:pStyle w:val="a6"/>
              <w:spacing w:line="276" w:lineRule="auto"/>
              <w:rPr>
                <w:b/>
                <w:color w:val="000000"/>
                <w:lang w:val="ro-RO" w:eastAsia="en-US"/>
              </w:rPr>
            </w:pPr>
            <w:r>
              <w:rPr>
                <w:b/>
                <w:color w:val="000000"/>
                <w:lang w:val="ro-RO" w:eastAsia="en-US"/>
              </w:rPr>
              <w:t xml:space="preserve">     Cheltuieli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F37AA" w14:textId="77777777" w:rsidR="00175CE0" w:rsidRDefault="00175CE0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72B28" w14:textId="77777777" w:rsidR="00175CE0" w:rsidRDefault="00175CE0">
            <w:pPr>
              <w:pStyle w:val="a6"/>
              <w:spacing w:line="276" w:lineRule="auto"/>
              <w:jc w:val="center"/>
              <w:rPr>
                <w:b/>
                <w:color w:val="000000"/>
                <w:lang w:val="ro-RO" w:eastAsia="en-US"/>
              </w:rPr>
            </w:pPr>
            <w:r>
              <w:rPr>
                <w:b/>
                <w:color w:val="000000"/>
                <w:lang w:val="ro-RO" w:eastAsia="en-US"/>
              </w:rPr>
              <w:t>28949.1</w:t>
            </w:r>
          </w:p>
        </w:tc>
      </w:tr>
      <w:tr w:rsidR="00175CE0" w14:paraId="4B14760D" w14:textId="77777777" w:rsidTr="00175CE0">
        <w:trPr>
          <w:trHeight w:val="390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591B8" w14:textId="77777777" w:rsidR="00175CE0" w:rsidRDefault="00175CE0">
            <w:pPr>
              <w:pStyle w:val="a6"/>
              <w:spacing w:line="276" w:lineRule="auto"/>
              <w:rPr>
                <w:b/>
                <w:bCs/>
                <w:iCs/>
                <w:color w:val="000000"/>
                <w:lang w:val="ro-RO" w:eastAsia="en-US"/>
              </w:rPr>
            </w:pPr>
            <w:r>
              <w:rPr>
                <w:b/>
                <w:bCs/>
                <w:iCs/>
                <w:color w:val="000000"/>
                <w:lang w:val="ro-RO" w:eastAsia="en-US"/>
              </w:rPr>
              <w:t>Servicii de stat cu destinaţie generală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41CAD" w14:textId="77777777" w:rsidR="00175CE0" w:rsidRDefault="00175CE0">
            <w:pPr>
              <w:pStyle w:val="a6"/>
              <w:spacing w:line="276" w:lineRule="auto"/>
              <w:jc w:val="center"/>
              <w:rPr>
                <w:b/>
                <w:bCs/>
                <w:color w:val="000000"/>
                <w:lang w:val="ro-RO" w:eastAsia="en-US"/>
              </w:rPr>
            </w:pPr>
            <w:r>
              <w:rPr>
                <w:b/>
                <w:bCs/>
                <w:color w:val="000000"/>
                <w:lang w:val="ro-RO" w:eastAsia="en-US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D1B14" w14:textId="77777777" w:rsidR="00175CE0" w:rsidRDefault="00175CE0">
            <w:pPr>
              <w:rPr>
                <w:b/>
                <w:bCs/>
                <w:color w:val="000000"/>
                <w:lang w:eastAsia="en-US"/>
              </w:rPr>
            </w:pPr>
          </w:p>
        </w:tc>
      </w:tr>
      <w:tr w:rsidR="00175CE0" w14:paraId="09054F20" w14:textId="77777777" w:rsidTr="00175C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1BBDE" w14:textId="77777777" w:rsidR="00175CE0" w:rsidRDefault="00175CE0">
            <w:pPr>
              <w:pStyle w:val="a6"/>
              <w:spacing w:line="276" w:lineRule="auto"/>
              <w:rPr>
                <w:b/>
                <w:bCs/>
                <w:color w:val="000000"/>
                <w:lang w:val="ro-RO" w:eastAsia="en-US"/>
              </w:rPr>
            </w:pPr>
            <w:r>
              <w:rPr>
                <w:b/>
                <w:bCs/>
                <w:color w:val="000000"/>
                <w:lang w:val="ro-RO" w:eastAsia="en-US"/>
              </w:rPr>
              <w:t xml:space="preserve">      Resurse,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2A1C" w14:textId="77777777" w:rsidR="00175CE0" w:rsidRDefault="00175CE0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954C2" w14:textId="77777777" w:rsidR="00175CE0" w:rsidRDefault="00175CE0">
            <w:pPr>
              <w:pStyle w:val="a6"/>
              <w:spacing w:line="276" w:lineRule="auto"/>
              <w:jc w:val="center"/>
              <w:rPr>
                <w:b/>
                <w:color w:val="000000"/>
                <w:lang w:val="ro-RO" w:eastAsia="en-US"/>
              </w:rPr>
            </w:pPr>
            <w:r>
              <w:rPr>
                <w:b/>
                <w:color w:val="000000"/>
                <w:lang w:val="ro-RO" w:eastAsia="en-US"/>
              </w:rPr>
              <w:t>2617.5</w:t>
            </w:r>
          </w:p>
        </w:tc>
      </w:tr>
      <w:tr w:rsidR="00175CE0" w14:paraId="0040E771" w14:textId="77777777" w:rsidTr="00175C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93E64" w14:textId="77777777" w:rsidR="00175CE0" w:rsidRDefault="00175CE0">
            <w:pPr>
              <w:pStyle w:val="a6"/>
              <w:spacing w:line="276" w:lineRule="auto"/>
              <w:rPr>
                <w:iCs/>
                <w:color w:val="000000"/>
                <w:lang w:val="ro-RO" w:eastAsia="en-US"/>
              </w:rPr>
            </w:pPr>
            <w:r>
              <w:rPr>
                <w:iCs/>
                <w:color w:val="000000"/>
                <w:lang w:val="ro-RO" w:eastAsia="en-US"/>
              </w:rPr>
              <w:t xml:space="preserve">            Resurse generale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B4BE8" w14:textId="77777777" w:rsidR="00175CE0" w:rsidRDefault="00175CE0">
            <w:pPr>
              <w:pStyle w:val="a6"/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lang w:val="ro-RO"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BEB5B" w14:textId="77777777" w:rsidR="00175CE0" w:rsidRDefault="00175CE0">
            <w:pPr>
              <w:pStyle w:val="a6"/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lang w:val="ro-RO" w:eastAsia="en-US"/>
              </w:rPr>
              <w:t>2513.2</w:t>
            </w:r>
          </w:p>
        </w:tc>
      </w:tr>
      <w:tr w:rsidR="00175CE0" w14:paraId="6FB725AB" w14:textId="77777777" w:rsidTr="00175CE0">
        <w:trPr>
          <w:trHeight w:val="374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B8462" w14:textId="77777777" w:rsidR="00175CE0" w:rsidRDefault="00175CE0">
            <w:pPr>
              <w:pStyle w:val="a6"/>
              <w:spacing w:line="276" w:lineRule="auto"/>
              <w:rPr>
                <w:iCs/>
                <w:color w:val="000000"/>
                <w:lang w:val="ro-RO" w:eastAsia="en-US"/>
              </w:rPr>
            </w:pPr>
            <w:r>
              <w:rPr>
                <w:iCs/>
                <w:color w:val="000000"/>
                <w:lang w:val="ro-RO" w:eastAsia="en-US"/>
              </w:rPr>
              <w:t xml:space="preserve">            Resurse colectate de autorită</w:t>
            </w:r>
            <w:r>
              <w:rPr>
                <w:rFonts w:ascii="Cambria" w:hAnsi="Cambria"/>
                <w:iCs/>
                <w:color w:val="000000"/>
                <w:lang w:val="ro-RO" w:eastAsia="en-US"/>
              </w:rPr>
              <w:t>ţ</w:t>
            </w:r>
            <w:r>
              <w:rPr>
                <w:iCs/>
                <w:color w:val="000000"/>
                <w:lang w:val="ro-RO" w:eastAsia="en-US"/>
              </w:rPr>
              <w:t>i/institu</w:t>
            </w:r>
            <w:r>
              <w:rPr>
                <w:rFonts w:ascii="Cambria" w:hAnsi="Cambria"/>
                <w:iCs/>
                <w:color w:val="000000"/>
                <w:lang w:val="ro-RO" w:eastAsia="en-US"/>
              </w:rPr>
              <w:t>ţ</w:t>
            </w:r>
            <w:r>
              <w:rPr>
                <w:iCs/>
                <w:color w:val="000000"/>
                <w:lang w:val="ro-RO" w:eastAsia="en-US"/>
              </w:rPr>
              <w:t>ii bugetare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2957E" w14:textId="77777777" w:rsidR="00175CE0" w:rsidRDefault="00175CE0">
            <w:pPr>
              <w:pStyle w:val="a6"/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lang w:val="ro-RO"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DEE98" w14:textId="77777777" w:rsidR="00175CE0" w:rsidRDefault="00175CE0">
            <w:pPr>
              <w:pStyle w:val="a6"/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lang w:val="ro-RO" w:eastAsia="en-US"/>
              </w:rPr>
              <w:t>104.3</w:t>
            </w:r>
          </w:p>
        </w:tc>
      </w:tr>
      <w:tr w:rsidR="00175CE0" w14:paraId="51D84232" w14:textId="77777777" w:rsidTr="00175C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CF30D" w14:textId="77777777" w:rsidR="00175CE0" w:rsidRDefault="00175CE0">
            <w:pPr>
              <w:pStyle w:val="a6"/>
              <w:spacing w:line="276" w:lineRule="auto"/>
              <w:rPr>
                <w:b/>
                <w:bCs/>
                <w:color w:val="000000"/>
                <w:lang w:val="ro-RO" w:eastAsia="en-US"/>
              </w:rPr>
            </w:pPr>
            <w:r>
              <w:rPr>
                <w:b/>
                <w:bCs/>
                <w:color w:val="000000"/>
                <w:lang w:val="ro-RO" w:eastAsia="en-US"/>
              </w:rPr>
              <w:t xml:space="preserve">      Cheltuieli,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52326" w14:textId="77777777" w:rsidR="00175CE0" w:rsidRDefault="00175CE0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23216" w14:textId="77777777" w:rsidR="00175CE0" w:rsidRDefault="00175CE0">
            <w:pPr>
              <w:pStyle w:val="a6"/>
              <w:spacing w:line="276" w:lineRule="auto"/>
              <w:jc w:val="center"/>
              <w:rPr>
                <w:b/>
                <w:color w:val="000000"/>
                <w:lang w:val="ro-RO" w:eastAsia="en-US"/>
              </w:rPr>
            </w:pPr>
            <w:r>
              <w:rPr>
                <w:b/>
                <w:color w:val="000000"/>
                <w:lang w:val="ro-RO" w:eastAsia="en-US"/>
              </w:rPr>
              <w:t>2617.5</w:t>
            </w:r>
          </w:p>
        </w:tc>
      </w:tr>
      <w:tr w:rsidR="00175CE0" w14:paraId="20D5F14F" w14:textId="77777777" w:rsidTr="00175C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04796" w14:textId="77777777" w:rsidR="00175CE0" w:rsidRDefault="00175CE0">
            <w:pPr>
              <w:pStyle w:val="a6"/>
              <w:spacing w:line="276" w:lineRule="auto"/>
              <w:rPr>
                <w:iCs/>
                <w:color w:val="000000"/>
                <w:lang w:val="ro-RO" w:eastAsia="en-US"/>
              </w:rPr>
            </w:pPr>
            <w:r>
              <w:rPr>
                <w:iCs/>
                <w:color w:val="000000"/>
                <w:lang w:val="ro-RO" w:eastAsia="en-US"/>
              </w:rPr>
              <w:t>Exercitarea guvernării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73404" w14:textId="77777777" w:rsidR="00175CE0" w:rsidRDefault="00175CE0">
            <w:pPr>
              <w:pStyle w:val="a6"/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lang w:val="ro-RO" w:eastAsia="en-US"/>
              </w:rPr>
              <w:t>0301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32DEE" w14:textId="77777777" w:rsidR="00175CE0" w:rsidRDefault="00175CE0">
            <w:pPr>
              <w:pStyle w:val="a6"/>
              <w:spacing w:line="276" w:lineRule="auto"/>
              <w:jc w:val="center"/>
              <w:rPr>
                <w:bCs/>
                <w:color w:val="000000"/>
                <w:lang w:val="ro-RO" w:eastAsia="en-US"/>
              </w:rPr>
            </w:pPr>
            <w:r>
              <w:rPr>
                <w:bCs/>
                <w:color w:val="000000"/>
                <w:lang w:val="ro-RO" w:eastAsia="en-US"/>
              </w:rPr>
              <w:t>2936.8</w:t>
            </w:r>
          </w:p>
        </w:tc>
      </w:tr>
      <w:tr w:rsidR="00175CE0" w14:paraId="6CD89515" w14:textId="77777777" w:rsidTr="00175CE0">
        <w:trPr>
          <w:trHeight w:val="416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7221D" w14:textId="77777777" w:rsidR="00175CE0" w:rsidRDefault="00175CE0">
            <w:pPr>
              <w:pStyle w:val="a6"/>
              <w:spacing w:line="276" w:lineRule="auto"/>
              <w:rPr>
                <w:iCs/>
                <w:color w:val="000000"/>
                <w:lang w:val="ro-RO" w:eastAsia="en-US"/>
              </w:rPr>
            </w:pPr>
            <w:r>
              <w:rPr>
                <w:iCs/>
                <w:color w:val="000000"/>
                <w:lang w:val="ro-RO" w:eastAsia="en-US"/>
              </w:rPr>
              <w:t>Gestionarea fondurilor de rezervă şi de intervenţie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49824" w14:textId="77777777" w:rsidR="00175CE0" w:rsidRDefault="00175CE0">
            <w:pPr>
              <w:pStyle w:val="a6"/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lang w:val="ro-RO" w:eastAsia="en-US"/>
              </w:rPr>
              <w:t>0802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D5C3F" w14:textId="77777777" w:rsidR="00175CE0" w:rsidRDefault="00175CE0">
            <w:pPr>
              <w:pStyle w:val="a6"/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lang w:val="ro-RO" w:eastAsia="en-US"/>
              </w:rPr>
              <w:t>50.7</w:t>
            </w:r>
          </w:p>
        </w:tc>
      </w:tr>
      <w:tr w:rsidR="00175CE0" w14:paraId="715D924D" w14:textId="77777777" w:rsidTr="00175CE0">
        <w:trPr>
          <w:trHeight w:val="416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C2950" w14:textId="77777777" w:rsidR="00175CE0" w:rsidRDefault="00175CE0">
            <w:pPr>
              <w:pStyle w:val="a6"/>
              <w:spacing w:line="276" w:lineRule="auto"/>
              <w:rPr>
                <w:iCs/>
                <w:color w:val="000000"/>
                <w:lang w:val="ro-RO" w:eastAsia="en-US"/>
              </w:rPr>
            </w:pPr>
            <w:r>
              <w:rPr>
                <w:iCs/>
                <w:color w:val="000000"/>
                <w:lang w:val="ro-RO" w:eastAsia="en-US"/>
              </w:rPr>
              <w:t>Actiuni cu caracter general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9B502" w14:textId="77777777" w:rsidR="00175CE0" w:rsidRDefault="00175CE0">
            <w:pPr>
              <w:pStyle w:val="a6"/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lang w:val="ro-RO" w:eastAsia="en-US"/>
              </w:rPr>
              <w:t>0808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1EA7D" w14:textId="77777777" w:rsidR="00175CE0" w:rsidRDefault="00175CE0">
            <w:pPr>
              <w:pStyle w:val="a6"/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lang w:val="ro-RO" w:eastAsia="en-US"/>
              </w:rPr>
              <w:t>-370.0</w:t>
            </w:r>
          </w:p>
        </w:tc>
      </w:tr>
      <w:tr w:rsidR="00175CE0" w14:paraId="28200399" w14:textId="77777777" w:rsidTr="00175CE0">
        <w:trPr>
          <w:trHeight w:val="416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28C75" w14:textId="77777777" w:rsidR="00175CE0" w:rsidRDefault="00175CE0">
            <w:pPr>
              <w:pStyle w:val="a6"/>
              <w:spacing w:line="276" w:lineRule="auto"/>
              <w:rPr>
                <w:b/>
                <w:iCs/>
                <w:color w:val="000000"/>
                <w:lang w:val="ro-RO" w:eastAsia="en-US"/>
              </w:rPr>
            </w:pPr>
            <w:r>
              <w:rPr>
                <w:b/>
                <w:iCs/>
                <w:color w:val="000000"/>
                <w:lang w:val="ro-RO" w:eastAsia="en-US"/>
              </w:rPr>
              <w:t>Apararea Nationala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34158" w14:textId="77777777" w:rsidR="00175CE0" w:rsidRDefault="00175CE0">
            <w:pPr>
              <w:pStyle w:val="a6"/>
              <w:spacing w:line="276" w:lineRule="auto"/>
              <w:jc w:val="center"/>
              <w:rPr>
                <w:b/>
                <w:color w:val="000000"/>
                <w:lang w:val="ro-RO" w:eastAsia="en-US"/>
              </w:rPr>
            </w:pPr>
            <w:r>
              <w:rPr>
                <w:b/>
                <w:color w:val="000000"/>
                <w:lang w:val="ro-RO" w:eastAsia="en-US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E8277" w14:textId="77777777" w:rsidR="00175CE0" w:rsidRDefault="00175CE0">
            <w:pPr>
              <w:rPr>
                <w:b/>
                <w:color w:val="000000"/>
                <w:lang w:eastAsia="en-US"/>
              </w:rPr>
            </w:pPr>
          </w:p>
        </w:tc>
      </w:tr>
      <w:tr w:rsidR="00175CE0" w14:paraId="421DF538" w14:textId="77777777" w:rsidTr="00175CE0">
        <w:trPr>
          <w:trHeight w:val="416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6BB80" w14:textId="77777777" w:rsidR="00175CE0" w:rsidRDefault="00175CE0">
            <w:pPr>
              <w:pStyle w:val="a6"/>
              <w:spacing w:line="276" w:lineRule="auto"/>
              <w:rPr>
                <w:iCs/>
                <w:color w:val="000000"/>
                <w:lang w:val="ro-RO" w:eastAsia="en-US"/>
              </w:rPr>
            </w:pPr>
            <w:r>
              <w:rPr>
                <w:iCs/>
                <w:color w:val="000000"/>
                <w:lang w:val="ro-RO" w:eastAsia="en-US"/>
              </w:rPr>
              <w:t xml:space="preserve">            Resurse generale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4232D" w14:textId="77777777" w:rsidR="00175CE0" w:rsidRDefault="00175CE0">
            <w:pPr>
              <w:pStyle w:val="a6"/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lang w:val="ro-RO"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62A9E" w14:textId="77777777" w:rsidR="00175CE0" w:rsidRDefault="00175CE0">
            <w:pPr>
              <w:pStyle w:val="a6"/>
              <w:spacing w:line="276" w:lineRule="auto"/>
              <w:jc w:val="center"/>
              <w:rPr>
                <w:b/>
                <w:color w:val="000000"/>
                <w:lang w:val="ro-RO" w:eastAsia="en-US"/>
              </w:rPr>
            </w:pPr>
            <w:r>
              <w:rPr>
                <w:b/>
                <w:color w:val="000000"/>
                <w:lang w:val="ro-RO" w:eastAsia="en-US"/>
              </w:rPr>
              <w:t>5.7</w:t>
            </w:r>
          </w:p>
        </w:tc>
      </w:tr>
      <w:tr w:rsidR="00175CE0" w14:paraId="4E239A94" w14:textId="77777777" w:rsidTr="00175CE0">
        <w:trPr>
          <w:trHeight w:val="416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54F12" w14:textId="77777777" w:rsidR="00175CE0" w:rsidRDefault="00175CE0">
            <w:pPr>
              <w:pStyle w:val="a6"/>
              <w:spacing w:line="276" w:lineRule="auto"/>
              <w:rPr>
                <w:iCs/>
                <w:color w:val="000000"/>
                <w:lang w:val="ro-RO" w:eastAsia="en-US"/>
              </w:rPr>
            </w:pPr>
            <w:r>
              <w:rPr>
                <w:iCs/>
                <w:color w:val="000000"/>
                <w:lang w:val="ro-RO" w:eastAsia="en-US"/>
              </w:rPr>
              <w:t xml:space="preserve">            Resurse colectate de autorită</w:t>
            </w:r>
            <w:r>
              <w:rPr>
                <w:rFonts w:ascii="Cambria" w:hAnsi="Cambria"/>
                <w:iCs/>
                <w:color w:val="000000"/>
                <w:lang w:val="ro-RO" w:eastAsia="en-US"/>
              </w:rPr>
              <w:t>ţ</w:t>
            </w:r>
            <w:r>
              <w:rPr>
                <w:iCs/>
                <w:color w:val="000000"/>
                <w:lang w:val="ro-RO" w:eastAsia="en-US"/>
              </w:rPr>
              <w:t>i/institu</w:t>
            </w:r>
            <w:r>
              <w:rPr>
                <w:rFonts w:ascii="Cambria" w:hAnsi="Cambria"/>
                <w:iCs/>
                <w:color w:val="000000"/>
                <w:lang w:val="ro-RO" w:eastAsia="en-US"/>
              </w:rPr>
              <w:t>ţ</w:t>
            </w:r>
            <w:r>
              <w:rPr>
                <w:iCs/>
                <w:color w:val="000000"/>
                <w:lang w:val="ro-RO" w:eastAsia="en-US"/>
              </w:rPr>
              <w:t>ii bugetare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72454" w14:textId="77777777" w:rsidR="00175CE0" w:rsidRDefault="00175CE0">
            <w:pPr>
              <w:pStyle w:val="a6"/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lang w:val="ro-RO"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98C9A" w14:textId="77777777" w:rsidR="00175CE0" w:rsidRDefault="00175CE0">
            <w:pPr>
              <w:rPr>
                <w:color w:val="000000"/>
                <w:lang w:eastAsia="en-US"/>
              </w:rPr>
            </w:pPr>
          </w:p>
        </w:tc>
      </w:tr>
      <w:tr w:rsidR="00175CE0" w14:paraId="7789E853" w14:textId="77777777" w:rsidTr="00175CE0">
        <w:trPr>
          <w:trHeight w:val="416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E072B" w14:textId="77777777" w:rsidR="00175CE0" w:rsidRDefault="00175CE0">
            <w:pPr>
              <w:pStyle w:val="a6"/>
              <w:spacing w:line="276" w:lineRule="auto"/>
              <w:rPr>
                <w:iCs/>
                <w:color w:val="000000"/>
                <w:lang w:val="ro-RO" w:eastAsia="en-US"/>
              </w:rPr>
            </w:pPr>
            <w:r>
              <w:rPr>
                <w:b/>
                <w:bCs/>
                <w:color w:val="000000"/>
                <w:lang w:val="ro-RO" w:eastAsia="en-US"/>
              </w:rPr>
              <w:t xml:space="preserve">      Cheltuieli,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C993" w14:textId="77777777" w:rsidR="00175CE0" w:rsidRDefault="00175CE0">
            <w:pPr>
              <w:rPr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2D4C8" w14:textId="77777777" w:rsidR="00175CE0" w:rsidRDefault="00175CE0">
            <w:pPr>
              <w:pStyle w:val="a6"/>
              <w:spacing w:line="276" w:lineRule="auto"/>
              <w:jc w:val="center"/>
              <w:rPr>
                <w:b/>
                <w:color w:val="000000"/>
                <w:lang w:val="ro-RO" w:eastAsia="en-US"/>
              </w:rPr>
            </w:pPr>
            <w:r>
              <w:rPr>
                <w:b/>
                <w:color w:val="000000"/>
                <w:lang w:val="ro-RO" w:eastAsia="en-US"/>
              </w:rPr>
              <w:t>5.7</w:t>
            </w:r>
          </w:p>
        </w:tc>
      </w:tr>
      <w:tr w:rsidR="00175CE0" w14:paraId="3FA484D6" w14:textId="77777777" w:rsidTr="00175CE0">
        <w:trPr>
          <w:trHeight w:val="416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2B91C" w14:textId="77777777" w:rsidR="00175CE0" w:rsidRDefault="00175CE0">
            <w:pPr>
              <w:pStyle w:val="a6"/>
              <w:spacing w:line="276" w:lineRule="auto"/>
              <w:rPr>
                <w:iCs/>
                <w:color w:val="000000"/>
                <w:lang w:val="ro-RO" w:eastAsia="en-US"/>
              </w:rPr>
            </w:pPr>
            <w:r>
              <w:rPr>
                <w:iCs/>
                <w:color w:val="000000"/>
                <w:lang w:val="ro-RO" w:eastAsia="en-US"/>
              </w:rPr>
              <w:t>Servicii de suport in domeniul apararii nationale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40B82" w14:textId="77777777" w:rsidR="00175CE0" w:rsidRDefault="00175CE0">
            <w:pPr>
              <w:pStyle w:val="a6"/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lang w:val="ro-RO" w:eastAsia="en-US"/>
              </w:rPr>
              <w:t>3104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A7E1B" w14:textId="77777777" w:rsidR="00175CE0" w:rsidRDefault="00175CE0">
            <w:pPr>
              <w:pStyle w:val="a6"/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lang w:val="ro-RO" w:eastAsia="en-US"/>
              </w:rPr>
              <w:t>5.7</w:t>
            </w:r>
          </w:p>
        </w:tc>
      </w:tr>
      <w:tr w:rsidR="00175CE0" w14:paraId="45207215" w14:textId="77777777" w:rsidTr="00175CE0">
        <w:trPr>
          <w:trHeight w:val="390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8D3F8" w14:textId="77777777" w:rsidR="00175CE0" w:rsidRDefault="00175CE0">
            <w:pPr>
              <w:pStyle w:val="a6"/>
              <w:spacing w:line="276" w:lineRule="auto"/>
              <w:rPr>
                <w:b/>
                <w:bCs/>
                <w:iCs/>
                <w:color w:val="000000"/>
                <w:lang w:val="ro-RO" w:eastAsia="en-US"/>
              </w:rPr>
            </w:pPr>
            <w:r>
              <w:rPr>
                <w:b/>
                <w:bCs/>
                <w:iCs/>
                <w:color w:val="000000"/>
                <w:lang w:val="ro-RO" w:eastAsia="en-US"/>
              </w:rPr>
              <w:t>Servicii în domeniul economiei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89CDA" w14:textId="77777777" w:rsidR="00175CE0" w:rsidRDefault="00175CE0">
            <w:pPr>
              <w:pStyle w:val="a6"/>
              <w:spacing w:line="276" w:lineRule="auto"/>
              <w:jc w:val="center"/>
              <w:rPr>
                <w:b/>
                <w:bCs/>
                <w:color w:val="000000"/>
                <w:lang w:val="ro-RO" w:eastAsia="en-US"/>
              </w:rPr>
            </w:pPr>
            <w:r>
              <w:rPr>
                <w:b/>
                <w:bCs/>
                <w:color w:val="000000"/>
                <w:lang w:val="ro-RO" w:eastAsia="en-US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5FCCF" w14:textId="77777777" w:rsidR="00175CE0" w:rsidRDefault="00175CE0">
            <w:pPr>
              <w:rPr>
                <w:b/>
                <w:bCs/>
                <w:color w:val="000000"/>
                <w:lang w:eastAsia="en-US"/>
              </w:rPr>
            </w:pPr>
          </w:p>
        </w:tc>
      </w:tr>
      <w:tr w:rsidR="00175CE0" w14:paraId="602BCC8C" w14:textId="77777777" w:rsidTr="00175C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56427" w14:textId="77777777" w:rsidR="00175CE0" w:rsidRDefault="00175CE0">
            <w:pPr>
              <w:pStyle w:val="a6"/>
              <w:spacing w:line="276" w:lineRule="auto"/>
              <w:rPr>
                <w:b/>
                <w:bCs/>
                <w:color w:val="000000"/>
                <w:lang w:val="ro-RO" w:eastAsia="en-US"/>
              </w:rPr>
            </w:pPr>
            <w:r>
              <w:rPr>
                <w:b/>
                <w:bCs/>
                <w:color w:val="000000"/>
                <w:lang w:val="ro-RO" w:eastAsia="en-US"/>
              </w:rPr>
              <w:t xml:space="preserve">      Resurse,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FDB73" w14:textId="77777777" w:rsidR="00175CE0" w:rsidRDefault="00175CE0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295DA" w14:textId="77777777" w:rsidR="00175CE0" w:rsidRDefault="00175CE0">
            <w:pPr>
              <w:pStyle w:val="a6"/>
              <w:spacing w:line="276" w:lineRule="auto"/>
              <w:jc w:val="center"/>
              <w:rPr>
                <w:b/>
                <w:color w:val="000000"/>
                <w:lang w:val="ro-RO" w:eastAsia="en-US"/>
              </w:rPr>
            </w:pPr>
            <w:r>
              <w:rPr>
                <w:b/>
                <w:color w:val="000000"/>
                <w:lang w:val="ro-RO" w:eastAsia="en-US"/>
              </w:rPr>
              <w:t>1455.1</w:t>
            </w:r>
          </w:p>
        </w:tc>
      </w:tr>
      <w:tr w:rsidR="00175CE0" w14:paraId="2054E6B6" w14:textId="77777777" w:rsidTr="00175C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2F679" w14:textId="77777777" w:rsidR="00175CE0" w:rsidRDefault="00175CE0">
            <w:pPr>
              <w:pStyle w:val="a6"/>
              <w:spacing w:line="276" w:lineRule="auto"/>
              <w:rPr>
                <w:iCs/>
                <w:color w:val="000000"/>
                <w:lang w:val="ro-RO" w:eastAsia="en-US"/>
              </w:rPr>
            </w:pPr>
            <w:r>
              <w:rPr>
                <w:iCs/>
                <w:color w:val="000000"/>
                <w:lang w:val="ro-RO" w:eastAsia="en-US"/>
              </w:rPr>
              <w:t xml:space="preserve">            Resurse generale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62ABF" w14:textId="77777777" w:rsidR="00175CE0" w:rsidRDefault="00175CE0">
            <w:pPr>
              <w:pStyle w:val="a6"/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lang w:val="ro-RO"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28A00" w14:textId="77777777" w:rsidR="00175CE0" w:rsidRDefault="00175CE0">
            <w:pPr>
              <w:pStyle w:val="a6"/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lang w:val="ro-RO" w:eastAsia="en-US"/>
              </w:rPr>
              <w:t>1455.1</w:t>
            </w:r>
          </w:p>
        </w:tc>
      </w:tr>
      <w:tr w:rsidR="00175CE0" w14:paraId="783F0C09" w14:textId="77777777" w:rsidTr="00175CE0">
        <w:trPr>
          <w:trHeight w:val="399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39D3F" w14:textId="77777777" w:rsidR="00175CE0" w:rsidRDefault="00175CE0">
            <w:pPr>
              <w:pStyle w:val="a6"/>
              <w:spacing w:line="276" w:lineRule="auto"/>
              <w:rPr>
                <w:iCs/>
                <w:color w:val="000000"/>
                <w:lang w:val="ro-RO" w:eastAsia="en-US"/>
              </w:rPr>
            </w:pPr>
            <w:r>
              <w:rPr>
                <w:iCs/>
                <w:color w:val="000000"/>
                <w:lang w:val="ro-RO" w:eastAsia="en-US"/>
              </w:rPr>
              <w:t xml:space="preserve">            Resurse colectate de autorită</w:t>
            </w:r>
            <w:r>
              <w:rPr>
                <w:rFonts w:ascii="Cambria" w:hAnsi="Cambria"/>
                <w:iCs/>
                <w:color w:val="000000"/>
                <w:lang w:val="ro-RO" w:eastAsia="en-US"/>
              </w:rPr>
              <w:t>ţ</w:t>
            </w:r>
            <w:r>
              <w:rPr>
                <w:iCs/>
                <w:color w:val="000000"/>
                <w:lang w:val="ro-RO" w:eastAsia="en-US"/>
              </w:rPr>
              <w:t>i/institu</w:t>
            </w:r>
            <w:r>
              <w:rPr>
                <w:rFonts w:ascii="Cambria" w:hAnsi="Cambria"/>
                <w:iCs/>
                <w:color w:val="000000"/>
                <w:lang w:val="ro-RO" w:eastAsia="en-US"/>
              </w:rPr>
              <w:t>ţ</w:t>
            </w:r>
            <w:r>
              <w:rPr>
                <w:iCs/>
                <w:color w:val="000000"/>
                <w:lang w:val="ro-RO" w:eastAsia="en-US"/>
              </w:rPr>
              <w:t>ii bugetare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45E85" w14:textId="77777777" w:rsidR="00175CE0" w:rsidRDefault="00175CE0">
            <w:pPr>
              <w:pStyle w:val="a6"/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lang w:val="ro-RO"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AC5B1" w14:textId="77777777" w:rsidR="00175CE0" w:rsidRDefault="00175CE0">
            <w:pPr>
              <w:rPr>
                <w:color w:val="000000"/>
                <w:lang w:eastAsia="en-US"/>
              </w:rPr>
            </w:pPr>
          </w:p>
        </w:tc>
      </w:tr>
      <w:tr w:rsidR="00175CE0" w14:paraId="6F111872" w14:textId="77777777" w:rsidTr="00175C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DB553" w14:textId="77777777" w:rsidR="00175CE0" w:rsidRDefault="00175CE0">
            <w:pPr>
              <w:pStyle w:val="a6"/>
              <w:spacing w:line="276" w:lineRule="auto"/>
              <w:rPr>
                <w:b/>
                <w:bCs/>
                <w:color w:val="000000"/>
                <w:lang w:val="ro-RO" w:eastAsia="en-US"/>
              </w:rPr>
            </w:pPr>
            <w:r>
              <w:rPr>
                <w:b/>
                <w:bCs/>
                <w:color w:val="000000"/>
                <w:lang w:val="ro-RO" w:eastAsia="en-US"/>
              </w:rPr>
              <w:t xml:space="preserve">      Cheltuieli,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1F4F6" w14:textId="77777777" w:rsidR="00175CE0" w:rsidRDefault="00175CE0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F69F7" w14:textId="77777777" w:rsidR="00175CE0" w:rsidRDefault="00175CE0">
            <w:pPr>
              <w:pStyle w:val="a6"/>
              <w:spacing w:line="276" w:lineRule="auto"/>
              <w:jc w:val="center"/>
              <w:rPr>
                <w:b/>
                <w:color w:val="000000"/>
                <w:lang w:val="ro-RO" w:eastAsia="en-US"/>
              </w:rPr>
            </w:pPr>
            <w:r>
              <w:rPr>
                <w:b/>
                <w:color w:val="000000"/>
                <w:lang w:val="ro-RO" w:eastAsia="en-US"/>
              </w:rPr>
              <w:t>1455.1</w:t>
            </w:r>
          </w:p>
        </w:tc>
      </w:tr>
      <w:tr w:rsidR="00175CE0" w14:paraId="718B679A" w14:textId="77777777" w:rsidTr="00175C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3C705" w14:textId="77777777" w:rsidR="00175CE0" w:rsidRDefault="00175CE0">
            <w:pPr>
              <w:pStyle w:val="a6"/>
              <w:spacing w:line="276" w:lineRule="auto"/>
              <w:rPr>
                <w:iCs/>
                <w:color w:val="000000"/>
                <w:lang w:val="ro-RO" w:eastAsia="en-US"/>
              </w:rPr>
            </w:pPr>
            <w:r>
              <w:rPr>
                <w:iCs/>
                <w:color w:val="000000"/>
                <w:lang w:val="ro-RO" w:eastAsia="en-US"/>
              </w:rPr>
              <w:t>Dezvoltarea drumurilor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70387" w14:textId="77777777" w:rsidR="00175CE0" w:rsidRDefault="00175CE0">
            <w:pPr>
              <w:pStyle w:val="a6"/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lang w:val="ro-RO" w:eastAsia="en-US"/>
              </w:rPr>
              <w:t>6402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F1D7E" w14:textId="77777777" w:rsidR="00175CE0" w:rsidRDefault="00175CE0">
            <w:pPr>
              <w:pStyle w:val="a6"/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lang w:val="ro-RO" w:eastAsia="en-US"/>
              </w:rPr>
              <w:t>1455.1</w:t>
            </w:r>
          </w:p>
        </w:tc>
      </w:tr>
      <w:tr w:rsidR="00175CE0" w14:paraId="020A697F" w14:textId="77777777" w:rsidTr="00175CE0">
        <w:trPr>
          <w:trHeight w:val="390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27077" w14:textId="77777777" w:rsidR="00175CE0" w:rsidRDefault="00175CE0">
            <w:pPr>
              <w:pStyle w:val="a6"/>
              <w:spacing w:line="276" w:lineRule="auto"/>
              <w:rPr>
                <w:b/>
                <w:bCs/>
                <w:iCs/>
                <w:color w:val="000000"/>
                <w:lang w:val="ro-RO" w:eastAsia="en-US"/>
              </w:rPr>
            </w:pPr>
            <w:r>
              <w:rPr>
                <w:b/>
                <w:bCs/>
                <w:iCs/>
                <w:color w:val="000000"/>
                <w:lang w:val="ro-RO" w:eastAsia="en-US"/>
              </w:rPr>
              <w:t>Gospodăria de locuinţe şi gospodăria serviciilor comunale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13FE6" w14:textId="77777777" w:rsidR="00175CE0" w:rsidRDefault="00175CE0">
            <w:pPr>
              <w:pStyle w:val="a6"/>
              <w:spacing w:line="276" w:lineRule="auto"/>
              <w:jc w:val="center"/>
              <w:rPr>
                <w:b/>
                <w:bCs/>
                <w:color w:val="000000"/>
                <w:lang w:val="ro-RO" w:eastAsia="en-US"/>
              </w:rPr>
            </w:pPr>
            <w:r>
              <w:rPr>
                <w:b/>
                <w:bCs/>
                <w:color w:val="000000"/>
                <w:lang w:val="ro-RO" w:eastAsia="en-US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D3D03" w14:textId="77777777" w:rsidR="00175CE0" w:rsidRDefault="00175CE0">
            <w:pPr>
              <w:rPr>
                <w:b/>
                <w:bCs/>
                <w:color w:val="000000"/>
                <w:lang w:eastAsia="en-US"/>
              </w:rPr>
            </w:pPr>
          </w:p>
        </w:tc>
      </w:tr>
      <w:tr w:rsidR="00175CE0" w14:paraId="3C38290C" w14:textId="77777777" w:rsidTr="00175C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DD299" w14:textId="77777777" w:rsidR="00175CE0" w:rsidRDefault="00175CE0">
            <w:pPr>
              <w:pStyle w:val="a6"/>
              <w:spacing w:line="276" w:lineRule="auto"/>
              <w:rPr>
                <w:b/>
                <w:bCs/>
                <w:color w:val="000000"/>
                <w:lang w:val="ro-RO" w:eastAsia="en-US"/>
              </w:rPr>
            </w:pPr>
            <w:r>
              <w:rPr>
                <w:b/>
                <w:bCs/>
                <w:color w:val="000000"/>
                <w:lang w:val="ro-RO" w:eastAsia="en-US"/>
              </w:rPr>
              <w:t xml:space="preserve">      Resurse,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530E5" w14:textId="77777777" w:rsidR="00175CE0" w:rsidRDefault="00175CE0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18E98" w14:textId="77777777" w:rsidR="00175CE0" w:rsidRDefault="00175CE0">
            <w:pPr>
              <w:pStyle w:val="a6"/>
              <w:spacing w:line="276" w:lineRule="auto"/>
              <w:jc w:val="center"/>
              <w:rPr>
                <w:b/>
                <w:bCs/>
                <w:color w:val="000000"/>
                <w:lang w:val="ro-RO" w:eastAsia="en-US"/>
              </w:rPr>
            </w:pPr>
            <w:r>
              <w:rPr>
                <w:b/>
                <w:bCs/>
                <w:color w:val="000000"/>
                <w:lang w:val="ro-RO" w:eastAsia="en-US"/>
              </w:rPr>
              <w:t>393.8</w:t>
            </w:r>
          </w:p>
        </w:tc>
      </w:tr>
      <w:tr w:rsidR="00175CE0" w14:paraId="6242F904" w14:textId="77777777" w:rsidTr="00175C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B844E" w14:textId="77777777" w:rsidR="00175CE0" w:rsidRDefault="00175CE0">
            <w:pPr>
              <w:pStyle w:val="a6"/>
              <w:spacing w:line="276" w:lineRule="auto"/>
              <w:rPr>
                <w:iCs/>
                <w:color w:val="000000"/>
                <w:lang w:val="ro-RO" w:eastAsia="en-US"/>
              </w:rPr>
            </w:pPr>
            <w:r>
              <w:rPr>
                <w:iCs/>
                <w:color w:val="000000"/>
                <w:lang w:val="ro-RO" w:eastAsia="en-US"/>
              </w:rPr>
              <w:t xml:space="preserve">            Resurse generale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F8118" w14:textId="77777777" w:rsidR="00175CE0" w:rsidRDefault="00175CE0">
            <w:pPr>
              <w:pStyle w:val="a6"/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lang w:val="ro-RO"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870FA" w14:textId="77777777" w:rsidR="00175CE0" w:rsidRDefault="00175CE0">
            <w:pPr>
              <w:pStyle w:val="a6"/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lang w:val="ro-RO" w:eastAsia="en-US"/>
              </w:rPr>
              <w:t>303.8</w:t>
            </w:r>
          </w:p>
        </w:tc>
      </w:tr>
      <w:tr w:rsidR="00175CE0" w14:paraId="6BD60808" w14:textId="77777777" w:rsidTr="00175CE0">
        <w:trPr>
          <w:trHeight w:val="339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7F242" w14:textId="77777777" w:rsidR="00175CE0" w:rsidRDefault="00175CE0">
            <w:pPr>
              <w:pStyle w:val="a6"/>
              <w:spacing w:line="276" w:lineRule="auto"/>
              <w:rPr>
                <w:iCs/>
                <w:color w:val="000000"/>
                <w:lang w:val="ro-RO" w:eastAsia="en-US"/>
              </w:rPr>
            </w:pPr>
            <w:r>
              <w:rPr>
                <w:iCs/>
                <w:color w:val="000000"/>
                <w:lang w:val="ro-RO" w:eastAsia="en-US"/>
              </w:rPr>
              <w:t xml:space="preserve">            Resurse colectate de autorită</w:t>
            </w:r>
            <w:r>
              <w:rPr>
                <w:rFonts w:ascii="Cambria" w:hAnsi="Cambria"/>
                <w:iCs/>
                <w:color w:val="000000"/>
                <w:lang w:val="ro-RO" w:eastAsia="en-US"/>
              </w:rPr>
              <w:t>ţ</w:t>
            </w:r>
            <w:r>
              <w:rPr>
                <w:iCs/>
                <w:color w:val="000000"/>
                <w:lang w:val="ro-RO" w:eastAsia="en-US"/>
              </w:rPr>
              <w:t>i/institu</w:t>
            </w:r>
            <w:r>
              <w:rPr>
                <w:rFonts w:ascii="Cambria" w:hAnsi="Cambria"/>
                <w:iCs/>
                <w:color w:val="000000"/>
                <w:lang w:val="ro-RO" w:eastAsia="en-US"/>
              </w:rPr>
              <w:t>ţ</w:t>
            </w:r>
            <w:r>
              <w:rPr>
                <w:iCs/>
                <w:color w:val="000000"/>
                <w:lang w:val="ro-RO" w:eastAsia="en-US"/>
              </w:rPr>
              <w:t>ii bugetare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5A5B8" w14:textId="77777777" w:rsidR="00175CE0" w:rsidRDefault="00175CE0">
            <w:pPr>
              <w:pStyle w:val="a6"/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lang w:val="ro-RO"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35238" w14:textId="77777777" w:rsidR="00175CE0" w:rsidRDefault="00175CE0">
            <w:pPr>
              <w:pStyle w:val="a6"/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lang w:val="ro-RO" w:eastAsia="en-US"/>
              </w:rPr>
              <w:t>90.0</w:t>
            </w:r>
          </w:p>
        </w:tc>
      </w:tr>
      <w:tr w:rsidR="00175CE0" w14:paraId="3F7A3755" w14:textId="77777777" w:rsidTr="00175C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F0502" w14:textId="77777777" w:rsidR="00175CE0" w:rsidRDefault="00175CE0">
            <w:pPr>
              <w:pStyle w:val="a6"/>
              <w:spacing w:line="276" w:lineRule="auto"/>
              <w:rPr>
                <w:b/>
                <w:bCs/>
                <w:color w:val="000000"/>
                <w:lang w:val="ro-RO" w:eastAsia="en-US"/>
              </w:rPr>
            </w:pPr>
            <w:r>
              <w:rPr>
                <w:b/>
                <w:bCs/>
                <w:color w:val="000000"/>
                <w:lang w:val="ro-RO" w:eastAsia="en-US"/>
              </w:rPr>
              <w:t xml:space="preserve">      Cheltuieli,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FD8FF" w14:textId="77777777" w:rsidR="00175CE0" w:rsidRDefault="00175CE0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47C1E" w14:textId="77777777" w:rsidR="00175CE0" w:rsidRDefault="00175CE0">
            <w:pPr>
              <w:pStyle w:val="a6"/>
              <w:spacing w:line="276" w:lineRule="auto"/>
              <w:jc w:val="center"/>
              <w:rPr>
                <w:b/>
                <w:bCs/>
                <w:color w:val="000000"/>
                <w:lang w:val="ro-RO" w:eastAsia="en-US"/>
              </w:rPr>
            </w:pPr>
            <w:r>
              <w:rPr>
                <w:b/>
                <w:bCs/>
                <w:color w:val="000000"/>
                <w:lang w:val="ro-RO" w:eastAsia="en-US"/>
              </w:rPr>
              <w:t>393.8</w:t>
            </w:r>
          </w:p>
        </w:tc>
      </w:tr>
      <w:tr w:rsidR="00175CE0" w14:paraId="2F2AC663" w14:textId="77777777" w:rsidTr="00175CE0">
        <w:trPr>
          <w:trHeight w:val="321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986B4" w14:textId="77777777" w:rsidR="00175CE0" w:rsidRDefault="00175CE0">
            <w:pPr>
              <w:pStyle w:val="a6"/>
              <w:spacing w:line="276" w:lineRule="auto"/>
              <w:rPr>
                <w:iCs/>
                <w:color w:val="000000"/>
                <w:lang w:val="ro-RO" w:eastAsia="en-US"/>
              </w:rPr>
            </w:pPr>
            <w:r>
              <w:rPr>
                <w:bCs/>
                <w:iCs/>
                <w:color w:val="000000"/>
                <w:lang w:val="ro-RO" w:eastAsia="en-US"/>
              </w:rPr>
              <w:t>Dezvoltarea gospodăriei de locuinţe şi serviciilor comunale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18486" w14:textId="77777777" w:rsidR="00175CE0" w:rsidRDefault="00175CE0">
            <w:pPr>
              <w:pStyle w:val="a6"/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lang w:val="ro-RO" w:eastAsia="en-US"/>
              </w:rPr>
              <w:t>7502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6006A" w14:textId="77777777" w:rsidR="00175CE0" w:rsidRDefault="00175CE0">
            <w:pPr>
              <w:pStyle w:val="a6"/>
              <w:spacing w:line="276" w:lineRule="auto"/>
              <w:jc w:val="center"/>
              <w:rPr>
                <w:bCs/>
                <w:color w:val="000000"/>
                <w:lang w:val="ro-RO" w:eastAsia="en-US"/>
              </w:rPr>
            </w:pPr>
            <w:r>
              <w:rPr>
                <w:bCs/>
                <w:color w:val="000000"/>
                <w:lang w:val="ro-RO" w:eastAsia="en-US"/>
              </w:rPr>
              <w:t>201.8</w:t>
            </w:r>
          </w:p>
        </w:tc>
      </w:tr>
      <w:tr w:rsidR="00175CE0" w14:paraId="5BD09DCD" w14:textId="77777777" w:rsidTr="00175CE0">
        <w:trPr>
          <w:trHeight w:val="321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9A2AD" w14:textId="77777777" w:rsidR="00175CE0" w:rsidRDefault="00175CE0">
            <w:pPr>
              <w:pStyle w:val="a6"/>
              <w:spacing w:line="276" w:lineRule="auto"/>
              <w:rPr>
                <w:bCs/>
                <w:iCs/>
                <w:color w:val="000000"/>
                <w:lang w:val="ro-RO" w:eastAsia="en-US"/>
              </w:rPr>
            </w:pPr>
            <w:r>
              <w:rPr>
                <w:bCs/>
                <w:iCs/>
                <w:color w:val="000000"/>
                <w:lang w:val="ro-RO" w:eastAsia="en-US"/>
              </w:rPr>
              <w:t>Aprovizionarea cu apă și canalizare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29119" w14:textId="77777777" w:rsidR="00175CE0" w:rsidRDefault="00175CE0">
            <w:pPr>
              <w:pStyle w:val="a6"/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lang w:val="ro-RO" w:eastAsia="en-US"/>
              </w:rPr>
              <w:t>7503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56C82" w14:textId="77777777" w:rsidR="00175CE0" w:rsidRDefault="00175CE0">
            <w:pPr>
              <w:rPr>
                <w:color w:val="000000"/>
                <w:lang w:eastAsia="en-US"/>
              </w:rPr>
            </w:pPr>
          </w:p>
        </w:tc>
      </w:tr>
      <w:tr w:rsidR="00175CE0" w14:paraId="296A792E" w14:textId="77777777" w:rsidTr="00175CE0">
        <w:trPr>
          <w:trHeight w:val="411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2B4DC" w14:textId="77777777" w:rsidR="00175CE0" w:rsidRDefault="00175CE0">
            <w:pPr>
              <w:pStyle w:val="a6"/>
              <w:spacing w:line="276" w:lineRule="auto"/>
              <w:rPr>
                <w:iCs/>
                <w:color w:val="000000"/>
                <w:lang w:val="ro-RO" w:eastAsia="en-US"/>
              </w:rPr>
            </w:pPr>
            <w:r>
              <w:rPr>
                <w:bCs/>
                <w:iCs/>
                <w:color w:val="000000"/>
                <w:lang w:val="ro-RO" w:eastAsia="en-US"/>
              </w:rPr>
              <w:t>Iluminarea stradală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151A3" w14:textId="77777777" w:rsidR="00175CE0" w:rsidRDefault="00175CE0">
            <w:pPr>
              <w:pStyle w:val="a6"/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lang w:val="ro-RO" w:eastAsia="en-US"/>
              </w:rPr>
              <w:t>7505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59B7B" w14:textId="77777777" w:rsidR="00175CE0" w:rsidRDefault="00175CE0">
            <w:pPr>
              <w:pStyle w:val="a6"/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lang w:val="ro-RO" w:eastAsia="en-US"/>
              </w:rPr>
              <w:t>192.0</w:t>
            </w:r>
          </w:p>
        </w:tc>
      </w:tr>
      <w:tr w:rsidR="00175CE0" w14:paraId="1A9C34A8" w14:textId="77777777" w:rsidTr="00175CE0">
        <w:trPr>
          <w:trHeight w:val="390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795BA" w14:textId="77777777" w:rsidR="00175CE0" w:rsidRDefault="00175CE0">
            <w:pPr>
              <w:pStyle w:val="a6"/>
              <w:spacing w:line="276" w:lineRule="auto"/>
              <w:rPr>
                <w:b/>
                <w:bCs/>
                <w:iCs/>
                <w:color w:val="000000"/>
                <w:lang w:val="ro-RO" w:eastAsia="en-US"/>
              </w:rPr>
            </w:pPr>
            <w:r>
              <w:rPr>
                <w:b/>
                <w:bCs/>
                <w:iCs/>
                <w:color w:val="000000"/>
                <w:lang w:val="ro-RO" w:eastAsia="en-US"/>
              </w:rPr>
              <w:t>Cultură, sport, tineret, culte şi odihnă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7ED5E" w14:textId="77777777" w:rsidR="00175CE0" w:rsidRDefault="00175CE0">
            <w:pPr>
              <w:pStyle w:val="a6"/>
              <w:spacing w:line="276" w:lineRule="auto"/>
              <w:jc w:val="center"/>
              <w:rPr>
                <w:b/>
                <w:bCs/>
                <w:color w:val="000000"/>
                <w:lang w:val="ro-RO" w:eastAsia="en-US"/>
              </w:rPr>
            </w:pPr>
            <w:r>
              <w:rPr>
                <w:b/>
                <w:bCs/>
                <w:color w:val="000000"/>
                <w:lang w:val="ro-RO" w:eastAsia="en-US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9FF18" w14:textId="77777777" w:rsidR="00175CE0" w:rsidRDefault="00175CE0">
            <w:pPr>
              <w:rPr>
                <w:b/>
                <w:bCs/>
                <w:color w:val="000000"/>
                <w:lang w:eastAsia="en-US"/>
              </w:rPr>
            </w:pPr>
          </w:p>
        </w:tc>
      </w:tr>
      <w:tr w:rsidR="00175CE0" w14:paraId="468B9394" w14:textId="77777777" w:rsidTr="00175C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CCAF3" w14:textId="77777777" w:rsidR="00175CE0" w:rsidRDefault="00175CE0">
            <w:pPr>
              <w:pStyle w:val="a6"/>
              <w:spacing w:line="276" w:lineRule="auto"/>
              <w:rPr>
                <w:b/>
                <w:bCs/>
                <w:color w:val="000000"/>
                <w:lang w:val="ro-RO" w:eastAsia="en-US"/>
              </w:rPr>
            </w:pPr>
            <w:r>
              <w:rPr>
                <w:b/>
                <w:bCs/>
                <w:color w:val="000000"/>
                <w:lang w:val="ro-RO" w:eastAsia="en-US"/>
              </w:rPr>
              <w:t xml:space="preserve">      Resurse,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2B5C7" w14:textId="77777777" w:rsidR="00175CE0" w:rsidRDefault="00175CE0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4638B" w14:textId="77777777" w:rsidR="00175CE0" w:rsidRDefault="00175CE0">
            <w:pPr>
              <w:pStyle w:val="a6"/>
              <w:spacing w:line="276" w:lineRule="auto"/>
              <w:jc w:val="center"/>
              <w:rPr>
                <w:b/>
                <w:bCs/>
                <w:color w:val="000000"/>
                <w:lang w:val="ro-RO" w:eastAsia="en-US"/>
              </w:rPr>
            </w:pPr>
            <w:r>
              <w:rPr>
                <w:b/>
                <w:bCs/>
                <w:color w:val="000000"/>
                <w:lang w:val="ro-RO" w:eastAsia="en-US"/>
              </w:rPr>
              <w:t>2633.7</w:t>
            </w:r>
          </w:p>
        </w:tc>
      </w:tr>
      <w:tr w:rsidR="00175CE0" w14:paraId="2AB48175" w14:textId="77777777" w:rsidTr="00175C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96490" w14:textId="77777777" w:rsidR="00175CE0" w:rsidRDefault="00175CE0">
            <w:pPr>
              <w:pStyle w:val="a6"/>
              <w:spacing w:line="276" w:lineRule="auto"/>
              <w:rPr>
                <w:iCs/>
                <w:color w:val="000000"/>
                <w:lang w:val="ro-RO" w:eastAsia="en-US"/>
              </w:rPr>
            </w:pPr>
            <w:r>
              <w:rPr>
                <w:iCs/>
                <w:color w:val="000000"/>
                <w:lang w:val="ro-RO" w:eastAsia="en-US"/>
              </w:rPr>
              <w:lastRenderedPageBreak/>
              <w:t xml:space="preserve">            Resurse generale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3D34F" w14:textId="77777777" w:rsidR="00175CE0" w:rsidRDefault="00175CE0">
            <w:pPr>
              <w:pStyle w:val="a6"/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lang w:val="ro-RO"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E663A" w14:textId="77777777" w:rsidR="00175CE0" w:rsidRDefault="00175CE0">
            <w:pPr>
              <w:pStyle w:val="a6"/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lang w:val="ro-RO" w:eastAsia="en-US"/>
              </w:rPr>
              <w:t>2626.0</w:t>
            </w:r>
          </w:p>
        </w:tc>
      </w:tr>
      <w:tr w:rsidR="00175CE0" w14:paraId="7643916C" w14:textId="77777777" w:rsidTr="00175CE0">
        <w:trPr>
          <w:trHeight w:val="371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73CCB" w14:textId="77777777" w:rsidR="00175CE0" w:rsidRDefault="00175CE0">
            <w:pPr>
              <w:pStyle w:val="a6"/>
              <w:spacing w:line="276" w:lineRule="auto"/>
              <w:rPr>
                <w:iCs/>
                <w:color w:val="000000"/>
                <w:lang w:val="ro-RO" w:eastAsia="en-US"/>
              </w:rPr>
            </w:pPr>
            <w:r>
              <w:rPr>
                <w:iCs/>
                <w:color w:val="000000"/>
                <w:lang w:val="ro-RO" w:eastAsia="en-US"/>
              </w:rPr>
              <w:t xml:space="preserve">            Resurse colectate de autorită</w:t>
            </w:r>
            <w:r>
              <w:rPr>
                <w:rFonts w:ascii="Cambria" w:hAnsi="Cambria"/>
                <w:iCs/>
                <w:color w:val="000000"/>
                <w:lang w:val="ro-RO" w:eastAsia="en-US"/>
              </w:rPr>
              <w:t>ţ</w:t>
            </w:r>
            <w:r>
              <w:rPr>
                <w:iCs/>
                <w:color w:val="000000"/>
                <w:lang w:val="ro-RO" w:eastAsia="en-US"/>
              </w:rPr>
              <w:t>i/institu</w:t>
            </w:r>
            <w:r>
              <w:rPr>
                <w:rFonts w:ascii="Cambria" w:hAnsi="Cambria"/>
                <w:iCs/>
                <w:color w:val="000000"/>
                <w:lang w:val="ro-RO" w:eastAsia="en-US"/>
              </w:rPr>
              <w:t>ţ</w:t>
            </w:r>
            <w:r>
              <w:rPr>
                <w:iCs/>
                <w:color w:val="000000"/>
                <w:lang w:val="ro-RO" w:eastAsia="en-US"/>
              </w:rPr>
              <w:t>ii bugetare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4290B" w14:textId="77777777" w:rsidR="00175CE0" w:rsidRDefault="00175CE0">
            <w:pPr>
              <w:pStyle w:val="a6"/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lang w:val="ro-RO"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730B0" w14:textId="77777777" w:rsidR="00175CE0" w:rsidRDefault="00175CE0">
            <w:pPr>
              <w:pStyle w:val="a6"/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lang w:val="ro-RO" w:eastAsia="en-US"/>
              </w:rPr>
              <w:t>7.7</w:t>
            </w:r>
          </w:p>
        </w:tc>
      </w:tr>
      <w:tr w:rsidR="00175CE0" w14:paraId="20BB4634" w14:textId="77777777" w:rsidTr="00175CE0">
        <w:trPr>
          <w:trHeight w:val="36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EDE80" w14:textId="77777777" w:rsidR="00175CE0" w:rsidRDefault="00175CE0">
            <w:pPr>
              <w:pStyle w:val="a6"/>
              <w:spacing w:line="276" w:lineRule="auto"/>
              <w:rPr>
                <w:b/>
                <w:bCs/>
                <w:color w:val="000000"/>
                <w:lang w:val="ro-RO" w:eastAsia="en-US"/>
              </w:rPr>
            </w:pPr>
            <w:r>
              <w:rPr>
                <w:b/>
                <w:bCs/>
                <w:color w:val="000000"/>
                <w:lang w:val="ro-RO" w:eastAsia="en-US"/>
              </w:rPr>
              <w:t xml:space="preserve">      Cheltuieli,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A92EB" w14:textId="77777777" w:rsidR="00175CE0" w:rsidRDefault="00175CE0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3009D" w14:textId="77777777" w:rsidR="00175CE0" w:rsidRDefault="00175CE0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175CE0" w14:paraId="119D0637" w14:textId="77777777" w:rsidTr="00175C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0F116" w14:textId="77777777" w:rsidR="00175CE0" w:rsidRDefault="00175CE0">
            <w:pPr>
              <w:pStyle w:val="a6"/>
              <w:spacing w:line="276" w:lineRule="auto"/>
              <w:rPr>
                <w:iCs/>
                <w:color w:val="000000"/>
                <w:lang w:val="ro-RO" w:eastAsia="en-US"/>
              </w:rPr>
            </w:pPr>
            <w:r>
              <w:rPr>
                <w:iCs/>
                <w:color w:val="000000"/>
                <w:lang w:val="ro-RO" w:eastAsia="en-US"/>
              </w:rPr>
              <w:t>Dezvoltarea culturii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DBBAD" w14:textId="77777777" w:rsidR="00175CE0" w:rsidRDefault="00175CE0">
            <w:pPr>
              <w:pStyle w:val="a6"/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lang w:val="ro-RO" w:eastAsia="en-US"/>
              </w:rPr>
              <w:t>8502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597CB" w14:textId="77777777" w:rsidR="00175CE0" w:rsidRDefault="00175CE0">
            <w:pPr>
              <w:pStyle w:val="a6"/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lang w:val="ro-RO" w:eastAsia="en-US"/>
              </w:rPr>
              <w:t>2047.9</w:t>
            </w:r>
          </w:p>
        </w:tc>
      </w:tr>
      <w:tr w:rsidR="00175CE0" w14:paraId="0A502147" w14:textId="77777777" w:rsidTr="00175C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419B0" w14:textId="77777777" w:rsidR="00175CE0" w:rsidRDefault="00175CE0">
            <w:pPr>
              <w:pStyle w:val="a6"/>
              <w:spacing w:line="276" w:lineRule="auto"/>
              <w:rPr>
                <w:iCs/>
                <w:color w:val="000000"/>
                <w:lang w:val="ro-RO" w:eastAsia="en-US"/>
              </w:rPr>
            </w:pPr>
            <w:r>
              <w:rPr>
                <w:iCs/>
                <w:color w:val="000000"/>
                <w:lang w:val="ro-RO" w:eastAsia="en-US"/>
              </w:rPr>
              <w:t>muzeu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A4722" w14:textId="77777777" w:rsidR="00175CE0" w:rsidRDefault="00175CE0">
            <w:pPr>
              <w:pStyle w:val="a6"/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lang w:val="ro-RO" w:eastAsia="en-US"/>
              </w:rPr>
              <w:t>8503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7C728" w14:textId="77777777" w:rsidR="00175CE0" w:rsidRDefault="00175CE0">
            <w:pPr>
              <w:pStyle w:val="a6"/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lang w:val="ro-RO" w:eastAsia="en-US"/>
              </w:rPr>
              <w:t>556.8</w:t>
            </w:r>
          </w:p>
        </w:tc>
      </w:tr>
      <w:tr w:rsidR="00175CE0" w14:paraId="13C4D9ED" w14:textId="77777777" w:rsidTr="00175C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948CE" w14:textId="77777777" w:rsidR="00175CE0" w:rsidRDefault="00175CE0">
            <w:pPr>
              <w:pStyle w:val="a6"/>
              <w:spacing w:line="276" w:lineRule="auto"/>
              <w:rPr>
                <w:iCs/>
                <w:color w:val="000000"/>
                <w:lang w:val="ro-RO" w:eastAsia="en-US"/>
              </w:rPr>
            </w:pPr>
            <w:r>
              <w:rPr>
                <w:iCs/>
                <w:color w:val="000000"/>
                <w:lang w:val="ro-RO" w:eastAsia="en-US"/>
              </w:rPr>
              <w:t>sport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AE086" w14:textId="77777777" w:rsidR="00175CE0" w:rsidRDefault="00175CE0">
            <w:pPr>
              <w:pStyle w:val="a6"/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lang w:val="ro-RO" w:eastAsia="en-US"/>
              </w:rPr>
              <w:t>8602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45EC7" w14:textId="77777777" w:rsidR="00175CE0" w:rsidRDefault="00175CE0">
            <w:pPr>
              <w:pStyle w:val="a6"/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lang w:val="ro-RO" w:eastAsia="en-US"/>
              </w:rPr>
              <w:t>29.0</w:t>
            </w:r>
          </w:p>
        </w:tc>
      </w:tr>
      <w:tr w:rsidR="00175CE0" w14:paraId="2B271FD6" w14:textId="77777777" w:rsidTr="00175CE0">
        <w:trPr>
          <w:trHeight w:val="390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92694" w14:textId="77777777" w:rsidR="00175CE0" w:rsidRDefault="00175CE0">
            <w:pPr>
              <w:pStyle w:val="a6"/>
              <w:spacing w:line="276" w:lineRule="auto"/>
              <w:rPr>
                <w:b/>
                <w:bCs/>
                <w:iCs/>
                <w:color w:val="000000"/>
                <w:lang w:val="ro-RO" w:eastAsia="en-US"/>
              </w:rPr>
            </w:pPr>
            <w:r>
              <w:rPr>
                <w:b/>
                <w:bCs/>
                <w:iCs/>
                <w:color w:val="000000"/>
                <w:lang w:val="ro-RO" w:eastAsia="en-US"/>
              </w:rPr>
              <w:t>Învăţămînt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9A832" w14:textId="77777777" w:rsidR="00175CE0" w:rsidRDefault="00175CE0">
            <w:pPr>
              <w:pStyle w:val="a6"/>
              <w:spacing w:line="276" w:lineRule="auto"/>
              <w:jc w:val="center"/>
              <w:rPr>
                <w:b/>
                <w:bCs/>
                <w:color w:val="000000"/>
                <w:lang w:val="ro-RO" w:eastAsia="en-US"/>
              </w:rPr>
            </w:pPr>
            <w:r>
              <w:rPr>
                <w:b/>
                <w:bCs/>
                <w:color w:val="000000"/>
                <w:lang w:val="ro-RO" w:eastAsia="en-US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67B5B" w14:textId="77777777" w:rsidR="00175CE0" w:rsidRDefault="00175CE0">
            <w:pPr>
              <w:rPr>
                <w:b/>
                <w:bCs/>
                <w:color w:val="000000"/>
                <w:lang w:eastAsia="en-US"/>
              </w:rPr>
            </w:pPr>
          </w:p>
        </w:tc>
      </w:tr>
      <w:tr w:rsidR="00175CE0" w14:paraId="72913D0F" w14:textId="77777777" w:rsidTr="00175C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D1D0D" w14:textId="77777777" w:rsidR="00175CE0" w:rsidRDefault="00175CE0">
            <w:pPr>
              <w:pStyle w:val="a6"/>
              <w:spacing w:line="276" w:lineRule="auto"/>
              <w:rPr>
                <w:b/>
                <w:bCs/>
                <w:color w:val="000000"/>
                <w:lang w:val="ro-RO" w:eastAsia="en-US"/>
              </w:rPr>
            </w:pPr>
            <w:r>
              <w:rPr>
                <w:b/>
                <w:bCs/>
                <w:color w:val="000000"/>
                <w:lang w:val="ro-RO" w:eastAsia="en-US"/>
              </w:rPr>
              <w:t xml:space="preserve">      Resurse,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03A11" w14:textId="77777777" w:rsidR="00175CE0" w:rsidRDefault="00175CE0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05673" w14:textId="77777777" w:rsidR="00175CE0" w:rsidRDefault="00175CE0">
            <w:pPr>
              <w:pStyle w:val="a6"/>
              <w:spacing w:line="276" w:lineRule="auto"/>
              <w:jc w:val="center"/>
              <w:rPr>
                <w:b/>
                <w:bCs/>
                <w:color w:val="000000"/>
                <w:lang w:val="ro-RO" w:eastAsia="en-US"/>
              </w:rPr>
            </w:pPr>
            <w:r>
              <w:rPr>
                <w:b/>
                <w:bCs/>
                <w:color w:val="000000"/>
                <w:lang w:val="ro-RO" w:eastAsia="en-US"/>
              </w:rPr>
              <w:t>7572.3</w:t>
            </w:r>
          </w:p>
        </w:tc>
      </w:tr>
      <w:tr w:rsidR="00175CE0" w14:paraId="57875483" w14:textId="77777777" w:rsidTr="00175C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06CFF" w14:textId="77777777" w:rsidR="00175CE0" w:rsidRDefault="00175CE0">
            <w:pPr>
              <w:pStyle w:val="a6"/>
              <w:spacing w:line="276" w:lineRule="auto"/>
              <w:rPr>
                <w:iCs/>
                <w:color w:val="000000"/>
                <w:lang w:val="ro-RO" w:eastAsia="en-US"/>
              </w:rPr>
            </w:pPr>
            <w:r>
              <w:rPr>
                <w:iCs/>
                <w:color w:val="000000"/>
                <w:lang w:val="ro-RO" w:eastAsia="en-US"/>
              </w:rPr>
              <w:t xml:space="preserve">            Resurse generale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258E9" w14:textId="77777777" w:rsidR="00175CE0" w:rsidRDefault="00175CE0">
            <w:pPr>
              <w:pStyle w:val="a6"/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lang w:val="ro-RO"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9E087" w14:textId="77777777" w:rsidR="00175CE0" w:rsidRDefault="00175CE0">
            <w:pPr>
              <w:pStyle w:val="a6"/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lang w:val="ro-RO" w:eastAsia="en-US"/>
              </w:rPr>
              <w:t>7002.9</w:t>
            </w:r>
          </w:p>
        </w:tc>
      </w:tr>
      <w:tr w:rsidR="00175CE0" w14:paraId="23C919AC" w14:textId="77777777" w:rsidTr="00175CE0">
        <w:trPr>
          <w:trHeight w:val="401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20BA4" w14:textId="77777777" w:rsidR="00175CE0" w:rsidRDefault="00175CE0">
            <w:pPr>
              <w:pStyle w:val="a6"/>
              <w:spacing w:line="276" w:lineRule="auto"/>
              <w:rPr>
                <w:iCs/>
                <w:color w:val="000000"/>
                <w:lang w:val="ro-RO" w:eastAsia="en-US"/>
              </w:rPr>
            </w:pPr>
            <w:r>
              <w:rPr>
                <w:iCs/>
                <w:color w:val="000000"/>
                <w:lang w:val="ro-RO" w:eastAsia="en-US"/>
              </w:rPr>
              <w:t xml:space="preserve">            Resurse colectate de autorită</w:t>
            </w:r>
            <w:r>
              <w:rPr>
                <w:rFonts w:ascii="Cambria" w:hAnsi="Cambria"/>
                <w:iCs/>
                <w:color w:val="000000"/>
                <w:lang w:val="ro-RO" w:eastAsia="en-US"/>
              </w:rPr>
              <w:t>ţ</w:t>
            </w:r>
            <w:r>
              <w:rPr>
                <w:iCs/>
                <w:color w:val="000000"/>
                <w:lang w:val="ro-RO" w:eastAsia="en-US"/>
              </w:rPr>
              <w:t>i/institu</w:t>
            </w:r>
            <w:r>
              <w:rPr>
                <w:rFonts w:ascii="Cambria" w:hAnsi="Cambria"/>
                <w:iCs/>
                <w:color w:val="000000"/>
                <w:lang w:val="ro-RO" w:eastAsia="en-US"/>
              </w:rPr>
              <w:t>ţ</w:t>
            </w:r>
            <w:r>
              <w:rPr>
                <w:iCs/>
                <w:color w:val="000000"/>
                <w:lang w:val="ro-RO" w:eastAsia="en-US"/>
              </w:rPr>
              <w:t>ii bugetare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57B8E" w14:textId="77777777" w:rsidR="00175CE0" w:rsidRDefault="00175CE0">
            <w:pPr>
              <w:pStyle w:val="a6"/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lang w:val="ro-RO"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1BC7F" w14:textId="77777777" w:rsidR="00175CE0" w:rsidRDefault="00175CE0">
            <w:pPr>
              <w:pStyle w:val="a6"/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lang w:val="ro-RO" w:eastAsia="en-US"/>
              </w:rPr>
              <w:t>569.4</w:t>
            </w:r>
          </w:p>
        </w:tc>
      </w:tr>
      <w:tr w:rsidR="00175CE0" w14:paraId="7114308A" w14:textId="77777777" w:rsidTr="00175C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AA489" w14:textId="77777777" w:rsidR="00175CE0" w:rsidRDefault="00175CE0">
            <w:pPr>
              <w:pStyle w:val="a6"/>
              <w:spacing w:line="276" w:lineRule="auto"/>
              <w:rPr>
                <w:b/>
                <w:bCs/>
                <w:color w:val="000000"/>
                <w:lang w:val="ro-RO" w:eastAsia="en-US"/>
              </w:rPr>
            </w:pPr>
            <w:r>
              <w:rPr>
                <w:b/>
                <w:bCs/>
                <w:color w:val="000000"/>
                <w:lang w:val="ro-RO" w:eastAsia="en-US"/>
              </w:rPr>
              <w:t xml:space="preserve">      Cheltuieli,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71FCB" w14:textId="77777777" w:rsidR="00175CE0" w:rsidRDefault="00175CE0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B8AAF" w14:textId="77777777" w:rsidR="00175CE0" w:rsidRDefault="00175CE0">
            <w:pPr>
              <w:pStyle w:val="a6"/>
              <w:spacing w:line="276" w:lineRule="auto"/>
              <w:jc w:val="center"/>
              <w:rPr>
                <w:b/>
                <w:bCs/>
                <w:color w:val="000000"/>
                <w:lang w:val="ro-RO" w:eastAsia="en-US"/>
              </w:rPr>
            </w:pPr>
            <w:r>
              <w:rPr>
                <w:b/>
                <w:bCs/>
                <w:color w:val="000000"/>
                <w:lang w:val="ro-RO" w:eastAsia="en-US"/>
              </w:rPr>
              <w:t>7572.3</w:t>
            </w:r>
          </w:p>
        </w:tc>
      </w:tr>
      <w:tr w:rsidR="00175CE0" w14:paraId="25014B25" w14:textId="77777777" w:rsidTr="00175C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1D96" w14:textId="77777777" w:rsidR="00175CE0" w:rsidRDefault="00175CE0">
            <w:pPr>
              <w:pStyle w:val="a6"/>
              <w:spacing w:line="276" w:lineRule="auto"/>
              <w:rPr>
                <w:iCs/>
                <w:lang w:val="ro-RO" w:eastAsia="en-US"/>
              </w:rPr>
            </w:pPr>
            <w:r>
              <w:rPr>
                <w:iCs/>
                <w:lang w:val="ro-RO" w:eastAsia="en-US"/>
              </w:rPr>
              <w:t>Educa</w:t>
            </w:r>
            <w:r>
              <w:rPr>
                <w:rFonts w:ascii="Cambria" w:hAnsi="Cambria"/>
                <w:iCs/>
                <w:lang w:val="ro-RO" w:eastAsia="en-US"/>
              </w:rPr>
              <w:t>ţ</w:t>
            </w:r>
            <w:r>
              <w:rPr>
                <w:iCs/>
                <w:lang w:val="ro-RO" w:eastAsia="en-US"/>
              </w:rPr>
              <w:t>ie timpurie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6DC47" w14:textId="77777777" w:rsidR="00175CE0" w:rsidRDefault="00175CE0">
            <w:pPr>
              <w:pStyle w:val="a6"/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lang w:val="ro-RO" w:eastAsia="en-US"/>
              </w:rPr>
              <w:t>8802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D995C" w14:textId="77777777" w:rsidR="00175CE0" w:rsidRDefault="00175CE0">
            <w:pPr>
              <w:pStyle w:val="a6"/>
              <w:spacing w:line="276" w:lineRule="auto"/>
              <w:jc w:val="center"/>
              <w:rPr>
                <w:bCs/>
                <w:color w:val="000000"/>
                <w:lang w:val="ro-RO" w:eastAsia="en-US"/>
              </w:rPr>
            </w:pPr>
            <w:r>
              <w:rPr>
                <w:bCs/>
                <w:color w:val="000000"/>
                <w:lang w:val="ro-RO" w:eastAsia="en-US"/>
              </w:rPr>
              <w:t>5229.3</w:t>
            </w:r>
          </w:p>
        </w:tc>
      </w:tr>
      <w:tr w:rsidR="00175CE0" w14:paraId="4F768396" w14:textId="77777777" w:rsidTr="00175C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937F" w14:textId="77777777" w:rsidR="00175CE0" w:rsidRDefault="00175CE0">
            <w:pPr>
              <w:pStyle w:val="a6"/>
              <w:spacing w:line="276" w:lineRule="auto"/>
              <w:rPr>
                <w:iCs/>
                <w:lang w:val="ro-RO" w:eastAsia="en-US"/>
              </w:rPr>
            </w:pPr>
            <w:r>
              <w:rPr>
                <w:iCs/>
                <w:lang w:val="ro-RO" w:eastAsia="en-US"/>
              </w:rPr>
              <w:t>Educatie extrascolara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34CCD" w14:textId="77777777" w:rsidR="00175CE0" w:rsidRDefault="00175CE0">
            <w:pPr>
              <w:pStyle w:val="a6"/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lang w:val="ro-RO" w:eastAsia="en-US"/>
              </w:rPr>
              <w:t>8814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609E6" w14:textId="77777777" w:rsidR="00175CE0" w:rsidRDefault="00175CE0">
            <w:pPr>
              <w:pStyle w:val="a6"/>
              <w:spacing w:line="276" w:lineRule="auto"/>
              <w:jc w:val="center"/>
              <w:rPr>
                <w:bCs/>
                <w:color w:val="000000"/>
                <w:lang w:val="ro-RO" w:eastAsia="en-US"/>
              </w:rPr>
            </w:pPr>
            <w:r>
              <w:rPr>
                <w:bCs/>
                <w:color w:val="000000"/>
                <w:lang w:val="ro-RO" w:eastAsia="en-US"/>
              </w:rPr>
              <w:t>2343.0</w:t>
            </w:r>
          </w:p>
        </w:tc>
      </w:tr>
      <w:tr w:rsidR="00175CE0" w14:paraId="2E14908A" w14:textId="77777777" w:rsidTr="00175CE0">
        <w:trPr>
          <w:trHeight w:val="390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2F2D4" w14:textId="77777777" w:rsidR="00175CE0" w:rsidRDefault="00175CE0">
            <w:pPr>
              <w:pStyle w:val="a6"/>
              <w:spacing w:line="276" w:lineRule="auto"/>
              <w:rPr>
                <w:b/>
                <w:bCs/>
                <w:iCs/>
                <w:color w:val="000000"/>
                <w:lang w:val="ro-RO" w:eastAsia="en-US"/>
              </w:rPr>
            </w:pPr>
            <w:r>
              <w:rPr>
                <w:b/>
                <w:bCs/>
                <w:iCs/>
                <w:color w:val="000000"/>
                <w:lang w:val="ro-RO" w:eastAsia="en-US"/>
              </w:rPr>
              <w:t>Protecţia socială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A609E" w14:textId="77777777" w:rsidR="00175CE0" w:rsidRDefault="00175CE0">
            <w:pPr>
              <w:pStyle w:val="a6"/>
              <w:spacing w:line="276" w:lineRule="auto"/>
              <w:jc w:val="center"/>
              <w:rPr>
                <w:b/>
                <w:bCs/>
                <w:color w:val="000000"/>
                <w:lang w:val="ro-RO" w:eastAsia="en-US"/>
              </w:rPr>
            </w:pPr>
            <w:r>
              <w:rPr>
                <w:b/>
                <w:bCs/>
                <w:color w:val="000000"/>
                <w:lang w:val="ro-RO" w:eastAsia="en-US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970AD" w14:textId="77777777" w:rsidR="00175CE0" w:rsidRDefault="00175CE0">
            <w:pPr>
              <w:rPr>
                <w:b/>
                <w:bCs/>
                <w:color w:val="000000"/>
                <w:lang w:eastAsia="en-US"/>
              </w:rPr>
            </w:pPr>
          </w:p>
        </w:tc>
      </w:tr>
      <w:tr w:rsidR="00175CE0" w14:paraId="178C42B1" w14:textId="77777777" w:rsidTr="00175C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9C2FD" w14:textId="77777777" w:rsidR="00175CE0" w:rsidRDefault="00175CE0">
            <w:pPr>
              <w:pStyle w:val="a6"/>
              <w:spacing w:line="276" w:lineRule="auto"/>
              <w:rPr>
                <w:b/>
                <w:bCs/>
                <w:color w:val="000000"/>
                <w:lang w:val="ro-RO" w:eastAsia="en-US"/>
              </w:rPr>
            </w:pPr>
            <w:r>
              <w:rPr>
                <w:b/>
                <w:bCs/>
                <w:color w:val="000000"/>
                <w:lang w:val="ro-RO" w:eastAsia="en-US"/>
              </w:rPr>
              <w:t xml:space="preserve">      Resurse,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A6157" w14:textId="77777777" w:rsidR="00175CE0" w:rsidRDefault="00175CE0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522FE" w14:textId="77777777" w:rsidR="00175CE0" w:rsidRDefault="00175CE0">
            <w:pPr>
              <w:pStyle w:val="a6"/>
              <w:spacing w:line="276" w:lineRule="auto"/>
              <w:jc w:val="center"/>
              <w:rPr>
                <w:b/>
                <w:bCs/>
                <w:color w:val="000000"/>
                <w:lang w:val="ro-RO" w:eastAsia="en-US"/>
              </w:rPr>
            </w:pPr>
            <w:r>
              <w:rPr>
                <w:b/>
                <w:bCs/>
                <w:color w:val="000000"/>
                <w:lang w:val="ro-RO" w:eastAsia="en-US"/>
              </w:rPr>
              <w:t>14271.0</w:t>
            </w:r>
          </w:p>
        </w:tc>
      </w:tr>
      <w:tr w:rsidR="00175CE0" w14:paraId="1575591B" w14:textId="77777777" w:rsidTr="00175C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740A9" w14:textId="77777777" w:rsidR="00175CE0" w:rsidRDefault="00175CE0">
            <w:pPr>
              <w:pStyle w:val="a6"/>
              <w:spacing w:line="276" w:lineRule="auto"/>
              <w:rPr>
                <w:iCs/>
                <w:color w:val="000000"/>
                <w:lang w:val="ro-RO" w:eastAsia="en-US"/>
              </w:rPr>
            </w:pPr>
            <w:r>
              <w:rPr>
                <w:iCs/>
                <w:color w:val="000000"/>
                <w:lang w:val="ro-RO" w:eastAsia="en-US"/>
              </w:rPr>
              <w:t xml:space="preserve">            Resurse generale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94B9" w14:textId="77777777" w:rsidR="00175CE0" w:rsidRDefault="00175CE0">
            <w:pPr>
              <w:pStyle w:val="a6"/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lang w:val="ro-RO"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E4477" w14:textId="77777777" w:rsidR="00175CE0" w:rsidRDefault="00175CE0">
            <w:pPr>
              <w:pStyle w:val="a6"/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lang w:val="ro-RO" w:eastAsia="en-US"/>
              </w:rPr>
              <w:t>14271.0</w:t>
            </w:r>
          </w:p>
        </w:tc>
      </w:tr>
      <w:tr w:rsidR="00175CE0" w14:paraId="09B68A52" w14:textId="77777777" w:rsidTr="00175CE0">
        <w:trPr>
          <w:trHeight w:val="449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82C69" w14:textId="77777777" w:rsidR="00175CE0" w:rsidRDefault="00175CE0">
            <w:pPr>
              <w:pStyle w:val="a6"/>
              <w:spacing w:line="276" w:lineRule="auto"/>
              <w:rPr>
                <w:iCs/>
                <w:color w:val="000000"/>
                <w:lang w:val="ro-RO" w:eastAsia="en-US"/>
              </w:rPr>
            </w:pPr>
            <w:r>
              <w:rPr>
                <w:iCs/>
                <w:color w:val="000000"/>
                <w:lang w:val="ro-RO" w:eastAsia="en-US"/>
              </w:rPr>
              <w:t xml:space="preserve">            Resurse colectate de autorită</w:t>
            </w:r>
            <w:r>
              <w:rPr>
                <w:rFonts w:ascii="Cambria" w:hAnsi="Cambria"/>
                <w:iCs/>
                <w:color w:val="000000"/>
                <w:lang w:val="ro-RO" w:eastAsia="en-US"/>
              </w:rPr>
              <w:t>ţ</w:t>
            </w:r>
            <w:r>
              <w:rPr>
                <w:iCs/>
                <w:color w:val="000000"/>
                <w:lang w:val="ro-RO" w:eastAsia="en-US"/>
              </w:rPr>
              <w:t>i/institu</w:t>
            </w:r>
            <w:r>
              <w:rPr>
                <w:rFonts w:ascii="Cambria" w:hAnsi="Cambria"/>
                <w:iCs/>
                <w:color w:val="000000"/>
                <w:lang w:val="ro-RO" w:eastAsia="en-US"/>
              </w:rPr>
              <w:t>ţ</w:t>
            </w:r>
            <w:r>
              <w:rPr>
                <w:iCs/>
                <w:color w:val="000000"/>
                <w:lang w:val="ro-RO" w:eastAsia="en-US"/>
              </w:rPr>
              <w:t>ii bugetare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C9C8C" w14:textId="77777777" w:rsidR="00175CE0" w:rsidRDefault="00175CE0">
            <w:pPr>
              <w:pStyle w:val="a6"/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lang w:val="ro-RO"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E8FFC" w14:textId="77777777" w:rsidR="00175CE0" w:rsidRDefault="00175CE0">
            <w:pPr>
              <w:rPr>
                <w:color w:val="000000"/>
                <w:lang w:eastAsia="en-US"/>
              </w:rPr>
            </w:pPr>
          </w:p>
        </w:tc>
      </w:tr>
      <w:tr w:rsidR="00175CE0" w14:paraId="6F73DFA1" w14:textId="77777777" w:rsidTr="00175C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5221D" w14:textId="77777777" w:rsidR="00175CE0" w:rsidRDefault="00175CE0">
            <w:pPr>
              <w:pStyle w:val="a6"/>
              <w:spacing w:line="276" w:lineRule="auto"/>
              <w:rPr>
                <w:b/>
                <w:bCs/>
                <w:color w:val="000000"/>
                <w:lang w:val="ro-RO" w:eastAsia="en-US"/>
              </w:rPr>
            </w:pPr>
            <w:r>
              <w:rPr>
                <w:b/>
                <w:bCs/>
                <w:color w:val="000000"/>
                <w:lang w:val="ro-RO" w:eastAsia="en-US"/>
              </w:rPr>
              <w:t xml:space="preserve">      Cheltuieli,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A8077" w14:textId="77777777" w:rsidR="00175CE0" w:rsidRDefault="00175CE0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F051C" w14:textId="77777777" w:rsidR="00175CE0" w:rsidRDefault="00175CE0">
            <w:pPr>
              <w:pStyle w:val="a6"/>
              <w:spacing w:line="276" w:lineRule="auto"/>
              <w:jc w:val="center"/>
              <w:rPr>
                <w:b/>
                <w:bCs/>
                <w:color w:val="000000"/>
                <w:lang w:val="ro-RO" w:eastAsia="en-US"/>
              </w:rPr>
            </w:pPr>
            <w:r>
              <w:rPr>
                <w:b/>
                <w:bCs/>
                <w:color w:val="000000"/>
                <w:lang w:val="ro-RO" w:eastAsia="en-US"/>
              </w:rPr>
              <w:t>14271.0</w:t>
            </w:r>
          </w:p>
        </w:tc>
      </w:tr>
      <w:tr w:rsidR="00175CE0" w14:paraId="7BFBCEF3" w14:textId="77777777" w:rsidTr="00175C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7293C" w14:textId="77777777" w:rsidR="00175CE0" w:rsidRDefault="00175CE0">
            <w:pPr>
              <w:pStyle w:val="a6"/>
              <w:spacing w:line="276" w:lineRule="auto"/>
              <w:rPr>
                <w:bCs/>
                <w:color w:val="000000"/>
                <w:lang w:val="ro-RO" w:eastAsia="en-US"/>
              </w:rPr>
            </w:pPr>
            <w:r>
              <w:rPr>
                <w:bCs/>
                <w:color w:val="000000"/>
                <w:lang w:val="ro-RO" w:eastAsia="en-US"/>
              </w:rPr>
              <w:t>Compensarea diferentei de tarife la energia electrica si gaze naturale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5C57A" w14:textId="77777777" w:rsidR="00175CE0" w:rsidRDefault="00175CE0">
            <w:pPr>
              <w:pStyle w:val="a6"/>
              <w:spacing w:line="276" w:lineRule="auto"/>
              <w:jc w:val="center"/>
              <w:rPr>
                <w:bCs/>
                <w:color w:val="000000"/>
                <w:lang w:val="ro-RO" w:eastAsia="en-US"/>
              </w:rPr>
            </w:pPr>
            <w:r>
              <w:rPr>
                <w:bCs/>
                <w:color w:val="000000"/>
                <w:lang w:val="ro-RO" w:eastAsia="en-US"/>
              </w:rPr>
              <w:t>9030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5BBA0" w14:textId="77777777" w:rsidR="00175CE0" w:rsidRDefault="00175CE0">
            <w:pPr>
              <w:pStyle w:val="a6"/>
              <w:spacing w:line="276" w:lineRule="auto"/>
              <w:jc w:val="center"/>
              <w:rPr>
                <w:bCs/>
                <w:color w:val="000000"/>
                <w:lang w:val="ro-RO" w:eastAsia="en-US"/>
              </w:rPr>
            </w:pPr>
            <w:r>
              <w:rPr>
                <w:bCs/>
                <w:color w:val="000000"/>
                <w:lang w:val="ro-RO" w:eastAsia="en-US"/>
              </w:rPr>
              <w:t>14246.0</w:t>
            </w:r>
          </w:p>
        </w:tc>
      </w:tr>
      <w:tr w:rsidR="00175CE0" w14:paraId="27C34A2C" w14:textId="77777777" w:rsidTr="00175C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F3AB7" w14:textId="77777777" w:rsidR="00175CE0" w:rsidRDefault="00175CE0">
            <w:pPr>
              <w:pStyle w:val="a6"/>
              <w:spacing w:line="276" w:lineRule="auto"/>
              <w:rPr>
                <w:bCs/>
                <w:color w:val="000000"/>
                <w:lang w:val="ro-RO" w:eastAsia="en-US"/>
              </w:rPr>
            </w:pPr>
            <w:r>
              <w:rPr>
                <w:bCs/>
                <w:color w:val="000000"/>
                <w:lang w:val="ro-RO" w:eastAsia="en-US"/>
              </w:rPr>
              <w:t>Protectia familiei si copilului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C2A77" w14:textId="77777777" w:rsidR="00175CE0" w:rsidRDefault="00175CE0">
            <w:pPr>
              <w:pStyle w:val="a6"/>
              <w:spacing w:line="276" w:lineRule="auto"/>
              <w:jc w:val="center"/>
              <w:rPr>
                <w:bCs/>
                <w:color w:val="000000"/>
                <w:lang w:val="ro-RO" w:eastAsia="en-US"/>
              </w:rPr>
            </w:pPr>
            <w:r>
              <w:rPr>
                <w:bCs/>
                <w:color w:val="000000"/>
                <w:lang w:val="ro-RO" w:eastAsia="en-US"/>
              </w:rPr>
              <w:t>9030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5E29C" w14:textId="77777777" w:rsidR="00175CE0" w:rsidRDefault="00175CE0">
            <w:pPr>
              <w:pStyle w:val="a6"/>
              <w:spacing w:line="276" w:lineRule="auto"/>
              <w:jc w:val="center"/>
              <w:rPr>
                <w:bCs/>
                <w:color w:val="000000"/>
                <w:lang w:val="ro-RO" w:eastAsia="en-US"/>
              </w:rPr>
            </w:pPr>
            <w:r>
              <w:rPr>
                <w:bCs/>
                <w:color w:val="000000"/>
                <w:lang w:val="ro-RO" w:eastAsia="en-US"/>
              </w:rPr>
              <w:t>25.0</w:t>
            </w:r>
          </w:p>
        </w:tc>
      </w:tr>
      <w:tr w:rsidR="00175CE0" w14:paraId="34F8E9E0" w14:textId="77777777" w:rsidTr="00175C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1491D" w14:textId="77777777" w:rsidR="00175CE0" w:rsidRDefault="00175CE0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E89D1" w14:textId="77777777" w:rsidR="00175CE0" w:rsidRDefault="00175CE0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9FE2D" w14:textId="77777777" w:rsidR="00175CE0" w:rsidRDefault="00175CE0">
            <w:pPr>
              <w:rPr>
                <w:rFonts w:asciiTheme="minorHAnsi" w:eastAsiaTheme="minorHAnsi" w:hAnsiTheme="minorHAnsi" w:cstheme="minorBidi"/>
              </w:rPr>
            </w:pPr>
          </w:p>
        </w:tc>
      </w:tr>
    </w:tbl>
    <w:p w14:paraId="4C3114EF" w14:textId="77777777" w:rsidR="00175CE0" w:rsidRDefault="00175CE0" w:rsidP="00175CE0">
      <w:pPr>
        <w:rPr>
          <w:rFonts w:eastAsia="Calibri"/>
          <w:sz w:val="24"/>
          <w:szCs w:val="22"/>
          <w:lang w:eastAsia="en-US"/>
        </w:rPr>
      </w:pPr>
    </w:p>
    <w:p w14:paraId="11FCF782" w14:textId="77777777" w:rsidR="00175CE0" w:rsidRPr="00175CE0" w:rsidRDefault="00175CE0" w:rsidP="00175CE0">
      <w:pPr>
        <w:pStyle w:val="a6"/>
        <w:jc w:val="right"/>
        <w:rPr>
          <w:i/>
          <w:szCs w:val="24"/>
          <w:lang w:val="ro-RO"/>
        </w:rPr>
      </w:pPr>
    </w:p>
    <w:p w14:paraId="30AFF22C" w14:textId="4223F424" w:rsidR="00175CE0" w:rsidRPr="00175CE0" w:rsidRDefault="00175CE0" w:rsidP="00175CE0">
      <w:pPr>
        <w:rPr>
          <w:iCs/>
          <w:sz w:val="24"/>
          <w:szCs w:val="24"/>
        </w:rPr>
      </w:pPr>
      <w:r w:rsidRPr="00175CE0">
        <w:rPr>
          <w:iCs/>
          <w:sz w:val="24"/>
          <w:szCs w:val="24"/>
        </w:rPr>
        <w:t xml:space="preserve">Secretarul consiliului local                     </w:t>
      </w:r>
      <w:r>
        <w:rPr>
          <w:iCs/>
          <w:sz w:val="24"/>
          <w:szCs w:val="24"/>
        </w:rPr>
        <w:t xml:space="preserve">                                    </w:t>
      </w:r>
      <w:r w:rsidRPr="00175CE0">
        <w:rPr>
          <w:iCs/>
          <w:sz w:val="24"/>
          <w:szCs w:val="24"/>
        </w:rPr>
        <w:t xml:space="preserve"> N. Diordiev</w:t>
      </w:r>
    </w:p>
    <w:p w14:paraId="7DDDACD8" w14:textId="77777777" w:rsidR="00175CE0" w:rsidRPr="00175CE0" w:rsidRDefault="00175CE0" w:rsidP="00175CE0">
      <w:pPr>
        <w:pStyle w:val="a6"/>
        <w:rPr>
          <w:iCs/>
          <w:szCs w:val="24"/>
          <w:lang w:val="ro-RO"/>
        </w:rPr>
      </w:pPr>
    </w:p>
    <w:p w14:paraId="43E2CB14" w14:textId="1414601C" w:rsidR="00175CE0" w:rsidRPr="00175CE0" w:rsidRDefault="00175CE0" w:rsidP="00175CE0">
      <w:pPr>
        <w:rPr>
          <w:iCs/>
          <w:sz w:val="24"/>
          <w:szCs w:val="24"/>
        </w:rPr>
      </w:pPr>
      <w:r w:rsidRPr="00175CE0">
        <w:rPr>
          <w:iCs/>
          <w:sz w:val="24"/>
          <w:szCs w:val="24"/>
        </w:rPr>
        <w:t xml:space="preserve">Contabil-sef                                             </w:t>
      </w:r>
      <w:r>
        <w:rPr>
          <w:iCs/>
          <w:sz w:val="24"/>
          <w:szCs w:val="24"/>
        </w:rPr>
        <w:t xml:space="preserve">                                     </w:t>
      </w:r>
      <w:r w:rsidRPr="00175CE0">
        <w:rPr>
          <w:iCs/>
          <w:sz w:val="24"/>
          <w:szCs w:val="24"/>
        </w:rPr>
        <w:t>Z.Berzan</w:t>
      </w:r>
    </w:p>
    <w:p w14:paraId="3C3CD307" w14:textId="77777777" w:rsidR="00175CE0" w:rsidRPr="00175CE0" w:rsidRDefault="00175CE0" w:rsidP="00175CE0">
      <w:pPr>
        <w:pStyle w:val="a6"/>
        <w:jc w:val="right"/>
        <w:rPr>
          <w:iCs/>
          <w:lang w:val="ro-RO"/>
        </w:rPr>
      </w:pPr>
    </w:p>
    <w:p w14:paraId="0478976D" w14:textId="77777777" w:rsidR="00175CE0" w:rsidRDefault="00175CE0" w:rsidP="00175CE0">
      <w:pPr>
        <w:pStyle w:val="a6"/>
        <w:jc w:val="right"/>
        <w:rPr>
          <w:i/>
          <w:lang w:val="ro-RO"/>
        </w:rPr>
      </w:pPr>
    </w:p>
    <w:p w14:paraId="2155E8F2" w14:textId="77777777" w:rsidR="00175CE0" w:rsidRDefault="00175CE0" w:rsidP="00175CE0">
      <w:pPr>
        <w:pStyle w:val="a6"/>
        <w:jc w:val="right"/>
        <w:rPr>
          <w:i/>
          <w:lang w:val="ro-RO"/>
        </w:rPr>
      </w:pPr>
    </w:p>
    <w:p w14:paraId="0E1072FB" w14:textId="77777777" w:rsidR="0029710A" w:rsidRDefault="0029710A" w:rsidP="009E5ADA">
      <w:pPr>
        <w:pStyle w:val="a4"/>
        <w:ind w:left="-284" w:right="-285"/>
        <w:rPr>
          <w:sz w:val="28"/>
          <w:szCs w:val="28"/>
        </w:rPr>
      </w:pPr>
    </w:p>
    <w:p w14:paraId="31AE5393" w14:textId="77777777" w:rsidR="0029710A" w:rsidRDefault="0029710A" w:rsidP="009E5ADA">
      <w:pPr>
        <w:pStyle w:val="a4"/>
        <w:ind w:left="-284" w:right="-285"/>
        <w:rPr>
          <w:sz w:val="28"/>
          <w:szCs w:val="28"/>
        </w:rPr>
      </w:pPr>
    </w:p>
    <w:p w14:paraId="46CF5E60" w14:textId="77777777" w:rsidR="0029710A" w:rsidRDefault="0029710A" w:rsidP="009E5ADA">
      <w:pPr>
        <w:pStyle w:val="a4"/>
        <w:ind w:left="-284" w:right="-285"/>
        <w:rPr>
          <w:sz w:val="28"/>
          <w:szCs w:val="28"/>
        </w:rPr>
      </w:pPr>
    </w:p>
    <w:p w14:paraId="530EEDEF" w14:textId="77777777" w:rsidR="0029710A" w:rsidRDefault="0029710A" w:rsidP="009E5ADA">
      <w:pPr>
        <w:pStyle w:val="a4"/>
        <w:ind w:left="-284" w:right="-285"/>
        <w:rPr>
          <w:sz w:val="28"/>
          <w:szCs w:val="28"/>
        </w:rPr>
      </w:pPr>
    </w:p>
    <w:p w14:paraId="46A3E131" w14:textId="77777777" w:rsidR="0029710A" w:rsidRDefault="0029710A" w:rsidP="009E5ADA">
      <w:pPr>
        <w:pStyle w:val="a4"/>
        <w:ind w:left="-284" w:right="-285"/>
        <w:rPr>
          <w:sz w:val="28"/>
          <w:szCs w:val="28"/>
        </w:rPr>
      </w:pPr>
    </w:p>
    <w:p w14:paraId="5B335A26" w14:textId="77777777" w:rsidR="00A108EF" w:rsidRDefault="00A108EF" w:rsidP="009E5ADA">
      <w:pPr>
        <w:pStyle w:val="a4"/>
        <w:ind w:left="-284" w:right="-285"/>
        <w:rPr>
          <w:sz w:val="28"/>
          <w:szCs w:val="28"/>
        </w:rPr>
      </w:pPr>
    </w:p>
    <w:p w14:paraId="5FCE4C01" w14:textId="77777777" w:rsidR="00A108EF" w:rsidRDefault="00A108EF" w:rsidP="009E5ADA">
      <w:pPr>
        <w:pStyle w:val="a4"/>
        <w:ind w:left="-284" w:right="-285"/>
        <w:rPr>
          <w:sz w:val="28"/>
          <w:szCs w:val="28"/>
        </w:rPr>
      </w:pPr>
    </w:p>
    <w:p w14:paraId="195EB77E" w14:textId="77777777" w:rsidR="00A108EF" w:rsidRDefault="00A108EF" w:rsidP="009E5ADA">
      <w:pPr>
        <w:pStyle w:val="a4"/>
        <w:ind w:left="-284" w:right="-285"/>
        <w:rPr>
          <w:sz w:val="28"/>
          <w:szCs w:val="28"/>
        </w:rPr>
      </w:pPr>
    </w:p>
    <w:p w14:paraId="0BCC4362" w14:textId="77777777" w:rsidR="00A108EF" w:rsidRDefault="00A108EF" w:rsidP="009E5ADA">
      <w:pPr>
        <w:pStyle w:val="a4"/>
        <w:ind w:left="-284" w:right="-285"/>
        <w:rPr>
          <w:sz w:val="28"/>
          <w:szCs w:val="28"/>
        </w:rPr>
      </w:pPr>
    </w:p>
    <w:p w14:paraId="158340CC" w14:textId="77777777" w:rsidR="00A108EF" w:rsidRDefault="00A108EF" w:rsidP="009E5ADA">
      <w:pPr>
        <w:pStyle w:val="a4"/>
        <w:ind w:left="-284" w:right="-285"/>
        <w:rPr>
          <w:sz w:val="28"/>
          <w:szCs w:val="28"/>
        </w:rPr>
      </w:pPr>
    </w:p>
    <w:p w14:paraId="74043385" w14:textId="77777777" w:rsidR="00A108EF" w:rsidRDefault="00A108EF" w:rsidP="009E5ADA">
      <w:pPr>
        <w:pStyle w:val="a4"/>
        <w:ind w:left="-284" w:right="-285"/>
        <w:rPr>
          <w:sz w:val="28"/>
          <w:szCs w:val="28"/>
        </w:rPr>
      </w:pPr>
    </w:p>
    <w:p w14:paraId="13E8E8E6" w14:textId="77777777" w:rsidR="00A108EF" w:rsidRDefault="00A108EF" w:rsidP="009E5ADA">
      <w:pPr>
        <w:pStyle w:val="a4"/>
        <w:ind w:left="-284" w:right="-285"/>
        <w:rPr>
          <w:sz w:val="28"/>
          <w:szCs w:val="28"/>
        </w:rPr>
      </w:pPr>
    </w:p>
    <w:p w14:paraId="45BD41E7" w14:textId="77777777" w:rsidR="0029710A" w:rsidRDefault="0029710A" w:rsidP="009E5ADA">
      <w:pPr>
        <w:pStyle w:val="a4"/>
        <w:ind w:left="-284" w:right="-285"/>
        <w:rPr>
          <w:sz w:val="28"/>
          <w:szCs w:val="28"/>
        </w:rPr>
      </w:pPr>
    </w:p>
    <w:p w14:paraId="77945155" w14:textId="77777777" w:rsidR="00A108EF" w:rsidRDefault="00A108EF" w:rsidP="00A108EF">
      <w:pPr>
        <w:tabs>
          <w:tab w:val="left" w:pos="884"/>
          <w:tab w:val="left" w:pos="1196"/>
        </w:tabs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               Nota informativă la proiectul de decizie</w:t>
      </w:r>
    </w:p>
    <w:p w14:paraId="10012BBC" w14:textId="77777777" w:rsidR="00A108EF" w:rsidRDefault="00A108EF" w:rsidP="00A108EF">
      <w:pPr>
        <w:tabs>
          <w:tab w:val="left" w:pos="884"/>
          <w:tab w:val="left" w:pos="1196"/>
        </w:tabs>
        <w:jc w:val="center"/>
        <w:rPr>
          <w:b/>
          <w:i/>
          <w:sz w:val="24"/>
          <w:szCs w:val="24"/>
          <w:lang w:eastAsia="ar-SA"/>
        </w:rPr>
      </w:pPr>
      <w:r>
        <w:rPr>
          <w:b/>
          <w:i/>
          <w:sz w:val="24"/>
          <w:szCs w:val="24"/>
          <w:lang w:eastAsia="ar-SA"/>
        </w:rPr>
        <w:t>”Cu privire la alocarea mijloacelor financiare din soldul disponibil a primariei Dorotcaia”</w:t>
      </w:r>
    </w:p>
    <w:p w14:paraId="17F77689" w14:textId="77777777" w:rsidR="00A108EF" w:rsidRDefault="00A108EF" w:rsidP="00A108EF">
      <w:pPr>
        <w:tabs>
          <w:tab w:val="left" w:pos="884"/>
          <w:tab w:val="left" w:pos="1196"/>
        </w:tabs>
        <w:jc w:val="center"/>
        <w:rPr>
          <w:rFonts w:eastAsiaTheme="minorHAnsi" w:cstheme="minorBidi"/>
          <w:b/>
          <w:sz w:val="24"/>
          <w:szCs w:val="24"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4"/>
      </w:tblGrid>
      <w:tr w:rsidR="00A108EF" w14:paraId="7137C45C" w14:textId="77777777" w:rsidTr="00A108E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11D5" w14:textId="77777777" w:rsidR="00A108EF" w:rsidRDefault="00A108EF" w:rsidP="00A108EF">
            <w:pPr>
              <w:numPr>
                <w:ilvl w:val="3"/>
                <w:numId w:val="6"/>
              </w:numPr>
              <w:tabs>
                <w:tab w:val="left" w:pos="284"/>
                <w:tab w:val="left" w:pos="1196"/>
              </w:tabs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Denumirea autorului şi, după caz, a participanţilor la elaborarea proiectului</w:t>
            </w:r>
          </w:p>
        </w:tc>
      </w:tr>
      <w:tr w:rsidR="00A108EF" w14:paraId="3807EDE8" w14:textId="77777777" w:rsidTr="00A108E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EF2B" w14:textId="77777777" w:rsidR="00A108EF" w:rsidRDefault="00A108EF">
            <w:pPr>
              <w:tabs>
                <w:tab w:val="left" w:pos="884"/>
                <w:tab w:val="left" w:pos="1196"/>
              </w:tabs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Contabil-șef, Berzan Zaclita</w:t>
            </w:r>
          </w:p>
        </w:tc>
      </w:tr>
      <w:tr w:rsidR="00A108EF" w14:paraId="387F8C60" w14:textId="77777777" w:rsidTr="00A108E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EBA58" w14:textId="77777777" w:rsidR="00A108EF" w:rsidRDefault="00A108EF">
            <w:pPr>
              <w:tabs>
                <w:tab w:val="left" w:pos="884"/>
                <w:tab w:val="left" w:pos="1196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 Condiţiile ce au impus elaborarea proiectului de act normativ şi finalităţile urmărite</w:t>
            </w:r>
          </w:p>
        </w:tc>
      </w:tr>
      <w:tr w:rsidR="00A108EF" w14:paraId="75D57FEC" w14:textId="77777777" w:rsidTr="00A108E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90084" w14:textId="77777777" w:rsidR="00A108EF" w:rsidRDefault="00A108EF">
            <w:pPr>
              <w:tabs>
                <w:tab w:val="left" w:pos="884"/>
                <w:tab w:val="left" w:pos="1196"/>
              </w:tabs>
              <w:jc w:val="both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</w:rPr>
              <w:t xml:space="preserve">Proiectul de decizie este elaborat </w:t>
            </w:r>
            <w:r>
              <w:rPr>
                <w:sz w:val="24"/>
                <w:szCs w:val="24"/>
                <w:lang w:eastAsia="ar-SA"/>
              </w:rPr>
              <w:t xml:space="preserve">în scopul </w:t>
            </w:r>
            <w:r>
              <w:rPr>
                <w:b/>
                <w:i/>
                <w:sz w:val="24"/>
                <w:szCs w:val="24"/>
                <w:lang w:eastAsia="ar-SA"/>
              </w:rPr>
              <w:t>alocarii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b/>
                <w:i/>
                <w:sz w:val="24"/>
                <w:szCs w:val="24"/>
                <w:lang w:eastAsia="ar-SA"/>
              </w:rPr>
              <w:t>mijloacelor financiare din soldul disponibil a primariei Dorotcaia”</w:t>
            </w:r>
            <w:r>
              <w:rPr>
                <w:i/>
                <w:sz w:val="24"/>
                <w:szCs w:val="24"/>
              </w:rPr>
              <w:t>,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în temeiul </w:t>
            </w:r>
            <w:r>
              <w:rPr>
                <w:i/>
                <w:lang w:val="en-US"/>
              </w:rPr>
              <w:t xml:space="preserve">art. 14 ale Legii privind administraţia publică locală nr. 436-XVI din 28.12.2006, art.29 al Legii privind finanţele publice locale nr.397-XV din 16.10.2003, Legii nr.181 din 25.07.2014 cu privire la finanţele publice şi responsabilităţile bugetar-fiscaleîn conformitate cu </w:t>
            </w:r>
            <w:r>
              <w:rPr>
                <w:i/>
              </w:rPr>
              <w:t>Decizia Consiliului local Doroțcaia nr. 11/15 - Cu privire la aprobarea bugetului local pentru anul 2024 în lectura a doua din 21.12.2023”, cu modificările ulterioare .</w:t>
            </w:r>
          </w:p>
        </w:tc>
      </w:tr>
      <w:tr w:rsidR="00A108EF" w14:paraId="0C257DD6" w14:textId="77777777" w:rsidTr="00A108E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974E0" w14:textId="77777777" w:rsidR="00A108EF" w:rsidRDefault="00A108EF">
            <w:pPr>
              <w:tabs>
                <w:tab w:val="left" w:pos="884"/>
                <w:tab w:val="left" w:pos="1196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 Principalele prevederi ale proiectului şi evidenţierea elementelor noi</w:t>
            </w:r>
          </w:p>
        </w:tc>
      </w:tr>
      <w:tr w:rsidR="00A108EF" w14:paraId="1746A36D" w14:textId="77777777" w:rsidTr="00A108E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920A9" w14:textId="77777777" w:rsidR="00A108EF" w:rsidRDefault="00A108EF">
            <w:pPr>
              <w:suppressAutoHyphens/>
              <w:jc w:val="both"/>
              <w:rPr>
                <w:sz w:val="24"/>
                <w:lang w:eastAsia="ar-SA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        Prezentul proiect prevede alocarea </w:t>
            </w:r>
            <w:r>
              <w:rPr>
                <w:sz w:val="24"/>
                <w:szCs w:val="24"/>
                <w:lang w:eastAsia="ar-SA"/>
              </w:rPr>
              <w:t>mijloacelor financiare din soldul disponibil a primariei pentru acoperirea cheltuelilor contributiei,cofinantarii proiectului de reparatie si amenajare a teritoriului memorialului „Gloria Militara”.</w:t>
            </w:r>
          </w:p>
        </w:tc>
      </w:tr>
      <w:tr w:rsidR="00A108EF" w14:paraId="503A2DFE" w14:textId="77777777" w:rsidTr="00A108E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50A3" w14:textId="77777777" w:rsidR="00A108EF" w:rsidRDefault="00A108EF">
            <w:pPr>
              <w:tabs>
                <w:tab w:val="left" w:pos="884"/>
                <w:tab w:val="left" w:pos="1196"/>
              </w:tabs>
              <w:jc w:val="both"/>
              <w:rPr>
                <w:rFonts w:eastAsiaTheme="minorHAnsi" w:cstheme="minorBidi"/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/>
              </w:rPr>
              <w:t>4. Fundamentarea economico-financiară</w:t>
            </w:r>
          </w:p>
        </w:tc>
      </w:tr>
      <w:tr w:rsidR="00A108EF" w14:paraId="39E99C3D" w14:textId="77777777" w:rsidTr="00A108E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4CA0" w14:textId="36313770" w:rsidR="00A108EF" w:rsidRDefault="00A108EF">
            <w:pPr>
              <w:suppressAutoHyphens/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 xml:space="preserve">1. </w:t>
            </w:r>
            <w:r>
              <w:rPr>
                <w:b/>
                <w:sz w:val="24"/>
                <w:lang w:eastAsia="ar-SA"/>
              </w:rPr>
              <w:t>Se</w:t>
            </w:r>
            <w:r>
              <w:rPr>
                <w:b/>
                <w:sz w:val="24"/>
                <w:lang w:eastAsia="ar-SA"/>
              </w:rPr>
              <w:t xml:space="preserve"> propune</w:t>
            </w:r>
            <w:r>
              <w:rPr>
                <w:b/>
                <w:sz w:val="24"/>
                <w:lang w:eastAsia="ar-SA"/>
              </w:rPr>
              <w:t xml:space="preserve"> aloc</w:t>
            </w:r>
            <w:r>
              <w:rPr>
                <w:b/>
                <w:sz w:val="24"/>
                <w:lang w:eastAsia="ar-SA"/>
              </w:rPr>
              <w:t>area</w:t>
            </w:r>
            <w:r>
              <w:rPr>
                <w:b/>
                <w:sz w:val="24"/>
                <w:lang w:eastAsia="ar-SA"/>
              </w:rPr>
              <w:t xml:space="preserve"> din soldul disponibil al primăriei </w:t>
            </w:r>
            <w:r>
              <w:rPr>
                <w:sz w:val="24"/>
                <w:lang w:eastAsia="ar-SA"/>
              </w:rPr>
              <w:t xml:space="preserve">suma de 160.0 mii  lei, pentru achitarea </w:t>
            </w:r>
            <w:r>
              <w:rPr>
                <w:sz w:val="24"/>
                <w:szCs w:val="24"/>
                <w:lang w:eastAsia="ar-SA"/>
              </w:rPr>
              <w:t>cheltuelilor contributiei,cofinantarii proiectului de reparatie si amenajare a teritoriului memorialului „Gloria Militara”.</w:t>
            </w:r>
          </w:p>
          <w:p w14:paraId="109F90C9" w14:textId="77777777" w:rsidR="00A108EF" w:rsidRDefault="00A108EF">
            <w:pPr>
              <w:suppressAutoHyphens/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 xml:space="preserve">1.1. La partea de venituri se micșorează compartimentul codului </w:t>
            </w:r>
            <w:r>
              <w:rPr>
                <w:b/>
                <w:sz w:val="24"/>
                <w:lang w:eastAsia="ar-SA"/>
              </w:rPr>
              <w:t>ECO 910000</w:t>
            </w:r>
            <w:r>
              <w:rPr>
                <w:sz w:val="24"/>
                <w:lang w:eastAsia="ar-SA"/>
              </w:rPr>
              <w:t xml:space="preserve"> ”Sold mijloace bănești la începutul perioadei” – cu suma de 160.0 mii lei.</w:t>
            </w:r>
          </w:p>
          <w:p w14:paraId="216EFCEC" w14:textId="77777777" w:rsidR="00A108EF" w:rsidRDefault="00A108EF">
            <w:pPr>
              <w:suppressAutoHyphens/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 xml:space="preserve">1.2. La partea de cheltuieli se majorează cu  sumă de 160.0 mii lei, la compartimentul </w:t>
            </w:r>
            <w:r>
              <w:rPr>
                <w:b/>
                <w:sz w:val="24"/>
                <w:lang w:eastAsia="ar-SA"/>
              </w:rPr>
              <w:t xml:space="preserve">Aparatul primarului P1P2 – 03.01, P3 – 00005, F1F3 – 0111, cod ECO 281900” </w:t>
            </w:r>
            <w:r>
              <w:rPr>
                <w:sz w:val="24"/>
                <w:lang w:eastAsia="ar-SA"/>
              </w:rPr>
              <w:t xml:space="preserve">Alte cheltueli curente” - pentru pentru achitarea </w:t>
            </w:r>
            <w:r>
              <w:rPr>
                <w:sz w:val="24"/>
                <w:szCs w:val="24"/>
                <w:lang w:eastAsia="ar-SA"/>
              </w:rPr>
              <w:t>cheltuelilor contributiei,cofinantarii proiectului de reparatie si amenajare a teritoriului memorialului „Gloria Militara”</w:t>
            </w:r>
          </w:p>
        </w:tc>
      </w:tr>
      <w:tr w:rsidR="00A108EF" w14:paraId="070879B3" w14:textId="77777777" w:rsidTr="00A108E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B93F8" w14:textId="77777777" w:rsidR="00A108EF" w:rsidRDefault="00A108EF">
            <w:pPr>
              <w:tabs>
                <w:tab w:val="left" w:pos="884"/>
                <w:tab w:val="left" w:pos="1196"/>
              </w:tabs>
              <w:jc w:val="both"/>
              <w:rPr>
                <w:rFonts w:eastAsiaTheme="minorHAnsi" w:cstheme="minorBidi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5. Modul de încorporare a actului în cadrul normativ în vigoare</w:t>
            </w:r>
          </w:p>
        </w:tc>
      </w:tr>
      <w:tr w:rsidR="00A108EF" w14:paraId="61E371FC" w14:textId="77777777" w:rsidTr="00A108E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16B04" w14:textId="77777777" w:rsidR="00A108EF" w:rsidRDefault="00A108EF">
            <w:pPr>
              <w:tabs>
                <w:tab w:val="left" w:pos="884"/>
                <w:tab w:val="left" w:pos="1196"/>
              </w:tabs>
              <w:jc w:val="both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Proiectul de decizie se încorporează în sistemul actelor normative in vigoare.</w:t>
            </w:r>
          </w:p>
        </w:tc>
      </w:tr>
      <w:tr w:rsidR="00A108EF" w14:paraId="18654041" w14:textId="77777777" w:rsidTr="00A108E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8C25C" w14:textId="77777777" w:rsidR="00A108EF" w:rsidRDefault="00A108EF">
            <w:pPr>
              <w:tabs>
                <w:tab w:val="left" w:pos="884"/>
                <w:tab w:val="left" w:pos="1196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 Avizarea şi consultarea publică a proiectului</w:t>
            </w:r>
          </w:p>
        </w:tc>
      </w:tr>
      <w:tr w:rsidR="00A108EF" w14:paraId="7248E828" w14:textId="77777777" w:rsidTr="00A108E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C8C3" w14:textId="77777777" w:rsidR="00A108EF" w:rsidRDefault="00A108EF">
            <w:pPr>
              <w:tabs>
                <w:tab w:val="left" w:pos="884"/>
                <w:tab w:val="left" w:pos="119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 xml:space="preserve">Proiectul va fi supus consultării publice, conform art.32 din Legea nr.100 din 22 decembrie 2017 cu privire la actele normative, fiind plasat pe pagina Web, al primăriei Doroțcaia, </w:t>
            </w:r>
            <w:hyperlink r:id="rId5" w:history="1">
              <w:r>
                <w:rPr>
                  <w:rStyle w:val="a3"/>
                  <w:sz w:val="24"/>
                  <w:szCs w:val="24"/>
                  <w:lang w:eastAsia="ar-SA"/>
                </w:rPr>
                <w:t>www.primariadorotcaia.md</w:t>
              </w:r>
            </w:hyperlink>
            <w:r>
              <w:rPr>
                <w:color w:val="0563C1"/>
                <w:sz w:val="24"/>
                <w:szCs w:val="24"/>
                <w:u w:val="single"/>
                <w:lang w:eastAsia="ar-SA"/>
              </w:rPr>
              <w:t xml:space="preserve"> </w:t>
            </w:r>
          </w:p>
        </w:tc>
      </w:tr>
      <w:tr w:rsidR="00A108EF" w14:paraId="698E68F0" w14:textId="77777777" w:rsidTr="00A108E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F4887" w14:textId="77777777" w:rsidR="00A108EF" w:rsidRDefault="00A108EF">
            <w:pPr>
              <w:suppressAutoHyphens/>
              <w:spacing w:before="100" w:beforeAutospacing="1" w:after="100" w:afterAutospacing="1"/>
              <w:jc w:val="both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7. Constatările expertizei anticorupţi</w:t>
            </w:r>
          </w:p>
        </w:tc>
      </w:tr>
      <w:tr w:rsidR="00A108EF" w14:paraId="59D14BE6" w14:textId="77777777" w:rsidTr="00A108E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AFCF" w14:textId="77777777" w:rsidR="00A108EF" w:rsidRDefault="00A108EF">
            <w:pPr>
              <w:suppressAutoHyphens/>
              <w:spacing w:before="100" w:beforeAutospacing="1" w:after="100" w:afterAutospacing="1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Nu este necesară expertiza anticorupție</w:t>
            </w:r>
          </w:p>
        </w:tc>
      </w:tr>
      <w:tr w:rsidR="00A108EF" w14:paraId="01EDEE62" w14:textId="77777777" w:rsidTr="00A108E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99D22" w14:textId="77777777" w:rsidR="00A108EF" w:rsidRDefault="00A108EF">
            <w:pPr>
              <w:suppressAutoHyphens/>
              <w:spacing w:before="100" w:beforeAutospacing="1" w:after="100" w:afterAutospacing="1"/>
              <w:jc w:val="both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8. Constatările expertizei juridice</w:t>
            </w:r>
          </w:p>
        </w:tc>
      </w:tr>
      <w:tr w:rsidR="00A108EF" w14:paraId="41A8380C" w14:textId="77777777" w:rsidTr="00A108E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CE97" w14:textId="77777777" w:rsidR="00A108EF" w:rsidRDefault="00A108EF">
            <w:pPr>
              <w:suppressAutoHyphens/>
              <w:spacing w:before="100" w:beforeAutospacing="1" w:after="100" w:afterAutospacing="1"/>
              <w:jc w:val="both"/>
              <w:rPr>
                <w:b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Proiectul de decizie se încadrează în normele legislației în vigoare</w:t>
            </w:r>
          </w:p>
        </w:tc>
      </w:tr>
    </w:tbl>
    <w:p w14:paraId="6D7AEFE2" w14:textId="77777777" w:rsidR="00A108EF" w:rsidRDefault="00A108EF" w:rsidP="00A108EF">
      <w:pPr>
        <w:rPr>
          <w:b/>
          <w:sz w:val="24"/>
          <w:szCs w:val="24"/>
          <w:lang w:val="en-US"/>
        </w:rPr>
      </w:pPr>
    </w:p>
    <w:p w14:paraId="2051B4E7" w14:textId="77777777" w:rsidR="00A108EF" w:rsidRDefault="00A108EF" w:rsidP="00A108EF">
      <w:pPr>
        <w:rPr>
          <w:b/>
          <w:sz w:val="24"/>
          <w:szCs w:val="24"/>
          <w:lang w:val="en-US"/>
        </w:rPr>
      </w:pPr>
    </w:p>
    <w:p w14:paraId="7995C8DF" w14:textId="77777777" w:rsidR="00A108EF" w:rsidRDefault="00A108EF" w:rsidP="00A108EF">
      <w:pPr>
        <w:rPr>
          <w:b/>
          <w:sz w:val="24"/>
          <w:szCs w:val="24"/>
          <w:lang w:val="en-US"/>
        </w:rPr>
      </w:pPr>
    </w:p>
    <w:p w14:paraId="024813BE" w14:textId="77777777" w:rsidR="00A108EF" w:rsidRDefault="00A108EF" w:rsidP="00A108EF">
      <w:pPr>
        <w:rPr>
          <w:b/>
          <w:sz w:val="24"/>
          <w:szCs w:val="24"/>
          <w:lang w:val="en-US"/>
        </w:rPr>
      </w:pPr>
    </w:p>
    <w:p w14:paraId="3512A271" w14:textId="77777777" w:rsidR="00A108EF" w:rsidRDefault="00A108EF" w:rsidP="00A108EF">
      <w:pPr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Contabil șef                                                                       Berzan Zaclita</w:t>
      </w:r>
    </w:p>
    <w:p w14:paraId="26EE8DC3" w14:textId="77777777" w:rsidR="00A108EF" w:rsidRDefault="00A108EF" w:rsidP="00A108EF">
      <w:pPr>
        <w:jc w:val="center"/>
        <w:rPr>
          <w:b/>
          <w:sz w:val="24"/>
          <w:szCs w:val="24"/>
          <w:lang w:val="en-US"/>
        </w:rPr>
      </w:pPr>
    </w:p>
    <w:p w14:paraId="28C13AF9" w14:textId="77777777" w:rsidR="00A108EF" w:rsidRDefault="00A108EF" w:rsidP="00A108EF">
      <w:pPr>
        <w:rPr>
          <w:b/>
          <w:sz w:val="24"/>
          <w:szCs w:val="24"/>
          <w:lang w:val="en-US"/>
        </w:rPr>
      </w:pPr>
    </w:p>
    <w:p w14:paraId="00456C8D" w14:textId="77777777" w:rsidR="0029710A" w:rsidRDefault="0029710A" w:rsidP="009E5ADA">
      <w:pPr>
        <w:pStyle w:val="a4"/>
        <w:ind w:left="-284" w:right="-285"/>
        <w:rPr>
          <w:sz w:val="28"/>
          <w:szCs w:val="28"/>
        </w:rPr>
      </w:pPr>
    </w:p>
    <w:p w14:paraId="51BBC5B5" w14:textId="77777777" w:rsidR="0029710A" w:rsidRDefault="0029710A" w:rsidP="009E5ADA">
      <w:pPr>
        <w:pStyle w:val="a4"/>
        <w:ind w:left="-284" w:right="-285"/>
        <w:rPr>
          <w:sz w:val="28"/>
          <w:szCs w:val="28"/>
        </w:rPr>
      </w:pPr>
    </w:p>
    <w:p w14:paraId="0BE4865B" w14:textId="77777777" w:rsidR="00C9562D" w:rsidRPr="0029710A" w:rsidRDefault="00C9562D" w:rsidP="009E5ADA">
      <w:pPr>
        <w:pStyle w:val="a4"/>
        <w:ind w:left="-284" w:right="-285"/>
        <w:rPr>
          <w:b/>
          <w:bCs/>
          <w:sz w:val="24"/>
          <w:szCs w:val="24"/>
        </w:rPr>
      </w:pPr>
    </w:p>
    <w:sectPr w:rsidR="00C9562D" w:rsidRPr="0029710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0357"/>
    <w:multiLevelType w:val="multilevel"/>
    <w:tmpl w:val="57E8F24C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1" w15:restartNumberingAfterBreak="0">
    <w:nsid w:val="2772727C"/>
    <w:multiLevelType w:val="multilevel"/>
    <w:tmpl w:val="CE8C8A9E"/>
    <w:lvl w:ilvl="0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6" w:hanging="1800"/>
      </w:pPr>
      <w:rPr>
        <w:rFonts w:hint="default"/>
      </w:rPr>
    </w:lvl>
  </w:abstractNum>
  <w:abstractNum w:abstractNumId="2" w15:restartNumberingAfterBreak="0">
    <w:nsid w:val="3CD73DCC"/>
    <w:multiLevelType w:val="hybridMultilevel"/>
    <w:tmpl w:val="EC5C49CA"/>
    <w:lvl w:ilvl="0" w:tplc="8662D14A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3" w15:restartNumberingAfterBreak="0">
    <w:nsid w:val="3D27469F"/>
    <w:multiLevelType w:val="hybridMultilevel"/>
    <w:tmpl w:val="FD38E970"/>
    <w:lvl w:ilvl="0" w:tplc="8BBAF05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60919DD"/>
    <w:multiLevelType w:val="hybridMultilevel"/>
    <w:tmpl w:val="95CE9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79805251">
    <w:abstractNumId w:val="0"/>
  </w:num>
  <w:num w:numId="2" w16cid:durableId="11876709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95552">
    <w:abstractNumId w:val="2"/>
  </w:num>
  <w:num w:numId="4" w16cid:durableId="244922730">
    <w:abstractNumId w:val="3"/>
  </w:num>
  <w:num w:numId="5" w16cid:durableId="180121618">
    <w:abstractNumId w:val="1"/>
  </w:num>
  <w:num w:numId="6" w16cid:durableId="5575978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94"/>
    <w:rsid w:val="0001649C"/>
    <w:rsid w:val="00057BD5"/>
    <w:rsid w:val="000C4D2D"/>
    <w:rsid w:val="000D3449"/>
    <w:rsid w:val="000D3B25"/>
    <w:rsid w:val="00142C69"/>
    <w:rsid w:val="00175CE0"/>
    <w:rsid w:val="0029710A"/>
    <w:rsid w:val="002F60FF"/>
    <w:rsid w:val="0054580A"/>
    <w:rsid w:val="005F1E02"/>
    <w:rsid w:val="00612A09"/>
    <w:rsid w:val="006312DC"/>
    <w:rsid w:val="006B4825"/>
    <w:rsid w:val="006C0B77"/>
    <w:rsid w:val="0075005E"/>
    <w:rsid w:val="00774A28"/>
    <w:rsid w:val="007F164B"/>
    <w:rsid w:val="008242FF"/>
    <w:rsid w:val="00870751"/>
    <w:rsid w:val="008707EA"/>
    <w:rsid w:val="008804E1"/>
    <w:rsid w:val="00922C48"/>
    <w:rsid w:val="00996194"/>
    <w:rsid w:val="009E4B56"/>
    <w:rsid w:val="009E5ADA"/>
    <w:rsid w:val="00A108EF"/>
    <w:rsid w:val="00A15B34"/>
    <w:rsid w:val="00A52171"/>
    <w:rsid w:val="00B915B7"/>
    <w:rsid w:val="00C01C5D"/>
    <w:rsid w:val="00C05BD7"/>
    <w:rsid w:val="00C9562D"/>
    <w:rsid w:val="00CD5506"/>
    <w:rsid w:val="00D02BF0"/>
    <w:rsid w:val="00D72E85"/>
    <w:rsid w:val="00DF5459"/>
    <w:rsid w:val="00E0587C"/>
    <w:rsid w:val="00E23A9B"/>
    <w:rsid w:val="00E53502"/>
    <w:rsid w:val="00E80378"/>
    <w:rsid w:val="00EA59B6"/>
    <w:rsid w:val="00EA59DF"/>
    <w:rsid w:val="00EE4070"/>
    <w:rsid w:val="00F12C76"/>
    <w:rsid w:val="00F240FF"/>
    <w:rsid w:val="00F5005A"/>
    <w:rsid w:val="00F8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B92F3"/>
  <w15:chartTrackingRefBased/>
  <w15:docId w15:val="{6AF2DB50-ABD9-4F85-AF21-5750CC3B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E8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o-RO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2E8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E5ADA"/>
    <w:pPr>
      <w:ind w:left="720"/>
      <w:contextualSpacing/>
    </w:pPr>
  </w:style>
  <w:style w:type="paragraph" w:customStyle="1" w:styleId="Default">
    <w:name w:val="Default"/>
    <w:qFormat/>
    <w:rsid w:val="005458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a5">
    <w:name w:val="Без интервала Знак"/>
    <w:basedOn w:val="a0"/>
    <w:link w:val="a6"/>
    <w:uiPriority w:val="1"/>
    <w:locked/>
    <w:rsid w:val="00175CE0"/>
    <w:rPr>
      <w:rFonts w:ascii="Times New Roman" w:eastAsia="Times New Roman" w:hAnsi="Times New Roman" w:cs="Times New Roman"/>
      <w:sz w:val="24"/>
      <w:lang w:eastAsia="ru-RU"/>
    </w:rPr>
  </w:style>
  <w:style w:type="paragraph" w:styleId="a6">
    <w:name w:val="No Spacing"/>
    <w:link w:val="a5"/>
    <w:uiPriority w:val="1"/>
    <w:qFormat/>
    <w:rsid w:val="00175CE0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8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imariadorotcaia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7</Pages>
  <Words>2162</Words>
  <Characters>12327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2024-06-06T05:42:00Z</cp:lastPrinted>
  <dcterms:created xsi:type="dcterms:W3CDTF">2024-06-05T05:38:00Z</dcterms:created>
  <dcterms:modified xsi:type="dcterms:W3CDTF">2024-06-06T08:53:00Z</dcterms:modified>
</cp:coreProperties>
</file>